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49" w:rsidRDefault="007C1D49" w:rsidP="007C1D49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Downham West Parish Council</w:t>
      </w:r>
    </w:p>
    <w:p w:rsidR="007C1D49" w:rsidRPr="008B0AB7" w:rsidRDefault="007C1D49" w:rsidP="007C1D49">
      <w:pPr>
        <w:spacing w:after="0" w:line="240" w:lineRule="auto"/>
        <w:jc w:val="center"/>
        <w:rPr>
          <w:b/>
        </w:rPr>
      </w:pPr>
      <w:r w:rsidRPr="008B0AB7">
        <w:rPr>
          <w:b/>
        </w:rPr>
        <w:t xml:space="preserve">Minutes of the </w:t>
      </w:r>
      <w:r w:rsidR="000A1475">
        <w:rPr>
          <w:b/>
        </w:rPr>
        <w:t>Council</w:t>
      </w:r>
      <w:r>
        <w:rPr>
          <w:b/>
        </w:rPr>
        <w:t xml:space="preserve"> </w:t>
      </w:r>
      <w:r w:rsidR="000A1475">
        <w:rPr>
          <w:b/>
        </w:rPr>
        <w:t>m</w:t>
      </w:r>
      <w:r w:rsidRPr="008B0AB7">
        <w:rPr>
          <w:b/>
        </w:rPr>
        <w:t xml:space="preserve">eeting held Monday, </w:t>
      </w:r>
      <w:r w:rsidR="004E10AF">
        <w:rPr>
          <w:b/>
        </w:rPr>
        <w:t>21</w:t>
      </w:r>
      <w:r w:rsidR="004E10AF" w:rsidRPr="004E10AF">
        <w:rPr>
          <w:b/>
          <w:vertAlign w:val="superscript"/>
        </w:rPr>
        <w:t>st</w:t>
      </w:r>
      <w:r w:rsidR="004E10AF">
        <w:rPr>
          <w:b/>
        </w:rPr>
        <w:t xml:space="preserve"> January 2019</w:t>
      </w:r>
      <w:r w:rsidRPr="008B0AB7">
        <w:rPr>
          <w:b/>
        </w:rPr>
        <w:t xml:space="preserve"> at 7.0</w:t>
      </w:r>
      <w:r>
        <w:rPr>
          <w:b/>
        </w:rPr>
        <w:t>0</w:t>
      </w:r>
      <w:r w:rsidRPr="008B0AB7">
        <w:rPr>
          <w:b/>
        </w:rPr>
        <w:t xml:space="preserve">pm in the </w:t>
      </w:r>
      <w:r w:rsidRPr="008B0AB7">
        <w:rPr>
          <w:rFonts w:eastAsia="Times New Roman" w:cs="Times New Roman"/>
          <w:b/>
        </w:rPr>
        <w:t>Downham Market Town Council Chamber, Paradise Road, Downham Market</w:t>
      </w:r>
    </w:p>
    <w:p w:rsidR="007C1D49" w:rsidRPr="007F4865" w:rsidRDefault="007C1D49" w:rsidP="007C1D49">
      <w:pPr>
        <w:pStyle w:val="NoSpacing"/>
        <w:tabs>
          <w:tab w:val="left" w:pos="709"/>
        </w:tabs>
        <w:jc w:val="both"/>
        <w:rPr>
          <w:sz w:val="20"/>
          <w:szCs w:val="20"/>
        </w:rPr>
      </w:pPr>
    </w:p>
    <w:p w:rsidR="007C1D49" w:rsidRPr="007F4865" w:rsidRDefault="007C1D49" w:rsidP="007C1D49">
      <w:pPr>
        <w:pStyle w:val="NoSpacing"/>
        <w:tabs>
          <w:tab w:val="left" w:pos="709"/>
        </w:tabs>
        <w:jc w:val="both"/>
      </w:pPr>
      <w:r w:rsidRPr="007F4865">
        <w:tab/>
        <w:t>Present:</w:t>
      </w:r>
      <w:r w:rsidRPr="007F4865">
        <w:tab/>
        <w:t>Chairman</w:t>
      </w:r>
      <w:r w:rsidRPr="007F4865">
        <w:tab/>
      </w:r>
      <w:r w:rsidR="000A1475" w:rsidRPr="007F4865">
        <w:tab/>
      </w:r>
      <w:r w:rsidR="000A1475" w:rsidRPr="007F4865">
        <w:tab/>
        <w:t xml:space="preserve">Cllr R </w:t>
      </w:r>
      <w:proofErr w:type="spellStart"/>
      <w:r w:rsidR="000A1475" w:rsidRPr="007F4865">
        <w:t>Pegg</w:t>
      </w:r>
      <w:proofErr w:type="spellEnd"/>
    </w:p>
    <w:p w:rsidR="007C1D49" w:rsidRPr="007F4865" w:rsidRDefault="007C1D49" w:rsidP="007C1D49">
      <w:pPr>
        <w:pStyle w:val="NoSpacing"/>
        <w:tabs>
          <w:tab w:val="left" w:pos="709"/>
        </w:tabs>
        <w:jc w:val="both"/>
      </w:pPr>
      <w:r w:rsidRPr="007F4865">
        <w:tab/>
      </w:r>
      <w:r w:rsidRPr="007F4865">
        <w:tab/>
      </w:r>
      <w:r w:rsidR="000A1475" w:rsidRPr="007F4865">
        <w:tab/>
      </w:r>
      <w:r w:rsidR="000A1475" w:rsidRPr="007F4865">
        <w:tab/>
        <w:t>Vice Chairman</w:t>
      </w:r>
      <w:r w:rsidR="000A1475" w:rsidRPr="007F4865">
        <w:tab/>
      </w:r>
      <w:r w:rsidR="000A1475" w:rsidRPr="007F4865">
        <w:tab/>
      </w:r>
      <w:r w:rsidR="000A1475" w:rsidRPr="007F4865">
        <w:tab/>
        <w:t xml:space="preserve">Cllr C </w:t>
      </w:r>
      <w:proofErr w:type="spellStart"/>
      <w:r w:rsidR="000A1475" w:rsidRPr="007F4865">
        <w:t>Swaine</w:t>
      </w:r>
      <w:proofErr w:type="spellEnd"/>
    </w:p>
    <w:p w:rsidR="007C1D49" w:rsidRPr="007F4865" w:rsidRDefault="007C1D49" w:rsidP="007C1D49">
      <w:pPr>
        <w:pStyle w:val="NoSpacing"/>
        <w:tabs>
          <w:tab w:val="left" w:pos="709"/>
        </w:tabs>
        <w:jc w:val="both"/>
      </w:pPr>
      <w:r w:rsidRPr="007F4865">
        <w:tab/>
      </w:r>
      <w:r w:rsidRPr="007F4865">
        <w:tab/>
      </w:r>
      <w:r w:rsidRPr="007F4865">
        <w:tab/>
      </w:r>
      <w:r w:rsidRPr="007F4865">
        <w:tab/>
        <w:t>Councillors</w:t>
      </w:r>
      <w:r w:rsidRPr="007F4865">
        <w:tab/>
      </w:r>
      <w:r w:rsidRPr="007F4865">
        <w:tab/>
      </w:r>
      <w:r w:rsidRPr="007F4865">
        <w:tab/>
        <w:t xml:space="preserve">Cllr F </w:t>
      </w:r>
      <w:proofErr w:type="spellStart"/>
      <w:r w:rsidRPr="007F4865">
        <w:t>Daymond</w:t>
      </w:r>
      <w:proofErr w:type="spellEnd"/>
    </w:p>
    <w:p w:rsidR="007C1D49" w:rsidRPr="007F4865" w:rsidRDefault="007C1D49" w:rsidP="007C1D49">
      <w:pPr>
        <w:pStyle w:val="NoSpacing"/>
        <w:tabs>
          <w:tab w:val="left" w:pos="709"/>
        </w:tabs>
        <w:jc w:val="both"/>
      </w:pPr>
      <w:r w:rsidRPr="007F4865">
        <w:tab/>
      </w:r>
      <w:r w:rsidRPr="007F4865">
        <w:tab/>
      </w:r>
      <w:r w:rsidRPr="007F4865">
        <w:tab/>
      </w:r>
      <w:r w:rsidRPr="007F4865">
        <w:tab/>
        <w:t>Parish Clerk</w:t>
      </w:r>
      <w:r w:rsidRPr="007F4865">
        <w:tab/>
      </w:r>
      <w:r w:rsidRPr="007F4865">
        <w:tab/>
      </w:r>
      <w:r w:rsidRPr="007F4865">
        <w:tab/>
        <w:t>Mrs S Porter</w:t>
      </w:r>
    </w:p>
    <w:p w:rsidR="007C1D49" w:rsidRPr="007F4865" w:rsidRDefault="007C1D49" w:rsidP="007C1D49">
      <w:pPr>
        <w:pStyle w:val="NoSpacing"/>
        <w:tabs>
          <w:tab w:val="left" w:pos="709"/>
        </w:tabs>
        <w:jc w:val="both"/>
      </w:pPr>
      <w:r w:rsidRPr="007F4865">
        <w:tab/>
      </w:r>
      <w:r w:rsidRPr="007F4865">
        <w:tab/>
      </w:r>
      <w:r w:rsidRPr="007F4865">
        <w:tab/>
      </w:r>
      <w:r w:rsidRPr="007F4865">
        <w:tab/>
        <w:t>Member(s) of Public</w:t>
      </w:r>
      <w:r w:rsidRPr="007F4865">
        <w:tab/>
      </w:r>
      <w:r w:rsidRPr="007F4865">
        <w:tab/>
      </w:r>
      <w:proofErr w:type="gramStart"/>
      <w:r w:rsidRPr="007F4865">
        <w:t>0</w:t>
      </w:r>
      <w:proofErr w:type="gramEnd"/>
    </w:p>
    <w:p w:rsidR="00F9369C" w:rsidRPr="00E11497" w:rsidRDefault="00F9369C" w:rsidP="007A21D9">
      <w:pPr>
        <w:pStyle w:val="NoSpacing"/>
        <w:tabs>
          <w:tab w:val="left" w:pos="709"/>
        </w:tabs>
        <w:ind w:left="709"/>
        <w:contextualSpacing/>
        <w:jc w:val="both"/>
        <w:rPr>
          <w:sz w:val="20"/>
          <w:szCs w:val="20"/>
        </w:rPr>
      </w:pPr>
    </w:p>
    <w:p w:rsidR="007F4865" w:rsidRPr="00E11497" w:rsidRDefault="007F4865" w:rsidP="007A21D9">
      <w:pPr>
        <w:pStyle w:val="NoSpacing"/>
        <w:tabs>
          <w:tab w:val="left" w:pos="709"/>
        </w:tabs>
        <w:ind w:left="709"/>
        <w:contextualSpacing/>
        <w:jc w:val="both"/>
        <w:rPr>
          <w:sz w:val="20"/>
          <w:szCs w:val="20"/>
        </w:rPr>
      </w:pPr>
    </w:p>
    <w:p w:rsidR="00796837" w:rsidRPr="00E11497" w:rsidRDefault="00796837" w:rsidP="00796837">
      <w:pPr>
        <w:pStyle w:val="NoSpacing"/>
        <w:numPr>
          <w:ilvl w:val="0"/>
          <w:numId w:val="1"/>
        </w:numPr>
        <w:tabs>
          <w:tab w:val="left" w:pos="0"/>
        </w:tabs>
        <w:ind w:hanging="720"/>
        <w:contextualSpacing/>
        <w:jc w:val="both"/>
        <w:rPr>
          <w:b/>
        </w:rPr>
      </w:pPr>
      <w:r w:rsidRPr="00E11497">
        <w:rPr>
          <w:b/>
        </w:rPr>
        <w:t>Apologies for absence</w:t>
      </w:r>
    </w:p>
    <w:p w:rsidR="00796837" w:rsidRPr="00E11497" w:rsidRDefault="00796837" w:rsidP="00796837">
      <w:pPr>
        <w:pStyle w:val="NoSpacing"/>
        <w:tabs>
          <w:tab w:val="left" w:pos="709"/>
        </w:tabs>
        <w:ind w:left="720"/>
        <w:jc w:val="both"/>
      </w:pPr>
      <w:r w:rsidRPr="00E11497">
        <w:t xml:space="preserve">Apologies for absence </w:t>
      </w:r>
      <w:proofErr w:type="gramStart"/>
      <w:r w:rsidRPr="00E11497">
        <w:t>had been received</w:t>
      </w:r>
      <w:proofErr w:type="gramEnd"/>
      <w:r w:rsidRPr="00E11497">
        <w:t xml:space="preserve"> from</w:t>
      </w:r>
      <w:r w:rsidR="00A0732E" w:rsidRPr="00E11497">
        <w:t xml:space="preserve"> </w:t>
      </w:r>
      <w:r w:rsidR="004E10AF" w:rsidRPr="00E11497">
        <w:t xml:space="preserve">Cllr D </w:t>
      </w:r>
      <w:proofErr w:type="spellStart"/>
      <w:r w:rsidR="004E10AF" w:rsidRPr="00E11497">
        <w:t>Beesley</w:t>
      </w:r>
      <w:proofErr w:type="spellEnd"/>
      <w:r w:rsidR="004E10AF" w:rsidRPr="00E11497">
        <w:t xml:space="preserve"> (work commitment), </w:t>
      </w:r>
      <w:r w:rsidR="001F6E0F" w:rsidRPr="00E11497">
        <w:t xml:space="preserve">Cllr P </w:t>
      </w:r>
      <w:proofErr w:type="spellStart"/>
      <w:r w:rsidR="001F6E0F" w:rsidRPr="00E11497">
        <w:t>Rotman</w:t>
      </w:r>
      <w:proofErr w:type="spellEnd"/>
      <w:r w:rsidR="001F6E0F" w:rsidRPr="00E11497">
        <w:t xml:space="preserve"> (ill health)</w:t>
      </w:r>
      <w:r w:rsidR="004E10AF" w:rsidRPr="00E11497">
        <w:t>, County Cllr H Humphrey (prior commitment), Borough Cllr D Pope (prior commitment) and</w:t>
      </w:r>
      <w:r w:rsidR="00E11497" w:rsidRPr="00E11497">
        <w:t xml:space="preserve"> Borough</w:t>
      </w:r>
      <w:r w:rsidR="004E10AF" w:rsidRPr="00E11497">
        <w:t xml:space="preserve"> Cllr V </w:t>
      </w:r>
      <w:proofErr w:type="spellStart"/>
      <w:r w:rsidR="004E10AF" w:rsidRPr="00E11497">
        <w:t>Spikings</w:t>
      </w:r>
      <w:proofErr w:type="spellEnd"/>
      <w:r w:rsidR="004E10AF" w:rsidRPr="00E11497">
        <w:t xml:space="preserve"> (prior commitment).</w:t>
      </w:r>
    </w:p>
    <w:p w:rsidR="00CC4D10" w:rsidRPr="00E11497" w:rsidRDefault="00CC4D10" w:rsidP="00796837">
      <w:pPr>
        <w:pStyle w:val="NoSpacing"/>
        <w:tabs>
          <w:tab w:val="left" w:pos="709"/>
        </w:tabs>
        <w:ind w:left="720"/>
        <w:jc w:val="both"/>
        <w:rPr>
          <w:sz w:val="20"/>
          <w:szCs w:val="20"/>
        </w:rPr>
      </w:pPr>
    </w:p>
    <w:p w:rsidR="00CC4D10" w:rsidRPr="00E11497" w:rsidRDefault="00CC4D10" w:rsidP="00796837">
      <w:pPr>
        <w:pStyle w:val="NoSpacing"/>
        <w:tabs>
          <w:tab w:val="left" w:pos="709"/>
        </w:tabs>
        <w:ind w:left="720"/>
        <w:jc w:val="both"/>
      </w:pPr>
      <w:r w:rsidRPr="00E11497">
        <w:t>The apologies were accepted.</w:t>
      </w:r>
    </w:p>
    <w:p w:rsidR="00CC4D10" w:rsidRPr="00E11497" w:rsidRDefault="00CC4D10" w:rsidP="00796837">
      <w:pPr>
        <w:pStyle w:val="NoSpacing"/>
        <w:tabs>
          <w:tab w:val="left" w:pos="709"/>
        </w:tabs>
        <w:ind w:left="720"/>
        <w:jc w:val="both"/>
        <w:rPr>
          <w:sz w:val="20"/>
          <w:szCs w:val="20"/>
        </w:rPr>
      </w:pPr>
    </w:p>
    <w:p w:rsidR="00796837" w:rsidRPr="00E11497" w:rsidRDefault="00796837" w:rsidP="00796837">
      <w:pPr>
        <w:pStyle w:val="NoSpacing"/>
        <w:numPr>
          <w:ilvl w:val="0"/>
          <w:numId w:val="1"/>
        </w:numPr>
        <w:tabs>
          <w:tab w:val="left" w:pos="709"/>
        </w:tabs>
        <w:ind w:left="0" w:firstLine="0"/>
        <w:contextualSpacing/>
        <w:jc w:val="both"/>
        <w:rPr>
          <w:b/>
        </w:rPr>
      </w:pPr>
      <w:r w:rsidRPr="00E11497">
        <w:rPr>
          <w:b/>
        </w:rPr>
        <w:t>Declarations of interest and requests for dispensation</w:t>
      </w:r>
    </w:p>
    <w:p w:rsidR="00796837" w:rsidRPr="00E11497" w:rsidRDefault="00796837" w:rsidP="00796837">
      <w:pPr>
        <w:pStyle w:val="NoSpacing"/>
        <w:tabs>
          <w:tab w:val="left" w:pos="709"/>
        </w:tabs>
        <w:ind w:left="720"/>
        <w:contextualSpacing/>
        <w:jc w:val="both"/>
      </w:pPr>
      <w:r w:rsidRPr="00E11497">
        <w:t>There were no declarations of interest and no requests for dispensation.</w:t>
      </w:r>
    </w:p>
    <w:p w:rsidR="00796837" w:rsidRPr="00E11497" w:rsidRDefault="00796837" w:rsidP="00796837">
      <w:pPr>
        <w:pStyle w:val="NoSpacing"/>
        <w:tabs>
          <w:tab w:val="left" w:pos="709"/>
        </w:tabs>
        <w:ind w:left="720"/>
        <w:contextualSpacing/>
        <w:jc w:val="both"/>
        <w:rPr>
          <w:sz w:val="20"/>
          <w:szCs w:val="20"/>
        </w:rPr>
      </w:pPr>
    </w:p>
    <w:p w:rsidR="00796837" w:rsidRPr="00E11497" w:rsidRDefault="00796837" w:rsidP="00796837">
      <w:pPr>
        <w:pStyle w:val="NoSpacing"/>
        <w:numPr>
          <w:ilvl w:val="0"/>
          <w:numId w:val="1"/>
        </w:numPr>
        <w:tabs>
          <w:tab w:val="left" w:pos="709"/>
        </w:tabs>
        <w:ind w:left="709" w:hanging="709"/>
        <w:contextualSpacing/>
        <w:jc w:val="both"/>
        <w:rPr>
          <w:b/>
        </w:rPr>
      </w:pPr>
      <w:r w:rsidRPr="00E11497">
        <w:rPr>
          <w:b/>
        </w:rPr>
        <w:t>Approval of the minutes of the Parish Council meeting</w:t>
      </w:r>
    </w:p>
    <w:p w:rsidR="00796837" w:rsidRPr="00E11497" w:rsidRDefault="00796837" w:rsidP="00796837">
      <w:pPr>
        <w:pStyle w:val="NoSpacing"/>
        <w:tabs>
          <w:tab w:val="left" w:pos="709"/>
        </w:tabs>
        <w:ind w:left="709"/>
        <w:contextualSpacing/>
        <w:jc w:val="both"/>
        <w:rPr>
          <w:sz w:val="20"/>
          <w:szCs w:val="20"/>
        </w:rPr>
      </w:pPr>
    </w:p>
    <w:p w:rsidR="00796837" w:rsidRPr="00E11497" w:rsidRDefault="00796837" w:rsidP="00796837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  <w:r w:rsidRPr="00E11497">
        <w:rPr>
          <w:b/>
        </w:rPr>
        <w:t>Proposed –</w:t>
      </w:r>
      <w:r w:rsidR="004E10AF" w:rsidRPr="00E11497">
        <w:rPr>
          <w:b/>
        </w:rPr>
        <w:t xml:space="preserve"> </w:t>
      </w:r>
      <w:r w:rsidR="001F6E0F" w:rsidRPr="00E11497">
        <w:rPr>
          <w:b/>
        </w:rPr>
        <w:t xml:space="preserve">Chairman, Cllr </w:t>
      </w:r>
      <w:proofErr w:type="spellStart"/>
      <w:r w:rsidR="004E10AF" w:rsidRPr="00E11497">
        <w:rPr>
          <w:b/>
        </w:rPr>
        <w:t>Pegg</w:t>
      </w:r>
      <w:proofErr w:type="spellEnd"/>
      <w:r w:rsidR="004E10AF" w:rsidRPr="00E11497">
        <w:rPr>
          <w:b/>
        </w:rPr>
        <w:tab/>
      </w:r>
      <w:r w:rsidR="001F6E0F" w:rsidRPr="00E11497">
        <w:rPr>
          <w:b/>
        </w:rPr>
        <w:tab/>
      </w:r>
      <w:r w:rsidRPr="00E11497">
        <w:rPr>
          <w:b/>
        </w:rPr>
        <w:tab/>
      </w:r>
      <w:r w:rsidRPr="00E11497">
        <w:rPr>
          <w:b/>
        </w:rPr>
        <w:tab/>
        <w:t xml:space="preserve">Seconded – </w:t>
      </w:r>
      <w:r w:rsidR="004E10AF" w:rsidRPr="00E11497">
        <w:rPr>
          <w:b/>
        </w:rPr>
        <w:t xml:space="preserve">Vice Chairman, </w:t>
      </w:r>
      <w:r w:rsidR="001F6E0F" w:rsidRPr="00E11497">
        <w:rPr>
          <w:b/>
        </w:rPr>
        <w:t xml:space="preserve">Cllr </w:t>
      </w:r>
      <w:proofErr w:type="spellStart"/>
      <w:r w:rsidR="004E10AF" w:rsidRPr="00E11497">
        <w:rPr>
          <w:b/>
        </w:rPr>
        <w:t>Swaine</w:t>
      </w:r>
      <w:proofErr w:type="spellEnd"/>
    </w:p>
    <w:p w:rsidR="00796837" w:rsidRPr="00E11497" w:rsidRDefault="00796837" w:rsidP="00796837">
      <w:pPr>
        <w:pStyle w:val="NoSpacing"/>
        <w:tabs>
          <w:tab w:val="left" w:pos="709"/>
        </w:tabs>
        <w:ind w:left="709"/>
        <w:contextualSpacing/>
        <w:jc w:val="both"/>
        <w:rPr>
          <w:b/>
          <w:sz w:val="20"/>
          <w:szCs w:val="20"/>
        </w:rPr>
      </w:pPr>
    </w:p>
    <w:p w:rsidR="00796837" w:rsidRPr="00E11497" w:rsidRDefault="00796837" w:rsidP="00796837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  <w:r w:rsidRPr="00E11497">
        <w:rPr>
          <w:b/>
        </w:rPr>
        <w:t xml:space="preserve">That the minutes of the </w:t>
      </w:r>
      <w:r w:rsidR="00A3078F" w:rsidRPr="00E11497">
        <w:rPr>
          <w:b/>
        </w:rPr>
        <w:t>m</w:t>
      </w:r>
      <w:r w:rsidRPr="00E11497">
        <w:rPr>
          <w:b/>
        </w:rPr>
        <w:t xml:space="preserve">eeting held on Monday, </w:t>
      </w:r>
      <w:r w:rsidR="004E10AF" w:rsidRPr="00E11497">
        <w:rPr>
          <w:b/>
        </w:rPr>
        <w:t>19</w:t>
      </w:r>
      <w:r w:rsidR="004E10AF" w:rsidRPr="00E11497">
        <w:rPr>
          <w:b/>
          <w:vertAlign w:val="superscript"/>
        </w:rPr>
        <w:t>th</w:t>
      </w:r>
      <w:r w:rsidR="004E10AF" w:rsidRPr="00E11497">
        <w:rPr>
          <w:b/>
        </w:rPr>
        <w:t xml:space="preserve"> November</w:t>
      </w:r>
      <w:r w:rsidRPr="00E11497">
        <w:rPr>
          <w:b/>
        </w:rPr>
        <w:t xml:space="preserve"> 2018 (items </w:t>
      </w:r>
      <w:r w:rsidR="004E10AF" w:rsidRPr="00E11497">
        <w:rPr>
          <w:b/>
        </w:rPr>
        <w:t>1039</w:t>
      </w:r>
      <w:r w:rsidRPr="00E11497">
        <w:rPr>
          <w:b/>
        </w:rPr>
        <w:t>-</w:t>
      </w:r>
      <w:r w:rsidR="001F6E0F" w:rsidRPr="00E11497">
        <w:rPr>
          <w:b/>
        </w:rPr>
        <w:t>10</w:t>
      </w:r>
      <w:r w:rsidR="004E10AF" w:rsidRPr="00E11497">
        <w:rPr>
          <w:b/>
        </w:rPr>
        <w:t>54</w:t>
      </w:r>
      <w:r w:rsidRPr="00E11497">
        <w:rPr>
          <w:b/>
        </w:rPr>
        <w:t>) are approved and signed as a true and accurate record.</w:t>
      </w:r>
    </w:p>
    <w:p w:rsidR="00796837" w:rsidRPr="00E11497" w:rsidRDefault="00796837" w:rsidP="00796837">
      <w:pPr>
        <w:pStyle w:val="NoSpacing"/>
        <w:tabs>
          <w:tab w:val="left" w:pos="709"/>
        </w:tabs>
        <w:ind w:left="709"/>
        <w:contextualSpacing/>
        <w:jc w:val="both"/>
        <w:rPr>
          <w:b/>
          <w:sz w:val="20"/>
          <w:szCs w:val="20"/>
        </w:rPr>
      </w:pPr>
    </w:p>
    <w:p w:rsidR="00796837" w:rsidRPr="00E11497" w:rsidRDefault="00796837" w:rsidP="00796837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  <w:r w:rsidRPr="00E11497">
        <w:rPr>
          <w:b/>
        </w:rPr>
        <w:t>All in favour</w:t>
      </w:r>
    </w:p>
    <w:p w:rsidR="00796837" w:rsidRPr="00E11497" w:rsidRDefault="00796837" w:rsidP="00796837">
      <w:pPr>
        <w:pStyle w:val="NoSpacing"/>
        <w:tabs>
          <w:tab w:val="left" w:pos="709"/>
        </w:tabs>
        <w:ind w:left="709"/>
        <w:contextualSpacing/>
        <w:jc w:val="both"/>
        <w:rPr>
          <w:sz w:val="20"/>
          <w:szCs w:val="20"/>
        </w:rPr>
      </w:pPr>
    </w:p>
    <w:p w:rsidR="00796837" w:rsidRPr="00E11497" w:rsidRDefault="00796837" w:rsidP="00796837">
      <w:pPr>
        <w:pStyle w:val="NoSpacing"/>
        <w:tabs>
          <w:tab w:val="left" w:pos="709"/>
        </w:tabs>
        <w:ind w:left="709"/>
        <w:contextualSpacing/>
        <w:jc w:val="both"/>
      </w:pPr>
      <w:r w:rsidRPr="00E11497">
        <w:t xml:space="preserve">The Chairman, Cllr </w:t>
      </w:r>
      <w:proofErr w:type="spellStart"/>
      <w:r w:rsidRPr="00E11497">
        <w:t>Pegg</w:t>
      </w:r>
      <w:proofErr w:type="spellEnd"/>
      <w:r w:rsidRPr="00E11497">
        <w:t>, duly signed and dated the minutes of the meeting.</w:t>
      </w:r>
    </w:p>
    <w:p w:rsidR="000A1475" w:rsidRPr="00E11497" w:rsidRDefault="000A1475" w:rsidP="00796837">
      <w:pPr>
        <w:pStyle w:val="NoSpacing"/>
        <w:tabs>
          <w:tab w:val="left" w:pos="709"/>
        </w:tabs>
        <w:ind w:left="709"/>
        <w:contextualSpacing/>
        <w:jc w:val="both"/>
        <w:rPr>
          <w:sz w:val="20"/>
          <w:szCs w:val="20"/>
        </w:rPr>
      </w:pPr>
    </w:p>
    <w:p w:rsidR="00CC66FF" w:rsidRPr="00E11497" w:rsidRDefault="00CC66FF" w:rsidP="00CC66FF">
      <w:pPr>
        <w:pStyle w:val="NoSpacing"/>
        <w:tabs>
          <w:tab w:val="left" w:pos="709"/>
        </w:tabs>
        <w:ind w:left="720"/>
        <w:contextualSpacing/>
        <w:jc w:val="both"/>
        <w:rPr>
          <w:b/>
          <w:u w:val="single"/>
        </w:rPr>
      </w:pPr>
      <w:r w:rsidRPr="00E11497">
        <w:rPr>
          <w:b/>
          <w:u w:val="single"/>
        </w:rPr>
        <w:t>PUBLIC OPEN FORUM</w:t>
      </w:r>
    </w:p>
    <w:p w:rsidR="00CC66FF" w:rsidRPr="00E11497" w:rsidRDefault="00CC66FF" w:rsidP="00CC66FF">
      <w:pPr>
        <w:pStyle w:val="NoSpacing"/>
        <w:tabs>
          <w:tab w:val="left" w:pos="709"/>
        </w:tabs>
        <w:ind w:left="720"/>
        <w:contextualSpacing/>
        <w:jc w:val="both"/>
      </w:pPr>
      <w:r w:rsidRPr="00E11497">
        <w:t xml:space="preserve">The Chairman, Cllr </w:t>
      </w:r>
      <w:proofErr w:type="spellStart"/>
      <w:r w:rsidRPr="00E11497">
        <w:t>Pegg</w:t>
      </w:r>
      <w:proofErr w:type="spellEnd"/>
      <w:r w:rsidRPr="00E11497">
        <w:t xml:space="preserve">, adjourned the meeting at </w:t>
      </w:r>
      <w:proofErr w:type="spellStart"/>
      <w:r w:rsidRPr="00E11497">
        <w:t>7.</w:t>
      </w:r>
      <w:r w:rsidR="00A0732E" w:rsidRPr="00E11497">
        <w:t>0</w:t>
      </w:r>
      <w:r w:rsidR="001F6E0F" w:rsidRPr="00E11497">
        <w:t>3</w:t>
      </w:r>
      <w:r w:rsidRPr="00E11497">
        <w:t>pm</w:t>
      </w:r>
      <w:proofErr w:type="spellEnd"/>
      <w:r w:rsidRPr="00E11497">
        <w:t>.</w:t>
      </w:r>
    </w:p>
    <w:p w:rsidR="00CC66FF" w:rsidRPr="00E11497" w:rsidRDefault="00CC66FF" w:rsidP="00CC66FF">
      <w:pPr>
        <w:pStyle w:val="NoSpacing"/>
        <w:tabs>
          <w:tab w:val="left" w:pos="709"/>
        </w:tabs>
        <w:ind w:left="720"/>
        <w:contextualSpacing/>
        <w:jc w:val="both"/>
        <w:rPr>
          <w:sz w:val="20"/>
          <w:szCs w:val="20"/>
        </w:rPr>
      </w:pPr>
    </w:p>
    <w:p w:rsidR="00CC66FF" w:rsidRPr="00E11497" w:rsidRDefault="00CC66FF" w:rsidP="00CC66FF">
      <w:pPr>
        <w:pStyle w:val="NoSpacing"/>
        <w:tabs>
          <w:tab w:val="left" w:pos="709"/>
        </w:tabs>
        <w:ind w:left="720"/>
        <w:contextualSpacing/>
        <w:jc w:val="both"/>
        <w:rPr>
          <w:b/>
        </w:rPr>
      </w:pPr>
      <w:r w:rsidRPr="00E11497">
        <w:rPr>
          <w:b/>
        </w:rPr>
        <w:t>Public Participation</w:t>
      </w:r>
    </w:p>
    <w:p w:rsidR="00CC66FF" w:rsidRPr="00E11497" w:rsidRDefault="00CC66FF" w:rsidP="00CC66FF">
      <w:pPr>
        <w:pStyle w:val="NoSpacing"/>
        <w:tabs>
          <w:tab w:val="left" w:pos="709"/>
        </w:tabs>
        <w:ind w:left="720"/>
        <w:contextualSpacing/>
        <w:jc w:val="both"/>
      </w:pPr>
      <w:r w:rsidRPr="00E11497">
        <w:t>There were no members of public present at the meeting.</w:t>
      </w:r>
    </w:p>
    <w:p w:rsidR="00CC66FF" w:rsidRPr="00E11497" w:rsidRDefault="00CC66FF" w:rsidP="00CC66FF">
      <w:pPr>
        <w:pStyle w:val="NoSpacing"/>
        <w:tabs>
          <w:tab w:val="left" w:pos="709"/>
        </w:tabs>
        <w:ind w:left="720"/>
        <w:contextualSpacing/>
        <w:jc w:val="both"/>
        <w:rPr>
          <w:sz w:val="20"/>
          <w:szCs w:val="20"/>
        </w:rPr>
      </w:pPr>
    </w:p>
    <w:p w:rsidR="00CC66FF" w:rsidRPr="00E11497" w:rsidRDefault="00CC66FF" w:rsidP="00CC66FF">
      <w:pPr>
        <w:pStyle w:val="NoSpacing"/>
        <w:tabs>
          <w:tab w:val="left" w:pos="709"/>
        </w:tabs>
        <w:ind w:left="720"/>
        <w:contextualSpacing/>
        <w:jc w:val="both"/>
        <w:rPr>
          <w:b/>
        </w:rPr>
      </w:pPr>
      <w:r w:rsidRPr="00E11497">
        <w:rPr>
          <w:b/>
        </w:rPr>
        <w:t>Reports</w:t>
      </w:r>
    </w:p>
    <w:p w:rsidR="00CC66FF" w:rsidRPr="00E11497" w:rsidRDefault="00CC66FF" w:rsidP="00CC66FF">
      <w:pPr>
        <w:pStyle w:val="NoSpacing"/>
        <w:tabs>
          <w:tab w:val="left" w:pos="709"/>
        </w:tabs>
        <w:ind w:left="720"/>
        <w:contextualSpacing/>
        <w:jc w:val="both"/>
        <w:rPr>
          <w:b/>
        </w:rPr>
      </w:pPr>
      <w:r w:rsidRPr="00E11497">
        <w:rPr>
          <w:b/>
        </w:rPr>
        <w:t>County Councillor</w:t>
      </w:r>
    </w:p>
    <w:p w:rsidR="00CC66FF" w:rsidRPr="00E11497" w:rsidRDefault="00CC66FF" w:rsidP="00CC66FF">
      <w:pPr>
        <w:pStyle w:val="NoSpacing"/>
        <w:tabs>
          <w:tab w:val="left" w:pos="709"/>
        </w:tabs>
        <w:ind w:left="720"/>
        <w:contextualSpacing/>
        <w:jc w:val="both"/>
        <w:rPr>
          <w:rFonts w:ascii="Calibri" w:hAnsi="Calibri"/>
        </w:rPr>
      </w:pPr>
      <w:r w:rsidRPr="00E11497">
        <w:t xml:space="preserve">County Cllr Humphrey was not present at the meeting and no prior written report </w:t>
      </w:r>
      <w:proofErr w:type="gramStart"/>
      <w:r w:rsidRPr="00E11497">
        <w:t>had been received</w:t>
      </w:r>
      <w:proofErr w:type="gramEnd"/>
      <w:r w:rsidR="0024087A" w:rsidRPr="00E11497">
        <w:t>.</w:t>
      </w:r>
    </w:p>
    <w:p w:rsidR="00CC66FF" w:rsidRPr="00E11497" w:rsidRDefault="00CC66FF" w:rsidP="00CC66FF">
      <w:pPr>
        <w:spacing w:after="0" w:line="240" w:lineRule="auto"/>
        <w:ind w:left="720"/>
        <w:jc w:val="both"/>
        <w:rPr>
          <w:sz w:val="20"/>
          <w:szCs w:val="20"/>
        </w:rPr>
      </w:pPr>
    </w:p>
    <w:p w:rsidR="00CC66FF" w:rsidRPr="00E11497" w:rsidRDefault="00CC66FF" w:rsidP="00CC66FF">
      <w:pPr>
        <w:pStyle w:val="NoSpacing"/>
        <w:tabs>
          <w:tab w:val="left" w:pos="709"/>
        </w:tabs>
        <w:ind w:left="720"/>
        <w:contextualSpacing/>
        <w:jc w:val="both"/>
        <w:rPr>
          <w:b/>
        </w:rPr>
      </w:pPr>
      <w:r w:rsidRPr="00E11497">
        <w:rPr>
          <w:b/>
        </w:rPr>
        <w:t>Borough Councillors</w:t>
      </w:r>
    </w:p>
    <w:p w:rsidR="004E10AF" w:rsidRPr="00E11497" w:rsidRDefault="00CC66FF" w:rsidP="004E10AF">
      <w:pPr>
        <w:pStyle w:val="NoSpacing"/>
        <w:tabs>
          <w:tab w:val="left" w:pos="709"/>
        </w:tabs>
        <w:ind w:left="720"/>
        <w:contextualSpacing/>
        <w:jc w:val="both"/>
        <w:rPr>
          <w:rFonts w:ascii="Calibri" w:hAnsi="Calibri"/>
        </w:rPr>
      </w:pPr>
      <w:r w:rsidRPr="00E11497">
        <w:t>Borough Cllr</w:t>
      </w:r>
      <w:r w:rsidR="00A0732E" w:rsidRPr="00E11497">
        <w:t xml:space="preserve"> Pope </w:t>
      </w:r>
      <w:r w:rsidR="001F6E0F" w:rsidRPr="00E11497">
        <w:t xml:space="preserve">and Cllr </w:t>
      </w:r>
      <w:proofErr w:type="spellStart"/>
      <w:r w:rsidR="001F6E0F" w:rsidRPr="00E11497">
        <w:t>Spikings</w:t>
      </w:r>
      <w:proofErr w:type="spellEnd"/>
      <w:r w:rsidR="001F6E0F" w:rsidRPr="00E11497">
        <w:t xml:space="preserve"> </w:t>
      </w:r>
      <w:r w:rsidR="004E10AF" w:rsidRPr="00E11497">
        <w:t xml:space="preserve">were not present at the meeting and no prior written reports </w:t>
      </w:r>
      <w:proofErr w:type="gramStart"/>
      <w:r w:rsidR="004E10AF" w:rsidRPr="00E11497">
        <w:t>had been received</w:t>
      </w:r>
      <w:proofErr w:type="gramEnd"/>
      <w:r w:rsidR="004E10AF" w:rsidRPr="00E11497">
        <w:t>.</w:t>
      </w:r>
    </w:p>
    <w:p w:rsidR="001F6E0F" w:rsidRPr="00E11497" w:rsidRDefault="001F6E0F" w:rsidP="00CC66FF">
      <w:pPr>
        <w:pStyle w:val="NoSpacing"/>
        <w:tabs>
          <w:tab w:val="left" w:pos="709"/>
        </w:tabs>
        <w:ind w:left="720"/>
        <w:contextualSpacing/>
        <w:jc w:val="both"/>
        <w:rPr>
          <w:rFonts w:eastAsia="Times New Roman" w:cs="Arial"/>
          <w:sz w:val="20"/>
          <w:szCs w:val="20"/>
          <w:lang w:eastAsia="en-GB"/>
        </w:rPr>
      </w:pPr>
    </w:p>
    <w:p w:rsidR="004269FE" w:rsidRPr="00E11497" w:rsidRDefault="00D34BBE" w:rsidP="004269F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9"/>
        <w:jc w:val="both"/>
        <w:rPr>
          <w:rFonts w:cs="Tahoma"/>
        </w:rPr>
      </w:pPr>
      <w:r w:rsidRPr="00E11497">
        <w:rPr>
          <w:rFonts w:cs="Tahoma"/>
        </w:rPr>
        <w:t xml:space="preserve">The Vice Chairman, Cllr </w:t>
      </w:r>
      <w:proofErr w:type="spellStart"/>
      <w:r w:rsidRPr="00E11497">
        <w:rPr>
          <w:rFonts w:cs="Tahoma"/>
        </w:rPr>
        <w:t>Swaine</w:t>
      </w:r>
      <w:proofErr w:type="spellEnd"/>
      <w:r w:rsidRPr="00E11497">
        <w:rPr>
          <w:rFonts w:cs="Tahoma"/>
        </w:rPr>
        <w:t xml:space="preserve">, enquired what progress </w:t>
      </w:r>
      <w:proofErr w:type="gramStart"/>
      <w:r w:rsidRPr="00E11497">
        <w:rPr>
          <w:rFonts w:cs="Tahoma"/>
        </w:rPr>
        <w:t>had been made</w:t>
      </w:r>
      <w:proofErr w:type="gramEnd"/>
      <w:r w:rsidRPr="00E11497">
        <w:rPr>
          <w:rFonts w:cs="Tahoma"/>
        </w:rPr>
        <w:t xml:space="preserve"> regarding the investigation of old Parish Council documents stored in the Downham Market Town Council office.  </w:t>
      </w:r>
      <w:proofErr w:type="gramStart"/>
      <w:r w:rsidRPr="00E11497">
        <w:rPr>
          <w:rFonts w:cs="Tahoma"/>
        </w:rPr>
        <w:t xml:space="preserve">Cllr </w:t>
      </w:r>
      <w:proofErr w:type="spellStart"/>
      <w:r w:rsidRPr="00E11497">
        <w:rPr>
          <w:rFonts w:cs="Tahoma"/>
        </w:rPr>
        <w:t>Daymond</w:t>
      </w:r>
      <w:proofErr w:type="spellEnd"/>
      <w:r w:rsidRPr="00E11497">
        <w:rPr>
          <w:rFonts w:cs="Tahoma"/>
        </w:rPr>
        <w:t xml:space="preserve"> had not </w:t>
      </w:r>
      <w:r w:rsidR="004269FE" w:rsidRPr="00E11497">
        <w:rPr>
          <w:rFonts w:cs="Tahoma"/>
        </w:rPr>
        <w:t xml:space="preserve">yet </w:t>
      </w:r>
      <w:r w:rsidRPr="00E11497">
        <w:rPr>
          <w:rFonts w:cs="Tahoma"/>
        </w:rPr>
        <w:t xml:space="preserve">looked into </w:t>
      </w:r>
      <w:r w:rsidR="00E11497" w:rsidRPr="00E11497">
        <w:rPr>
          <w:rFonts w:cs="Tahoma"/>
        </w:rPr>
        <w:t>this</w:t>
      </w:r>
      <w:r w:rsidRPr="00E11497">
        <w:rPr>
          <w:rFonts w:cs="Tahoma"/>
        </w:rPr>
        <w:t xml:space="preserve"> but would do so before the next meeting.</w:t>
      </w:r>
      <w:proofErr w:type="gramEnd"/>
      <w:r w:rsidR="004269FE" w:rsidRPr="00E11497">
        <w:rPr>
          <w:rFonts w:cs="Tahoma"/>
        </w:rPr>
        <w:t xml:space="preserve">  The Clerk would also contact the Downham Market Town Council Deputy Clerk to </w:t>
      </w:r>
      <w:r w:rsidR="00E11497" w:rsidRPr="00E11497">
        <w:rPr>
          <w:rFonts w:cs="Tahoma"/>
        </w:rPr>
        <w:t>investigate</w:t>
      </w:r>
      <w:r w:rsidR="004269FE" w:rsidRPr="00E11497">
        <w:rPr>
          <w:rFonts w:cs="Tahoma"/>
        </w:rPr>
        <w:t xml:space="preserve"> where documents </w:t>
      </w:r>
      <w:proofErr w:type="gramStart"/>
      <w:r w:rsidR="004269FE" w:rsidRPr="00E11497">
        <w:rPr>
          <w:rFonts w:cs="Tahoma"/>
        </w:rPr>
        <w:t>were being held</w:t>
      </w:r>
      <w:proofErr w:type="gramEnd"/>
      <w:r w:rsidR="004269FE" w:rsidRPr="00E11497">
        <w:rPr>
          <w:rFonts w:cs="Tahoma"/>
        </w:rPr>
        <w:t xml:space="preserve">. </w:t>
      </w:r>
    </w:p>
    <w:p w:rsidR="00A0732E" w:rsidRPr="00E11497" w:rsidRDefault="00A0732E" w:rsidP="00CC66FF">
      <w:pPr>
        <w:pStyle w:val="NoSpacing"/>
        <w:tabs>
          <w:tab w:val="left" w:pos="709"/>
        </w:tabs>
        <w:ind w:left="720"/>
        <w:contextualSpacing/>
        <w:jc w:val="both"/>
        <w:rPr>
          <w:rFonts w:eastAsia="Times New Roman" w:cs="Arial"/>
          <w:sz w:val="20"/>
          <w:szCs w:val="20"/>
          <w:lang w:eastAsia="en-GB"/>
        </w:rPr>
      </w:pPr>
    </w:p>
    <w:p w:rsidR="00CC66FF" w:rsidRPr="00E11497" w:rsidRDefault="00CC66FF" w:rsidP="00CC66FF">
      <w:pPr>
        <w:pStyle w:val="NoSpacing"/>
        <w:tabs>
          <w:tab w:val="left" w:pos="709"/>
        </w:tabs>
        <w:ind w:left="720"/>
        <w:contextualSpacing/>
        <w:jc w:val="both"/>
      </w:pPr>
      <w:r w:rsidRPr="00E11497">
        <w:t xml:space="preserve">The Chairman, Cllr </w:t>
      </w:r>
      <w:proofErr w:type="spellStart"/>
      <w:r w:rsidRPr="00E11497">
        <w:t>Pegg</w:t>
      </w:r>
      <w:proofErr w:type="spellEnd"/>
      <w:r w:rsidRPr="00E11497">
        <w:t xml:space="preserve">, resumed the meeting at </w:t>
      </w:r>
      <w:proofErr w:type="spellStart"/>
      <w:r w:rsidRPr="00E11497">
        <w:t>7.</w:t>
      </w:r>
      <w:r w:rsidR="007F4865" w:rsidRPr="00E11497">
        <w:t>0</w:t>
      </w:r>
      <w:r w:rsidR="002E2A4F" w:rsidRPr="00E11497">
        <w:t>5</w:t>
      </w:r>
      <w:r w:rsidRPr="00E11497">
        <w:t>pm</w:t>
      </w:r>
      <w:proofErr w:type="spellEnd"/>
      <w:r w:rsidRPr="00E11497">
        <w:t>.</w:t>
      </w:r>
    </w:p>
    <w:p w:rsidR="006E0D85" w:rsidRPr="00E11497" w:rsidRDefault="006E0D85" w:rsidP="006E0D85">
      <w:pPr>
        <w:pStyle w:val="NoSpacing"/>
        <w:tabs>
          <w:tab w:val="left" w:pos="709"/>
        </w:tabs>
        <w:ind w:left="720"/>
        <w:contextualSpacing/>
        <w:jc w:val="both"/>
        <w:rPr>
          <w:sz w:val="20"/>
          <w:szCs w:val="20"/>
        </w:rPr>
      </w:pPr>
    </w:p>
    <w:p w:rsidR="006E0D85" w:rsidRPr="00E11497" w:rsidRDefault="006E0D85" w:rsidP="006E0D85">
      <w:pPr>
        <w:pStyle w:val="NoSpacing"/>
        <w:numPr>
          <w:ilvl w:val="0"/>
          <w:numId w:val="19"/>
        </w:numPr>
        <w:tabs>
          <w:tab w:val="left" w:pos="709"/>
        </w:tabs>
        <w:ind w:left="709" w:hanging="709"/>
        <w:contextualSpacing/>
        <w:jc w:val="both"/>
        <w:rPr>
          <w:b/>
        </w:rPr>
      </w:pPr>
      <w:r w:rsidRPr="00E11497">
        <w:rPr>
          <w:b/>
        </w:rPr>
        <w:t>Finance</w:t>
      </w:r>
    </w:p>
    <w:p w:rsidR="000A1475" w:rsidRPr="00E11497" w:rsidRDefault="00E91F3F" w:rsidP="000A1475">
      <w:pPr>
        <w:pStyle w:val="NoSpacing"/>
        <w:numPr>
          <w:ilvl w:val="1"/>
          <w:numId w:val="19"/>
        </w:numPr>
        <w:tabs>
          <w:tab w:val="left" w:pos="1418"/>
        </w:tabs>
        <w:ind w:left="1418" w:hanging="709"/>
        <w:contextualSpacing/>
        <w:jc w:val="both"/>
        <w:rPr>
          <w:b/>
        </w:rPr>
      </w:pPr>
      <w:r w:rsidRPr="00E11497">
        <w:rPr>
          <w:b/>
        </w:rPr>
        <w:t>Bank Reconciliation</w:t>
      </w:r>
    </w:p>
    <w:p w:rsidR="000A1475" w:rsidRPr="00E11497" w:rsidRDefault="000A1475" w:rsidP="000A1475">
      <w:pPr>
        <w:pStyle w:val="NoSpacing"/>
        <w:tabs>
          <w:tab w:val="left" w:pos="1418"/>
        </w:tabs>
        <w:ind w:left="709"/>
        <w:contextualSpacing/>
        <w:jc w:val="both"/>
        <w:rPr>
          <w:b/>
        </w:rPr>
      </w:pPr>
      <w:r w:rsidRPr="00E11497">
        <w:t>The Clerk had circulated the bank reconciliation period</w:t>
      </w:r>
      <w:r w:rsidR="004269FE" w:rsidRPr="00E11497">
        <w:t>s</w:t>
      </w:r>
      <w:r w:rsidRPr="00E11497">
        <w:t xml:space="preserve"> ending </w:t>
      </w:r>
      <w:r w:rsidR="004269FE" w:rsidRPr="00E11497">
        <w:t>November</w:t>
      </w:r>
      <w:r w:rsidRPr="00E11497">
        <w:t xml:space="preserve"> 2018 </w:t>
      </w:r>
      <w:r w:rsidR="004269FE" w:rsidRPr="00E11497">
        <w:t xml:space="preserve">and December 2018 </w:t>
      </w:r>
      <w:r w:rsidRPr="00E11497">
        <w:t>with the agenda.  The bank balances were as follows:</w:t>
      </w:r>
    </w:p>
    <w:p w:rsidR="000A1475" w:rsidRPr="00E11497" w:rsidRDefault="000A1475" w:rsidP="000A147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b/>
        </w:rPr>
        <w:sectPr w:rsidR="000A1475" w:rsidRPr="00E11497">
          <w:footerReference w:type="default" r:id="rId8"/>
          <w:pgSz w:w="11906" w:h="16838"/>
          <w:pgMar w:top="567" w:right="851" w:bottom="851" w:left="851" w:header="709" w:footer="851" w:gutter="0"/>
          <w:cols w:space="720"/>
        </w:sectPr>
      </w:pPr>
    </w:p>
    <w:p w:rsidR="000A1475" w:rsidRPr="000A1475" w:rsidRDefault="004269FE" w:rsidP="000A1475">
      <w:pPr>
        <w:tabs>
          <w:tab w:val="left" w:pos="3100"/>
          <w:tab w:val="left" w:pos="5085"/>
          <w:tab w:val="left" w:pos="7069"/>
          <w:tab w:val="left" w:pos="7353"/>
          <w:tab w:val="left" w:pos="11307"/>
          <w:tab w:val="left" w:pos="11590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  <w:lastRenderedPageBreak/>
        <w:t>November</w:t>
      </w:r>
      <w:r w:rsidR="000A1475" w:rsidRPr="000A1475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  <w:t xml:space="preserve"> 2018</w:t>
      </w:r>
    </w:p>
    <w:tbl>
      <w:tblPr>
        <w:tblW w:w="15309" w:type="dxa"/>
        <w:tblInd w:w="250" w:type="dxa"/>
        <w:tblLook w:val="04A0"/>
      </w:tblPr>
      <w:tblGrid>
        <w:gridCol w:w="2850"/>
        <w:gridCol w:w="1985"/>
        <w:gridCol w:w="1984"/>
        <w:gridCol w:w="284"/>
        <w:gridCol w:w="2536"/>
        <w:gridCol w:w="1418"/>
        <w:gridCol w:w="283"/>
        <w:gridCol w:w="2552"/>
        <w:gridCol w:w="1417"/>
      </w:tblGrid>
      <w:tr w:rsidR="000A1475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Bank Reconciliation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Community Account (£)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C9561A" w:rsidP="0089667F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Business</w:t>
            </w:r>
            <w:r w:rsidR="000A1475" w:rsidRPr="00553541">
              <w:rPr>
                <w:b/>
                <w:sz w:val="16"/>
                <w:szCs w:val="16"/>
                <w:lang w:eastAsia="en-GB"/>
              </w:rPr>
              <w:t xml:space="preserve"> Account (£)</w:t>
            </w:r>
          </w:p>
        </w:tc>
        <w:tc>
          <w:tcPr>
            <w:tcW w:w="284" w:type="dxa"/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Reconciliation</w:t>
            </w:r>
            <w:r w:rsidRPr="00553541">
              <w:rPr>
                <w:b/>
                <w:sz w:val="16"/>
                <w:szCs w:val="16"/>
                <w:lang w:eastAsia="en-GB"/>
              </w:rPr>
              <w:t xml:space="preserve"> Community Account (£)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Reconciliation</w:t>
            </w:r>
            <w:r w:rsidRPr="00553541">
              <w:rPr>
                <w:b/>
                <w:sz w:val="16"/>
                <w:szCs w:val="16"/>
                <w:lang w:eastAsia="en-GB"/>
              </w:rPr>
              <w:t xml:space="preserve"> </w:t>
            </w:r>
            <w:r w:rsidR="00C9561A">
              <w:rPr>
                <w:b/>
                <w:sz w:val="16"/>
                <w:szCs w:val="16"/>
                <w:lang w:eastAsia="en-GB"/>
              </w:rPr>
              <w:t>Business</w:t>
            </w:r>
            <w:r w:rsidR="00C9561A" w:rsidRPr="00553541">
              <w:rPr>
                <w:b/>
                <w:sz w:val="16"/>
                <w:szCs w:val="16"/>
                <w:lang w:eastAsia="en-GB"/>
              </w:rPr>
              <w:t xml:space="preserve"> </w:t>
            </w:r>
            <w:r w:rsidRPr="00553541">
              <w:rPr>
                <w:b/>
                <w:sz w:val="16"/>
                <w:szCs w:val="16"/>
                <w:lang w:eastAsia="en-GB"/>
              </w:rPr>
              <w:t>Account (£)</w:t>
            </w:r>
          </w:p>
        </w:tc>
      </w:tr>
      <w:tr w:rsidR="00C313FB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13FB" w:rsidRPr="00553541" w:rsidRDefault="00C313FB" w:rsidP="0089667F">
            <w:pPr>
              <w:spacing w:after="0" w:line="240" w:lineRule="auto"/>
              <w:ind w:left="34"/>
              <w:jc w:val="both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 Start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3FB" w:rsidRPr="00553541" w:rsidRDefault="00C313FB" w:rsidP="00C313FB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1</w:t>
            </w: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516.84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3FB" w:rsidRPr="00553541" w:rsidRDefault="00C313FB" w:rsidP="00C313FB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11</w:t>
            </w: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435.47</w:t>
            </w:r>
          </w:p>
        </w:tc>
        <w:tc>
          <w:tcPr>
            <w:tcW w:w="284" w:type="dxa"/>
            <w:noWrap/>
            <w:vAlign w:val="center"/>
            <w:hideMark/>
          </w:tcPr>
          <w:p w:rsidR="00C313FB" w:rsidRPr="00553541" w:rsidRDefault="00C313FB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3FB" w:rsidRPr="00553541" w:rsidRDefault="00C313FB" w:rsidP="00C313FB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 w:rsidRPr="00553541">
              <w:rPr>
                <w:b/>
                <w:bCs/>
                <w:color w:val="002060"/>
                <w:sz w:val="16"/>
                <w:szCs w:val="16"/>
                <w:lang w:eastAsia="en-GB"/>
              </w:rPr>
              <w:t>01.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11</w:t>
            </w:r>
            <w:r w:rsidRPr="00553541">
              <w:rPr>
                <w:b/>
                <w:bCs/>
                <w:color w:val="002060"/>
                <w:sz w:val="16"/>
                <w:szCs w:val="16"/>
                <w:lang w:eastAsia="en-GB"/>
              </w:rPr>
              <w:t>.201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3FB" w:rsidRPr="00753C62" w:rsidRDefault="00C313FB" w:rsidP="00C313FB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1</w:t>
            </w:r>
            <w:r w:rsidRPr="00753C62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516.84</w:t>
            </w:r>
          </w:p>
        </w:tc>
        <w:tc>
          <w:tcPr>
            <w:tcW w:w="283" w:type="dxa"/>
            <w:noWrap/>
            <w:vAlign w:val="center"/>
            <w:hideMark/>
          </w:tcPr>
          <w:p w:rsidR="00C313FB" w:rsidRPr="00553541" w:rsidRDefault="00C313FB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3FB" w:rsidRPr="00553541" w:rsidRDefault="00C313FB" w:rsidP="00222EE6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 w:rsidRPr="00553541">
              <w:rPr>
                <w:b/>
                <w:bCs/>
                <w:color w:val="002060"/>
                <w:sz w:val="16"/>
                <w:szCs w:val="16"/>
                <w:lang w:eastAsia="en-GB"/>
              </w:rPr>
              <w:t>01.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11</w:t>
            </w:r>
            <w:r w:rsidRPr="00553541">
              <w:rPr>
                <w:b/>
                <w:bCs/>
                <w:color w:val="002060"/>
                <w:sz w:val="16"/>
                <w:szCs w:val="16"/>
                <w:lang w:eastAsia="en-GB"/>
              </w:rPr>
              <w:t>.201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3FB" w:rsidRPr="000417AD" w:rsidRDefault="00C313FB" w:rsidP="00C313FB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11</w:t>
            </w:r>
            <w:r w:rsidRPr="000417AD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435.47</w:t>
            </w:r>
          </w:p>
        </w:tc>
      </w:tr>
      <w:tr w:rsidR="00C313FB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13FB" w:rsidRPr="00553541" w:rsidRDefault="00C313FB" w:rsidP="0089667F">
            <w:pPr>
              <w:spacing w:after="0" w:line="240" w:lineRule="auto"/>
              <w:ind w:left="34"/>
              <w:jc w:val="both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Total Opening Bank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3FB" w:rsidRPr="00553541" w:rsidRDefault="00C313FB" w:rsidP="0089667F">
            <w:pPr>
              <w:spacing w:after="0" w:line="240" w:lineRule="auto"/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3FB" w:rsidRPr="00553541" w:rsidRDefault="00C313FB" w:rsidP="00C313FB">
            <w:pPr>
              <w:spacing w:after="0" w:line="240" w:lineRule="auto"/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12</w:t>
            </w: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952.31</w:t>
            </w:r>
          </w:p>
        </w:tc>
        <w:tc>
          <w:tcPr>
            <w:tcW w:w="284" w:type="dxa"/>
            <w:noWrap/>
            <w:vAlign w:val="center"/>
            <w:hideMark/>
          </w:tcPr>
          <w:p w:rsidR="00C313FB" w:rsidRPr="00553541" w:rsidRDefault="00C313FB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3FB" w:rsidRPr="00553541" w:rsidRDefault="00C313FB" w:rsidP="0089667F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Receipts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3FB" w:rsidRPr="00553541" w:rsidRDefault="00C313FB" w:rsidP="00C9561A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3" w:type="dxa"/>
            <w:noWrap/>
            <w:vAlign w:val="center"/>
            <w:hideMark/>
          </w:tcPr>
          <w:p w:rsidR="00C313FB" w:rsidRPr="00553541" w:rsidRDefault="00C313FB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3FB" w:rsidRPr="00553541" w:rsidRDefault="00C313FB" w:rsidP="00222EE6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Receipts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3FB" w:rsidRPr="00553541" w:rsidRDefault="00C313FB" w:rsidP="0023017E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-</w:t>
            </w:r>
          </w:p>
        </w:tc>
      </w:tr>
      <w:tr w:rsidR="00C313FB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13FB" w:rsidRPr="00553541" w:rsidRDefault="00C313FB" w:rsidP="0089667F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3FB" w:rsidRPr="00553541" w:rsidRDefault="00C313FB" w:rsidP="0089667F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3FB" w:rsidRPr="00553541" w:rsidRDefault="00C313FB" w:rsidP="0089667F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C313FB" w:rsidRPr="00553541" w:rsidRDefault="00C313FB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3FB" w:rsidRPr="00553541" w:rsidRDefault="00C313FB" w:rsidP="0089667F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Payments Cleared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3FB" w:rsidRPr="00553541" w:rsidRDefault="00C313FB" w:rsidP="00C313FB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 xml:space="preserve">- </w:t>
            </w:r>
            <w:r>
              <w:rPr>
                <w:sz w:val="16"/>
                <w:szCs w:val="16"/>
                <w:lang w:eastAsia="en-GB"/>
              </w:rPr>
              <w:t>228.67</w:t>
            </w:r>
          </w:p>
        </w:tc>
        <w:tc>
          <w:tcPr>
            <w:tcW w:w="283" w:type="dxa"/>
            <w:noWrap/>
            <w:vAlign w:val="center"/>
            <w:hideMark/>
          </w:tcPr>
          <w:p w:rsidR="00C313FB" w:rsidRPr="00553541" w:rsidRDefault="00C313FB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3FB" w:rsidRPr="00553541" w:rsidRDefault="00C313FB" w:rsidP="00222EE6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Payments Cleared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3FB" w:rsidRPr="00553541" w:rsidRDefault="00C313FB" w:rsidP="00C9561A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- </w:t>
            </w:r>
          </w:p>
        </w:tc>
      </w:tr>
      <w:tr w:rsidR="00C313FB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13FB" w:rsidRPr="00553541" w:rsidRDefault="00C313FB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proofErr w:type="spellStart"/>
            <w:r w:rsidRPr="00553541">
              <w:rPr>
                <w:color w:val="FF0000"/>
                <w:sz w:val="16"/>
                <w:szCs w:val="16"/>
                <w:lang w:eastAsia="en-GB"/>
              </w:rPr>
              <w:t>Unpresented</w:t>
            </w:r>
            <w:proofErr w:type="spellEnd"/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 Cheques B/F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3FB" w:rsidRPr="00553541" w:rsidRDefault="00C313FB" w:rsidP="00134D11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>-</w:t>
            </w:r>
            <w:r>
              <w:rPr>
                <w:color w:val="FF0000"/>
                <w:sz w:val="16"/>
                <w:szCs w:val="16"/>
                <w:lang w:eastAsia="en-GB"/>
              </w:rPr>
              <w:t xml:space="preserve"> 25.00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3FB" w:rsidRPr="00553541" w:rsidRDefault="00C313FB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:rsidR="00C313FB" w:rsidRPr="00553541" w:rsidRDefault="00C313FB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3FB" w:rsidRPr="00553541" w:rsidRDefault="00C313FB" w:rsidP="00C313FB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30.11.</w:t>
            </w:r>
            <w:r w:rsidRPr="00553541">
              <w:rPr>
                <w:b/>
                <w:bCs/>
                <w:color w:val="002060"/>
                <w:sz w:val="16"/>
                <w:szCs w:val="16"/>
                <w:lang w:eastAsia="en-GB"/>
              </w:rPr>
              <w:t>201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3FB" w:rsidRPr="00753C62" w:rsidRDefault="00C313FB" w:rsidP="00C313FB">
            <w:pPr>
              <w:spacing w:after="0" w:line="240" w:lineRule="auto"/>
              <w:ind w:left="34"/>
              <w:jc w:val="right"/>
              <w:rPr>
                <w:bCs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1</w:t>
            </w:r>
            <w:r w:rsidRPr="00753C62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288.17</w:t>
            </w:r>
          </w:p>
        </w:tc>
        <w:tc>
          <w:tcPr>
            <w:tcW w:w="283" w:type="dxa"/>
            <w:noWrap/>
            <w:vAlign w:val="center"/>
            <w:hideMark/>
          </w:tcPr>
          <w:p w:rsidR="00C313FB" w:rsidRPr="00553541" w:rsidRDefault="00C313FB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3FB" w:rsidRPr="00553541" w:rsidRDefault="00C313FB" w:rsidP="00222EE6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30.11.</w:t>
            </w:r>
            <w:r w:rsidRPr="00553541">
              <w:rPr>
                <w:b/>
                <w:bCs/>
                <w:color w:val="002060"/>
                <w:sz w:val="16"/>
                <w:szCs w:val="16"/>
                <w:lang w:eastAsia="en-GB"/>
              </w:rPr>
              <w:t>201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13FB" w:rsidRPr="000417AD" w:rsidRDefault="00C313FB" w:rsidP="0023017E">
            <w:pPr>
              <w:spacing w:after="0" w:line="240" w:lineRule="auto"/>
              <w:ind w:left="34"/>
              <w:jc w:val="right"/>
              <w:rPr>
                <w:bCs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11</w:t>
            </w:r>
            <w:r w:rsidRPr="000417AD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435.47</w:t>
            </w:r>
          </w:p>
        </w:tc>
      </w:tr>
      <w:tr w:rsidR="000A1475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proofErr w:type="spellStart"/>
            <w:r w:rsidRPr="00553541">
              <w:rPr>
                <w:color w:val="FF0000"/>
                <w:sz w:val="16"/>
                <w:szCs w:val="16"/>
                <w:lang w:eastAsia="en-GB"/>
              </w:rPr>
              <w:t>Unpresented</w:t>
            </w:r>
            <w:proofErr w:type="spellEnd"/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 Receipts B/F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proofErr w:type="spellStart"/>
            <w:r w:rsidRPr="00CD68D5">
              <w:rPr>
                <w:color w:val="FF0000"/>
                <w:sz w:val="16"/>
                <w:szCs w:val="16"/>
                <w:lang w:eastAsia="en-GB"/>
              </w:rPr>
              <w:t>Unpresented</w:t>
            </w:r>
            <w:proofErr w:type="spellEnd"/>
            <w:r w:rsidRPr="00CD68D5">
              <w:rPr>
                <w:color w:val="FF0000"/>
                <w:sz w:val="16"/>
                <w:szCs w:val="16"/>
                <w:lang w:eastAsia="en-GB"/>
              </w:rPr>
              <w:t xml:space="preserve"> Cheques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proofErr w:type="spellStart"/>
            <w:r w:rsidRPr="00CD68D5">
              <w:rPr>
                <w:color w:val="FF0000"/>
                <w:sz w:val="16"/>
                <w:szCs w:val="16"/>
                <w:lang w:eastAsia="en-GB"/>
              </w:rPr>
              <w:t>Unpresented</w:t>
            </w:r>
            <w:proofErr w:type="spellEnd"/>
            <w:r w:rsidRPr="00CD68D5">
              <w:rPr>
                <w:color w:val="FF0000"/>
                <w:sz w:val="16"/>
                <w:szCs w:val="16"/>
                <w:lang w:eastAsia="en-GB"/>
              </w:rPr>
              <w:t xml:space="preserve"> Cheques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0A1475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C9561A" w:rsidP="0089667F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FF0000"/>
                <w:sz w:val="16"/>
                <w:szCs w:val="16"/>
              </w:rPr>
              <w:t>1005</w:t>
            </w:r>
            <w:r w:rsidR="0023017E">
              <w:rPr>
                <w:rFonts w:cs="Times New Roman"/>
                <w:color w:val="FF0000"/>
                <w:sz w:val="16"/>
                <w:szCs w:val="16"/>
              </w:rPr>
              <w:t>5</w:t>
            </w:r>
            <w:r w:rsidR="00C313FB">
              <w:rPr>
                <w:rFonts w:cs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C9561A" w:rsidP="00C313FB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FF0000"/>
                <w:sz w:val="16"/>
                <w:szCs w:val="16"/>
              </w:rPr>
              <w:t xml:space="preserve">- </w:t>
            </w:r>
            <w:r w:rsidR="00C313FB">
              <w:rPr>
                <w:rFonts w:cs="Times New Roman"/>
                <w:color w:val="FF0000"/>
                <w:sz w:val="16"/>
                <w:szCs w:val="16"/>
              </w:rPr>
              <w:t>12.66</w:t>
            </w:r>
          </w:p>
        </w:tc>
        <w:tc>
          <w:tcPr>
            <w:tcW w:w="283" w:type="dxa"/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0A1475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Opening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C313FB" w:rsidP="00C313FB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</w:t>
            </w:r>
            <w:r w:rsidR="000A1475"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491.84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23017E" w:rsidP="00C313FB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11</w:t>
            </w:r>
            <w:r w:rsidR="000A1475"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C313FB">
              <w:rPr>
                <w:b/>
                <w:sz w:val="16"/>
                <w:szCs w:val="16"/>
                <w:lang w:eastAsia="en-GB"/>
              </w:rPr>
              <w:t>435.47</w:t>
            </w:r>
          </w:p>
        </w:tc>
        <w:tc>
          <w:tcPr>
            <w:tcW w:w="284" w:type="dxa"/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0A1475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Total Opening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C313FB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</w:t>
            </w:r>
            <w:r w:rsidR="00C313FB">
              <w:rPr>
                <w:b/>
                <w:sz w:val="16"/>
                <w:szCs w:val="16"/>
                <w:lang w:eastAsia="en-GB"/>
              </w:rPr>
              <w:t>2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C313FB">
              <w:rPr>
                <w:b/>
                <w:sz w:val="16"/>
                <w:szCs w:val="16"/>
                <w:lang w:eastAsia="en-GB"/>
              </w:rPr>
              <w:t>927.31</w:t>
            </w:r>
          </w:p>
        </w:tc>
        <w:tc>
          <w:tcPr>
            <w:tcW w:w="284" w:type="dxa"/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0A1475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Receipts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134D11" w:rsidP="00C9561A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C313FB" w:rsidP="0089667F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4" w:type="dxa"/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0A1475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Payments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C313FB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 xml:space="preserve">- </w:t>
            </w:r>
            <w:r w:rsidR="00C313FB">
              <w:rPr>
                <w:sz w:val="16"/>
                <w:szCs w:val="16"/>
                <w:lang w:eastAsia="en-GB"/>
              </w:rPr>
              <w:t>228.67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134D11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-</w:t>
            </w:r>
            <w:r>
              <w:rPr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84" w:type="dxa"/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0A1475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 Close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23017E" w:rsidP="00C313FB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1</w:t>
            </w:r>
            <w:r w:rsidR="000A1475"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 w:rsidR="00C313FB">
              <w:rPr>
                <w:color w:val="2E74B5" w:themeColor="accent1" w:themeShade="BF"/>
                <w:sz w:val="16"/>
                <w:szCs w:val="16"/>
                <w:lang w:eastAsia="en-GB"/>
              </w:rPr>
              <w:t>288.17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23017E" w:rsidP="0023017E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11</w:t>
            </w:r>
            <w:r w:rsidR="000A1475"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435.47</w:t>
            </w:r>
          </w:p>
        </w:tc>
        <w:tc>
          <w:tcPr>
            <w:tcW w:w="284" w:type="dxa"/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0A1475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Total Closing Bank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23017E" w:rsidP="00C313FB">
            <w:pPr>
              <w:spacing w:after="0" w:line="240" w:lineRule="auto"/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12</w:t>
            </w:r>
            <w:r w:rsidR="000A1475"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 w:rsidR="00C313FB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723.64</w:t>
            </w:r>
          </w:p>
        </w:tc>
        <w:tc>
          <w:tcPr>
            <w:tcW w:w="284" w:type="dxa"/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092765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9561A" w:rsidRDefault="000A1475" w:rsidP="00C313FB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>-</w:t>
            </w:r>
            <w:r w:rsidR="00C9561A"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 </w:t>
            </w:r>
            <w:r w:rsidR="00C313FB">
              <w:rPr>
                <w:color w:val="FF0000"/>
                <w:sz w:val="16"/>
                <w:szCs w:val="16"/>
                <w:u w:val="single"/>
                <w:lang w:eastAsia="en-GB"/>
              </w:rPr>
              <w:t>12.66</w:t>
            </w:r>
          </w:p>
        </w:tc>
        <w:tc>
          <w:tcPr>
            <w:tcW w:w="283" w:type="dxa"/>
            <w:noWrap/>
            <w:vAlign w:val="center"/>
            <w:hideMark/>
          </w:tcPr>
          <w:p w:rsidR="000A1475" w:rsidRPr="00C9561A" w:rsidRDefault="000A1475" w:rsidP="0089667F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092765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9561A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>-</w:t>
            </w:r>
            <w:r w:rsidR="00C9561A"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 </w:t>
            </w: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    </w:t>
            </w:r>
          </w:p>
        </w:tc>
      </w:tr>
      <w:tr w:rsidR="000A1475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</w:tr>
      <w:tr w:rsidR="000A1475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proofErr w:type="spellStart"/>
            <w:r w:rsidRPr="00553541">
              <w:rPr>
                <w:color w:val="FF0000"/>
                <w:sz w:val="16"/>
                <w:szCs w:val="16"/>
                <w:lang w:eastAsia="en-GB"/>
              </w:rPr>
              <w:t>Unpresented</w:t>
            </w:r>
            <w:proofErr w:type="spellEnd"/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 Cheques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C313FB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</w:t>
            </w:r>
            <w:r w:rsidR="00C313FB">
              <w:rPr>
                <w:color w:val="FF0000"/>
                <w:sz w:val="16"/>
                <w:szCs w:val="16"/>
                <w:lang w:eastAsia="en-GB"/>
              </w:rPr>
              <w:t>12.66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proofErr w:type="spellStart"/>
            <w:r w:rsidRPr="00CD68D5">
              <w:rPr>
                <w:color w:val="FF0000"/>
                <w:sz w:val="16"/>
                <w:szCs w:val="16"/>
                <w:lang w:eastAsia="en-GB"/>
              </w:rPr>
              <w:t>Unpresented</w:t>
            </w:r>
            <w:proofErr w:type="spellEnd"/>
            <w:r w:rsidRPr="00CD68D5">
              <w:rPr>
                <w:color w:val="FF0000"/>
                <w:sz w:val="16"/>
                <w:szCs w:val="16"/>
                <w:lang w:eastAsia="en-GB"/>
              </w:rPr>
              <w:t xml:space="preserve"> Receipts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proofErr w:type="spellStart"/>
            <w:r w:rsidRPr="00CD68D5">
              <w:rPr>
                <w:color w:val="FF0000"/>
                <w:sz w:val="16"/>
                <w:szCs w:val="16"/>
                <w:lang w:eastAsia="en-GB"/>
              </w:rPr>
              <w:t>Unpresented</w:t>
            </w:r>
            <w:proofErr w:type="spellEnd"/>
            <w:r w:rsidRPr="00CD68D5">
              <w:rPr>
                <w:color w:val="FF0000"/>
                <w:sz w:val="16"/>
                <w:szCs w:val="16"/>
                <w:lang w:eastAsia="en-GB"/>
              </w:rPr>
              <w:t xml:space="preserve"> Receipts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0A1475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proofErr w:type="spellStart"/>
            <w:r w:rsidRPr="00553541">
              <w:rPr>
                <w:color w:val="FF0000"/>
                <w:sz w:val="16"/>
                <w:szCs w:val="16"/>
                <w:lang w:eastAsia="en-GB"/>
              </w:rPr>
              <w:t>Unpresented</w:t>
            </w:r>
            <w:proofErr w:type="spellEnd"/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 Receipts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D68D5" w:rsidRDefault="000A1475" w:rsidP="0089667F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</w:tr>
      <w:tr w:rsidR="000A1475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092765" w:rsidRDefault="000A1475" w:rsidP="0089667F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9561A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>-</w:t>
            </w:r>
            <w:r w:rsidR="00C9561A"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 </w:t>
            </w:r>
          </w:p>
        </w:tc>
        <w:tc>
          <w:tcPr>
            <w:tcW w:w="283" w:type="dxa"/>
            <w:noWrap/>
            <w:vAlign w:val="center"/>
            <w:hideMark/>
          </w:tcPr>
          <w:p w:rsidR="000A1475" w:rsidRPr="00C9561A" w:rsidRDefault="000A1475" w:rsidP="0089667F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092765" w:rsidRDefault="000A1475" w:rsidP="0089667F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C9561A" w:rsidRDefault="000A1475" w:rsidP="0089667F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>-</w:t>
            </w:r>
            <w:r w:rsidR="00C9561A"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 </w:t>
            </w:r>
          </w:p>
        </w:tc>
      </w:tr>
      <w:tr w:rsidR="000A1475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Closing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23017E" w:rsidP="00C313FB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</w:t>
            </w:r>
            <w:r w:rsidR="000A1475"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C313FB">
              <w:rPr>
                <w:b/>
                <w:sz w:val="16"/>
                <w:szCs w:val="16"/>
                <w:lang w:eastAsia="en-GB"/>
              </w:rPr>
              <w:t>275.51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23017E" w:rsidP="0023017E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11</w:t>
            </w:r>
            <w:r w:rsidR="000A1475"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435.47</w:t>
            </w:r>
          </w:p>
        </w:tc>
        <w:tc>
          <w:tcPr>
            <w:tcW w:w="284" w:type="dxa"/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0A1475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Total Closing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23017E" w:rsidP="00C313FB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12</w:t>
            </w:r>
            <w:r w:rsidR="000A1475"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C313FB">
              <w:rPr>
                <w:b/>
                <w:sz w:val="16"/>
                <w:szCs w:val="16"/>
                <w:lang w:eastAsia="en-GB"/>
              </w:rPr>
              <w:t>710.98</w:t>
            </w:r>
          </w:p>
        </w:tc>
        <w:tc>
          <w:tcPr>
            <w:tcW w:w="284" w:type="dxa"/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Closing Balance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23017E" w:rsidP="00C313FB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u w:val="double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</w:t>
            </w:r>
            <w:r w:rsidR="000A1475"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C313FB">
              <w:rPr>
                <w:b/>
                <w:sz w:val="16"/>
                <w:szCs w:val="16"/>
                <w:lang w:eastAsia="en-GB"/>
              </w:rPr>
              <w:t>275.51</w:t>
            </w:r>
          </w:p>
        </w:tc>
        <w:tc>
          <w:tcPr>
            <w:tcW w:w="283" w:type="dxa"/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Closing Balance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23017E" w:rsidP="0023017E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u w:val="double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11</w:t>
            </w:r>
            <w:r w:rsidR="000A1475"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435.47</w:t>
            </w:r>
          </w:p>
        </w:tc>
      </w:tr>
      <w:tr w:rsidR="000A1475" w:rsidRPr="00553541" w:rsidTr="00C9561A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Total Closing Balances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23017E" w:rsidP="00C313FB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u w:val="double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12</w:t>
            </w:r>
            <w:r w:rsidR="000A1475"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C313FB">
              <w:rPr>
                <w:b/>
                <w:sz w:val="16"/>
                <w:szCs w:val="16"/>
                <w:lang w:eastAsia="en-GB"/>
              </w:rPr>
              <w:t>710.98</w:t>
            </w:r>
          </w:p>
        </w:tc>
      </w:tr>
      <w:tr w:rsidR="00092765" w:rsidRPr="00553541" w:rsidTr="001548B2">
        <w:trPr>
          <w:gridAfter w:val="6"/>
          <w:wAfter w:w="8490" w:type="dxa"/>
          <w:trHeight w:val="283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</w:p>
        </w:tc>
      </w:tr>
      <w:tr w:rsidR="00092765" w:rsidRPr="00553541" w:rsidTr="00C9561A">
        <w:trPr>
          <w:gridAfter w:val="6"/>
          <w:wAfter w:w="8490" w:type="dxa"/>
          <w:trHeight w:val="283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89667F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Earmarked Funds</w:t>
            </w:r>
          </w:p>
        </w:tc>
      </w:tr>
      <w:tr w:rsidR="00092765" w:rsidRPr="00553541" w:rsidTr="00C9561A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89667F">
            <w:pPr>
              <w:spacing w:after="0" w:line="240" w:lineRule="auto"/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Operating Costs (6 Months)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C9561A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2</w:t>
            </w:r>
            <w:r w:rsidRPr="00553541">
              <w:rPr>
                <w:sz w:val="16"/>
                <w:szCs w:val="16"/>
                <w:lang w:eastAsia="en-GB"/>
              </w:rPr>
              <w:t>,</w:t>
            </w:r>
            <w:r>
              <w:rPr>
                <w:sz w:val="16"/>
                <w:szCs w:val="16"/>
                <w:lang w:eastAsia="en-GB"/>
              </w:rPr>
              <w:t>690</w:t>
            </w:r>
            <w:r w:rsidRPr="00553541">
              <w:rPr>
                <w:sz w:val="16"/>
                <w:szCs w:val="16"/>
                <w:lang w:eastAsia="en-GB"/>
              </w:rPr>
              <w:t xml:space="preserve">.00 </w:t>
            </w:r>
          </w:p>
        </w:tc>
      </w:tr>
      <w:tr w:rsidR="00092765" w:rsidRPr="00553541" w:rsidTr="00C9561A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C9561A">
            <w:pPr>
              <w:spacing w:after="0" w:line="240" w:lineRule="auto"/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Election</w:t>
            </w:r>
            <w:r>
              <w:rPr>
                <w:sz w:val="16"/>
                <w:szCs w:val="16"/>
                <w:lang w:eastAsia="en-GB"/>
              </w:rPr>
              <w:t xml:space="preserve"> Costs</w:t>
            </w:r>
            <w:r w:rsidRPr="00553541">
              <w:rPr>
                <w:sz w:val="16"/>
                <w:szCs w:val="16"/>
                <w:lang w:eastAsia="en-GB"/>
              </w:rPr>
              <w:t xml:space="preserve"> (</w:t>
            </w:r>
            <w:r>
              <w:rPr>
                <w:sz w:val="16"/>
                <w:szCs w:val="16"/>
                <w:lang w:eastAsia="en-GB"/>
              </w:rPr>
              <w:t>4</w:t>
            </w:r>
            <w:r w:rsidRPr="00553541">
              <w:rPr>
                <w:sz w:val="16"/>
                <w:szCs w:val="16"/>
                <w:lang w:eastAsia="en-GB"/>
              </w:rPr>
              <w:t xml:space="preserve"> Year to £1000) Year </w:t>
            </w:r>
            <w:r>
              <w:rPr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89667F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750</w:t>
            </w:r>
            <w:r w:rsidRPr="00553541">
              <w:rPr>
                <w:sz w:val="16"/>
                <w:szCs w:val="16"/>
                <w:lang w:eastAsia="en-GB"/>
              </w:rPr>
              <w:t xml:space="preserve">.00 </w:t>
            </w:r>
          </w:p>
        </w:tc>
      </w:tr>
      <w:tr w:rsidR="00092765" w:rsidRPr="00553541" w:rsidTr="00C9561A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C9561A">
            <w:pPr>
              <w:spacing w:after="0" w:line="240" w:lineRule="auto"/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Parish Partnership Speed Signs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89667F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2,500.00</w:t>
            </w:r>
          </w:p>
        </w:tc>
      </w:tr>
      <w:tr w:rsidR="00092765" w:rsidRPr="00553541" w:rsidTr="00C9561A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92765" w:rsidRPr="00553541" w:rsidRDefault="00092765" w:rsidP="0089667F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Speed Sign Maintenance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89667F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50</w:t>
            </w:r>
            <w:r w:rsidRPr="00553541">
              <w:rPr>
                <w:sz w:val="16"/>
                <w:szCs w:val="16"/>
                <w:lang w:eastAsia="en-GB"/>
              </w:rPr>
              <w:t xml:space="preserve">0.00 </w:t>
            </w:r>
          </w:p>
        </w:tc>
      </w:tr>
      <w:tr w:rsidR="00092765" w:rsidRPr="00553541" w:rsidTr="00C9561A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89667F">
            <w:pPr>
              <w:spacing w:after="0" w:line="240" w:lineRule="auto"/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Transparency Fund Grant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134D11" w:rsidP="00134D11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418.52</w:t>
            </w:r>
          </w:p>
        </w:tc>
      </w:tr>
      <w:tr w:rsidR="00092765" w:rsidRPr="00553541" w:rsidTr="00C9561A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92765" w:rsidRPr="00553541" w:rsidRDefault="00092765" w:rsidP="0089667F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S137 Grants (Poppy Wreath)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C313FB" w:rsidP="0089667F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-</w:t>
            </w:r>
          </w:p>
        </w:tc>
      </w:tr>
      <w:tr w:rsidR="00092765" w:rsidRPr="00553541" w:rsidTr="001548B2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1548B2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</w:p>
        </w:tc>
      </w:tr>
      <w:tr w:rsidR="00092765" w:rsidRPr="00553541" w:rsidTr="00C9561A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89667F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765" w:rsidRPr="00553541" w:rsidRDefault="00092765" w:rsidP="0089667F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</w:p>
        </w:tc>
      </w:tr>
      <w:tr w:rsidR="000A1475" w:rsidRPr="00553541" w:rsidTr="00C9561A">
        <w:trPr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Council Total Closing Balances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23017E" w:rsidP="00C313FB">
            <w:pPr>
              <w:spacing w:after="0" w:line="240" w:lineRule="auto"/>
              <w:ind w:left="34"/>
              <w:jc w:val="right"/>
              <w:rPr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12</w:t>
            </w:r>
            <w:r w:rsidR="000A1475"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C313FB">
              <w:rPr>
                <w:b/>
                <w:sz w:val="16"/>
                <w:szCs w:val="16"/>
                <w:lang w:eastAsia="en-GB"/>
              </w:rPr>
              <w:t>710.98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</w:tr>
      <w:tr w:rsidR="000A1475" w:rsidRPr="00553541" w:rsidTr="00C9561A">
        <w:trPr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Total Earmarked Reserves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134D11" w:rsidP="00C313FB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6</w:t>
            </w:r>
            <w:r w:rsidR="000A1475"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C313FB">
              <w:rPr>
                <w:b/>
                <w:sz w:val="16"/>
                <w:szCs w:val="16"/>
                <w:lang w:eastAsia="en-GB"/>
              </w:rPr>
              <w:t>858.52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Council Total Earmarked Reserves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134D11" w:rsidP="00C313FB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6</w:t>
            </w:r>
            <w:r w:rsidR="000A1475"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C313FB">
              <w:rPr>
                <w:b/>
                <w:sz w:val="16"/>
                <w:szCs w:val="16"/>
                <w:lang w:eastAsia="en-GB"/>
              </w:rPr>
              <w:t>858.52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0A1475" w:rsidP="0089667F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Council Remaining Available Precept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475" w:rsidRPr="00553541" w:rsidRDefault="00C313FB" w:rsidP="00C313FB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5,852.46</w:t>
            </w:r>
          </w:p>
        </w:tc>
      </w:tr>
    </w:tbl>
    <w:p w:rsidR="003C73C8" w:rsidRDefault="003C73C8" w:rsidP="000A1475">
      <w:pPr>
        <w:tabs>
          <w:tab w:val="left" w:pos="3100"/>
          <w:tab w:val="left" w:pos="5085"/>
          <w:tab w:val="left" w:pos="7069"/>
          <w:tab w:val="left" w:pos="7353"/>
          <w:tab w:val="left" w:pos="11307"/>
          <w:tab w:val="left" w:pos="11590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</w:pPr>
    </w:p>
    <w:p w:rsidR="00DE553C" w:rsidRPr="000A1475" w:rsidRDefault="00DE553C" w:rsidP="00DE553C">
      <w:pPr>
        <w:tabs>
          <w:tab w:val="left" w:pos="3100"/>
          <w:tab w:val="left" w:pos="5085"/>
          <w:tab w:val="left" w:pos="7069"/>
          <w:tab w:val="left" w:pos="7353"/>
          <w:tab w:val="left" w:pos="11307"/>
          <w:tab w:val="left" w:pos="11590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  <w:lastRenderedPageBreak/>
        <w:t>December</w:t>
      </w:r>
      <w:r w:rsidRPr="000A1475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  <w:t xml:space="preserve"> 2018</w:t>
      </w:r>
    </w:p>
    <w:tbl>
      <w:tblPr>
        <w:tblW w:w="15309" w:type="dxa"/>
        <w:tblInd w:w="250" w:type="dxa"/>
        <w:tblLook w:val="04A0"/>
      </w:tblPr>
      <w:tblGrid>
        <w:gridCol w:w="2850"/>
        <w:gridCol w:w="1985"/>
        <w:gridCol w:w="1984"/>
        <w:gridCol w:w="284"/>
        <w:gridCol w:w="2536"/>
        <w:gridCol w:w="1418"/>
        <w:gridCol w:w="283"/>
        <w:gridCol w:w="2552"/>
        <w:gridCol w:w="1417"/>
      </w:tblGrid>
      <w:tr w:rsidR="00DE553C" w:rsidRPr="00553541" w:rsidTr="00222EE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Bank Reconciliation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Community Account (£)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Business</w:t>
            </w:r>
            <w:r w:rsidRPr="00553541">
              <w:rPr>
                <w:b/>
                <w:sz w:val="16"/>
                <w:szCs w:val="16"/>
                <w:lang w:eastAsia="en-GB"/>
              </w:rPr>
              <w:t xml:space="preserve"> Account (£)</w:t>
            </w:r>
          </w:p>
        </w:tc>
        <w:tc>
          <w:tcPr>
            <w:tcW w:w="284" w:type="dxa"/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Reconciliation</w:t>
            </w:r>
            <w:r w:rsidRPr="00553541">
              <w:rPr>
                <w:b/>
                <w:sz w:val="16"/>
                <w:szCs w:val="16"/>
                <w:lang w:eastAsia="en-GB"/>
              </w:rPr>
              <w:t xml:space="preserve"> Community Account (£)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Reconciliation</w:t>
            </w:r>
            <w:r w:rsidRPr="00553541">
              <w:rPr>
                <w:b/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sz w:val="16"/>
                <w:szCs w:val="16"/>
                <w:lang w:eastAsia="en-GB"/>
              </w:rPr>
              <w:t>Business</w:t>
            </w:r>
            <w:r w:rsidRPr="00553541">
              <w:rPr>
                <w:b/>
                <w:sz w:val="16"/>
                <w:szCs w:val="16"/>
                <w:lang w:eastAsia="en-GB"/>
              </w:rPr>
              <w:t xml:space="preserve"> Account (£)</w:t>
            </w:r>
          </w:p>
        </w:tc>
      </w:tr>
      <w:tr w:rsidR="00DE553C" w:rsidRPr="00553541" w:rsidTr="00222EE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both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 Start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1</w:t>
            </w: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 w:rsidR="00222EE6">
              <w:rPr>
                <w:color w:val="2E74B5" w:themeColor="accent1" w:themeShade="BF"/>
                <w:sz w:val="16"/>
                <w:szCs w:val="16"/>
                <w:lang w:eastAsia="en-GB"/>
              </w:rPr>
              <w:t>288.17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11</w:t>
            </w: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435.47</w:t>
            </w:r>
          </w:p>
        </w:tc>
        <w:tc>
          <w:tcPr>
            <w:tcW w:w="284" w:type="dxa"/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DE553C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 w:rsidRPr="00553541">
              <w:rPr>
                <w:b/>
                <w:bCs/>
                <w:color w:val="002060"/>
                <w:sz w:val="16"/>
                <w:szCs w:val="16"/>
                <w:lang w:eastAsia="en-GB"/>
              </w:rPr>
              <w:t>01.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12</w:t>
            </w:r>
            <w:r w:rsidRPr="00553541">
              <w:rPr>
                <w:b/>
                <w:bCs/>
                <w:color w:val="002060"/>
                <w:sz w:val="16"/>
                <w:szCs w:val="16"/>
                <w:lang w:eastAsia="en-GB"/>
              </w:rPr>
              <w:t>.201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753C62" w:rsidRDefault="00DE553C" w:rsidP="00222EE6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1</w:t>
            </w:r>
            <w:r w:rsidRPr="00753C62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 w:rsidR="00222EE6">
              <w:rPr>
                <w:color w:val="2E74B5" w:themeColor="accent1" w:themeShade="BF"/>
                <w:sz w:val="16"/>
                <w:szCs w:val="16"/>
                <w:lang w:eastAsia="en-GB"/>
              </w:rPr>
              <w:t>288.17</w:t>
            </w:r>
          </w:p>
        </w:tc>
        <w:tc>
          <w:tcPr>
            <w:tcW w:w="283" w:type="dxa"/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 w:rsidRPr="00553541">
              <w:rPr>
                <w:b/>
                <w:bCs/>
                <w:color w:val="002060"/>
                <w:sz w:val="16"/>
                <w:szCs w:val="16"/>
                <w:lang w:eastAsia="en-GB"/>
              </w:rPr>
              <w:t>01.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12</w:t>
            </w:r>
            <w:r w:rsidRPr="00553541">
              <w:rPr>
                <w:b/>
                <w:bCs/>
                <w:color w:val="002060"/>
                <w:sz w:val="16"/>
                <w:szCs w:val="16"/>
                <w:lang w:eastAsia="en-GB"/>
              </w:rPr>
              <w:t>.201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0417AD" w:rsidRDefault="00DE553C" w:rsidP="00222EE6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11</w:t>
            </w:r>
            <w:r w:rsidRPr="000417AD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435.47</w:t>
            </w:r>
          </w:p>
        </w:tc>
      </w:tr>
      <w:tr w:rsidR="00DE553C" w:rsidRPr="00553541" w:rsidTr="00222EE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both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Total Opening Bank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12</w:t>
            </w: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 w:rsidR="00222EE6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723.64</w:t>
            </w:r>
          </w:p>
        </w:tc>
        <w:tc>
          <w:tcPr>
            <w:tcW w:w="284" w:type="dxa"/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Receipts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-</w:t>
            </w:r>
          </w:p>
        </w:tc>
        <w:tc>
          <w:tcPr>
            <w:tcW w:w="283" w:type="dxa"/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Receipts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222EE6" w:rsidP="00222EE6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5.70</w:t>
            </w:r>
          </w:p>
        </w:tc>
      </w:tr>
      <w:tr w:rsidR="00DE553C" w:rsidRPr="00553541" w:rsidTr="00222EE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Payments Cleared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 xml:space="preserve">- </w:t>
            </w:r>
            <w:r w:rsidR="00222EE6">
              <w:rPr>
                <w:sz w:val="16"/>
                <w:szCs w:val="16"/>
                <w:lang w:eastAsia="en-GB"/>
              </w:rPr>
              <w:t>30.57</w:t>
            </w:r>
          </w:p>
        </w:tc>
        <w:tc>
          <w:tcPr>
            <w:tcW w:w="283" w:type="dxa"/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Payments Cleared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- </w:t>
            </w:r>
            <w:r w:rsidR="00222EE6">
              <w:rPr>
                <w:sz w:val="16"/>
                <w:szCs w:val="16"/>
                <w:lang w:eastAsia="en-GB"/>
              </w:rPr>
              <w:t>38.00</w:t>
            </w:r>
          </w:p>
        </w:tc>
      </w:tr>
      <w:tr w:rsidR="00DE553C" w:rsidRPr="00553541" w:rsidTr="00222EE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proofErr w:type="spellStart"/>
            <w:r w:rsidRPr="00553541">
              <w:rPr>
                <w:color w:val="FF0000"/>
                <w:sz w:val="16"/>
                <w:szCs w:val="16"/>
                <w:lang w:eastAsia="en-GB"/>
              </w:rPr>
              <w:t>Unpresented</w:t>
            </w:r>
            <w:proofErr w:type="spellEnd"/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 Cheques B/F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>-</w:t>
            </w:r>
            <w:r>
              <w:rPr>
                <w:color w:val="FF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DE553C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31.12.</w:t>
            </w:r>
            <w:r w:rsidRPr="00553541">
              <w:rPr>
                <w:b/>
                <w:bCs/>
                <w:color w:val="002060"/>
                <w:sz w:val="16"/>
                <w:szCs w:val="16"/>
                <w:lang w:eastAsia="en-GB"/>
              </w:rPr>
              <w:t>201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753C62" w:rsidRDefault="00DE553C" w:rsidP="00222EE6">
            <w:pPr>
              <w:spacing w:after="0" w:line="240" w:lineRule="auto"/>
              <w:ind w:left="34"/>
              <w:jc w:val="right"/>
              <w:rPr>
                <w:bCs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1</w:t>
            </w:r>
            <w:r w:rsidRPr="00753C62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 w:rsidR="00222EE6">
              <w:rPr>
                <w:color w:val="2E74B5" w:themeColor="accent1" w:themeShade="BF"/>
                <w:sz w:val="16"/>
                <w:szCs w:val="16"/>
                <w:lang w:eastAsia="en-GB"/>
              </w:rPr>
              <w:t>257.60</w:t>
            </w:r>
          </w:p>
        </w:tc>
        <w:tc>
          <w:tcPr>
            <w:tcW w:w="283" w:type="dxa"/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</w:t>
            </w:r>
            <w:r w:rsidRPr="00553541">
              <w:rPr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31.12.</w:t>
            </w:r>
            <w:r w:rsidRPr="00553541">
              <w:rPr>
                <w:b/>
                <w:bCs/>
                <w:color w:val="002060"/>
                <w:sz w:val="16"/>
                <w:szCs w:val="16"/>
                <w:lang w:eastAsia="en-GB"/>
              </w:rPr>
              <w:t>201</w:t>
            </w:r>
            <w:r>
              <w:rPr>
                <w:b/>
                <w:bCs/>
                <w:color w:val="00206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0417AD" w:rsidRDefault="00DE553C" w:rsidP="00222EE6">
            <w:pPr>
              <w:spacing w:after="0" w:line="240" w:lineRule="auto"/>
              <w:ind w:left="34"/>
              <w:jc w:val="right"/>
              <w:rPr>
                <w:bCs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11</w:t>
            </w:r>
            <w:r w:rsidRPr="000417AD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 w:rsidR="00222EE6">
              <w:rPr>
                <w:color w:val="2E74B5" w:themeColor="accent1" w:themeShade="BF"/>
                <w:sz w:val="16"/>
                <w:szCs w:val="16"/>
                <w:lang w:eastAsia="en-GB"/>
              </w:rPr>
              <w:t>403.17</w:t>
            </w:r>
          </w:p>
        </w:tc>
      </w:tr>
      <w:tr w:rsidR="00DE553C" w:rsidRPr="00553541" w:rsidTr="00222EE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proofErr w:type="spellStart"/>
            <w:r w:rsidRPr="00553541">
              <w:rPr>
                <w:color w:val="FF0000"/>
                <w:sz w:val="16"/>
                <w:szCs w:val="16"/>
                <w:lang w:eastAsia="en-GB"/>
              </w:rPr>
              <w:t>Unpresented</w:t>
            </w:r>
            <w:proofErr w:type="spellEnd"/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 Receipts B/F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CD68D5" w:rsidRDefault="00DE553C" w:rsidP="00222EE6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proofErr w:type="spellStart"/>
            <w:r w:rsidRPr="00CD68D5">
              <w:rPr>
                <w:color w:val="FF0000"/>
                <w:sz w:val="16"/>
                <w:szCs w:val="16"/>
                <w:lang w:eastAsia="en-GB"/>
              </w:rPr>
              <w:t>Unpresented</w:t>
            </w:r>
            <w:proofErr w:type="spellEnd"/>
            <w:r w:rsidRPr="00CD68D5">
              <w:rPr>
                <w:color w:val="FF0000"/>
                <w:sz w:val="16"/>
                <w:szCs w:val="16"/>
                <w:lang w:eastAsia="en-GB"/>
              </w:rPr>
              <w:t xml:space="preserve"> Cheques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CD68D5" w:rsidRDefault="00DE553C" w:rsidP="00222EE6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DE553C" w:rsidRPr="00CD68D5" w:rsidRDefault="00DE553C" w:rsidP="00222EE6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CD68D5" w:rsidRDefault="00DE553C" w:rsidP="00222EE6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proofErr w:type="spellStart"/>
            <w:r w:rsidRPr="00CD68D5">
              <w:rPr>
                <w:color w:val="FF0000"/>
                <w:sz w:val="16"/>
                <w:szCs w:val="16"/>
                <w:lang w:eastAsia="en-GB"/>
              </w:rPr>
              <w:t>Unpresented</w:t>
            </w:r>
            <w:proofErr w:type="spellEnd"/>
            <w:r w:rsidRPr="00CD68D5">
              <w:rPr>
                <w:color w:val="FF0000"/>
                <w:sz w:val="16"/>
                <w:szCs w:val="16"/>
                <w:lang w:eastAsia="en-GB"/>
              </w:rPr>
              <w:t xml:space="preserve"> Cheques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CD68D5" w:rsidRDefault="00DE553C" w:rsidP="00222EE6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DE553C" w:rsidRPr="00553541" w:rsidTr="00222EE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CD68D5" w:rsidRDefault="00DE553C" w:rsidP="00222EE6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FF0000"/>
                <w:sz w:val="16"/>
                <w:szCs w:val="16"/>
              </w:rPr>
              <w:t>100555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CD68D5" w:rsidRDefault="00DE553C" w:rsidP="00222EE6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FF0000"/>
                <w:sz w:val="16"/>
                <w:szCs w:val="16"/>
              </w:rPr>
              <w:t>- 12.66</w:t>
            </w:r>
          </w:p>
        </w:tc>
        <w:tc>
          <w:tcPr>
            <w:tcW w:w="283" w:type="dxa"/>
            <w:noWrap/>
            <w:vAlign w:val="center"/>
            <w:hideMark/>
          </w:tcPr>
          <w:p w:rsidR="00DE553C" w:rsidRPr="00CD68D5" w:rsidRDefault="00DE553C" w:rsidP="00222EE6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CD68D5" w:rsidRDefault="00DE553C" w:rsidP="00222EE6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CD68D5" w:rsidRDefault="00DE553C" w:rsidP="00222EE6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DE553C" w:rsidRPr="00553541" w:rsidTr="00222EE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Opening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222EE6">
              <w:rPr>
                <w:b/>
                <w:sz w:val="16"/>
                <w:szCs w:val="16"/>
                <w:lang w:eastAsia="en-GB"/>
              </w:rPr>
              <w:t>288.17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11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435.47</w:t>
            </w:r>
          </w:p>
        </w:tc>
        <w:tc>
          <w:tcPr>
            <w:tcW w:w="284" w:type="dxa"/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CD68D5" w:rsidRDefault="00DE553C" w:rsidP="00222EE6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CD68D5" w:rsidRDefault="00DE553C" w:rsidP="00222EE6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DE553C" w:rsidRPr="00CD68D5" w:rsidRDefault="00DE553C" w:rsidP="00222EE6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CD68D5" w:rsidRDefault="00DE553C" w:rsidP="00222EE6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CD68D5" w:rsidRDefault="00DE553C" w:rsidP="00222EE6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DE553C" w:rsidRPr="00553541" w:rsidTr="00222EE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Total Opening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12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222EE6">
              <w:rPr>
                <w:b/>
                <w:sz w:val="16"/>
                <w:szCs w:val="16"/>
                <w:lang w:eastAsia="en-GB"/>
              </w:rPr>
              <w:t>723.64</w:t>
            </w:r>
          </w:p>
        </w:tc>
        <w:tc>
          <w:tcPr>
            <w:tcW w:w="284" w:type="dxa"/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CD68D5" w:rsidRDefault="00DE553C" w:rsidP="00222EE6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CD68D5" w:rsidRDefault="00DE553C" w:rsidP="00222EE6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DE553C" w:rsidRPr="00CD68D5" w:rsidRDefault="00DE553C" w:rsidP="00222EE6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CD68D5" w:rsidRDefault="00DE553C" w:rsidP="00222EE6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CD68D5" w:rsidRDefault="00DE553C" w:rsidP="00222EE6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DE553C" w:rsidRPr="00553541" w:rsidTr="00222EE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Receipts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222EE6" w:rsidP="00222EE6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5.70</w:t>
            </w:r>
          </w:p>
        </w:tc>
        <w:tc>
          <w:tcPr>
            <w:tcW w:w="284" w:type="dxa"/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CD68D5" w:rsidRDefault="00DE553C" w:rsidP="00222EE6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CD68D5" w:rsidRDefault="00DE553C" w:rsidP="00222EE6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DE553C" w:rsidRPr="00CD68D5" w:rsidRDefault="00DE553C" w:rsidP="00222EE6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CD68D5" w:rsidRDefault="00DE553C" w:rsidP="00222EE6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CD68D5" w:rsidRDefault="00DE553C" w:rsidP="00222EE6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DE553C" w:rsidRPr="00553541" w:rsidTr="00222EE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Payments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 xml:space="preserve">- </w:t>
            </w:r>
            <w:r w:rsidR="00222EE6">
              <w:rPr>
                <w:sz w:val="16"/>
                <w:szCs w:val="16"/>
                <w:lang w:eastAsia="en-GB"/>
              </w:rPr>
              <w:t>30.57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-</w:t>
            </w:r>
            <w:r>
              <w:rPr>
                <w:sz w:val="16"/>
                <w:szCs w:val="16"/>
                <w:lang w:eastAsia="en-GB"/>
              </w:rPr>
              <w:t xml:space="preserve"> </w:t>
            </w:r>
            <w:r w:rsidR="00222EE6">
              <w:rPr>
                <w:sz w:val="16"/>
                <w:szCs w:val="16"/>
                <w:lang w:eastAsia="en-GB"/>
              </w:rPr>
              <w:t>38.00</w:t>
            </w:r>
          </w:p>
        </w:tc>
        <w:tc>
          <w:tcPr>
            <w:tcW w:w="284" w:type="dxa"/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CD68D5" w:rsidRDefault="00DE553C" w:rsidP="00222EE6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CD68D5" w:rsidRDefault="00DE553C" w:rsidP="00222EE6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DE553C" w:rsidRPr="00CD68D5" w:rsidRDefault="00DE553C" w:rsidP="00222EE6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CD68D5" w:rsidRDefault="00DE553C" w:rsidP="00222EE6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CD68D5" w:rsidRDefault="00DE553C" w:rsidP="00222EE6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DE553C" w:rsidRPr="00553541" w:rsidTr="00222EE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both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Bank Statement Close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1</w:t>
            </w: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 w:rsidR="00222EE6">
              <w:rPr>
                <w:color w:val="2E74B5" w:themeColor="accent1" w:themeShade="BF"/>
                <w:sz w:val="16"/>
                <w:szCs w:val="16"/>
                <w:lang w:eastAsia="en-GB"/>
              </w:rPr>
              <w:t>257.60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color w:val="2E74B5" w:themeColor="accent1" w:themeShade="BF"/>
                <w:sz w:val="16"/>
                <w:szCs w:val="16"/>
                <w:lang w:eastAsia="en-GB"/>
              </w:rPr>
              <w:t>11</w:t>
            </w:r>
            <w:r w:rsidRPr="00553541">
              <w:rPr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 w:rsidR="00222EE6">
              <w:rPr>
                <w:color w:val="2E74B5" w:themeColor="accent1" w:themeShade="BF"/>
                <w:sz w:val="16"/>
                <w:szCs w:val="16"/>
                <w:lang w:eastAsia="en-GB"/>
              </w:rPr>
              <w:t>403.17</w:t>
            </w:r>
          </w:p>
        </w:tc>
        <w:tc>
          <w:tcPr>
            <w:tcW w:w="284" w:type="dxa"/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CD68D5" w:rsidRDefault="00DE553C" w:rsidP="00222EE6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CD68D5" w:rsidRDefault="00DE553C" w:rsidP="00222EE6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DE553C" w:rsidRPr="00CD68D5" w:rsidRDefault="00DE553C" w:rsidP="00222EE6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CD68D5" w:rsidRDefault="00DE553C" w:rsidP="00222EE6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CD68D5" w:rsidRDefault="00DE553C" w:rsidP="00222EE6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DE553C" w:rsidRPr="00553541" w:rsidTr="00222EE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both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Total Closing Bank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</w:pPr>
            <w:r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12</w:t>
            </w:r>
            <w:r w:rsidRPr="00553541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,</w:t>
            </w:r>
            <w:r w:rsidR="00222EE6">
              <w:rPr>
                <w:b/>
                <w:color w:val="2E74B5" w:themeColor="accent1" w:themeShade="BF"/>
                <w:sz w:val="16"/>
                <w:szCs w:val="16"/>
                <w:lang w:eastAsia="en-GB"/>
              </w:rPr>
              <w:t>660.77</w:t>
            </w:r>
          </w:p>
        </w:tc>
        <w:tc>
          <w:tcPr>
            <w:tcW w:w="284" w:type="dxa"/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092765" w:rsidRDefault="00DE553C" w:rsidP="00222EE6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C9561A" w:rsidRDefault="00DE553C" w:rsidP="00222EE6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- </w:t>
            </w:r>
            <w:r>
              <w:rPr>
                <w:color w:val="FF0000"/>
                <w:sz w:val="16"/>
                <w:szCs w:val="16"/>
                <w:u w:val="single"/>
                <w:lang w:eastAsia="en-GB"/>
              </w:rPr>
              <w:t>12.66</w:t>
            </w:r>
          </w:p>
        </w:tc>
        <w:tc>
          <w:tcPr>
            <w:tcW w:w="283" w:type="dxa"/>
            <w:noWrap/>
            <w:vAlign w:val="center"/>
            <w:hideMark/>
          </w:tcPr>
          <w:p w:rsidR="00DE553C" w:rsidRPr="00C9561A" w:rsidRDefault="00DE553C" w:rsidP="00222EE6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092765" w:rsidRDefault="00DE553C" w:rsidP="00222EE6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C9561A" w:rsidRDefault="00DE553C" w:rsidP="00222EE6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-     </w:t>
            </w:r>
          </w:p>
        </w:tc>
      </w:tr>
      <w:tr w:rsidR="00DE553C" w:rsidRPr="00553541" w:rsidTr="00222EE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CD68D5" w:rsidRDefault="00DE553C" w:rsidP="00222EE6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CD68D5" w:rsidRDefault="00DE553C" w:rsidP="00222EE6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DE553C" w:rsidRPr="00CD68D5" w:rsidRDefault="00DE553C" w:rsidP="00222EE6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CD68D5" w:rsidRDefault="00DE553C" w:rsidP="00222EE6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CD68D5" w:rsidRDefault="00DE553C" w:rsidP="00222EE6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</w:tr>
      <w:tr w:rsidR="00DE553C" w:rsidRPr="00553541" w:rsidTr="00222EE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proofErr w:type="spellStart"/>
            <w:r w:rsidRPr="00553541">
              <w:rPr>
                <w:color w:val="FF0000"/>
                <w:sz w:val="16"/>
                <w:szCs w:val="16"/>
                <w:lang w:eastAsia="en-GB"/>
              </w:rPr>
              <w:t>Unpresented</w:t>
            </w:r>
            <w:proofErr w:type="spellEnd"/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 Cheques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</w:t>
            </w:r>
            <w:r>
              <w:rPr>
                <w:color w:val="FF0000"/>
                <w:sz w:val="16"/>
                <w:szCs w:val="16"/>
                <w:lang w:eastAsia="en-GB"/>
              </w:rPr>
              <w:t>12.66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CD68D5" w:rsidRDefault="00DE553C" w:rsidP="00222EE6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proofErr w:type="spellStart"/>
            <w:r w:rsidRPr="00CD68D5">
              <w:rPr>
                <w:color w:val="FF0000"/>
                <w:sz w:val="16"/>
                <w:szCs w:val="16"/>
                <w:lang w:eastAsia="en-GB"/>
              </w:rPr>
              <w:t>Unpresented</w:t>
            </w:r>
            <w:proofErr w:type="spellEnd"/>
            <w:r w:rsidRPr="00CD68D5">
              <w:rPr>
                <w:color w:val="FF0000"/>
                <w:sz w:val="16"/>
                <w:szCs w:val="16"/>
                <w:lang w:eastAsia="en-GB"/>
              </w:rPr>
              <w:t xml:space="preserve"> Receipts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CD68D5" w:rsidRDefault="00DE553C" w:rsidP="00222EE6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DE553C" w:rsidRPr="00CD68D5" w:rsidRDefault="00DE553C" w:rsidP="00222EE6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CD68D5" w:rsidRDefault="00DE553C" w:rsidP="00222EE6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proofErr w:type="spellStart"/>
            <w:r w:rsidRPr="00CD68D5">
              <w:rPr>
                <w:color w:val="FF0000"/>
                <w:sz w:val="16"/>
                <w:szCs w:val="16"/>
                <w:lang w:eastAsia="en-GB"/>
              </w:rPr>
              <w:t>Unpresented</w:t>
            </w:r>
            <w:proofErr w:type="spellEnd"/>
            <w:r w:rsidRPr="00CD68D5">
              <w:rPr>
                <w:color w:val="FF0000"/>
                <w:sz w:val="16"/>
                <w:szCs w:val="16"/>
                <w:lang w:eastAsia="en-GB"/>
              </w:rPr>
              <w:t xml:space="preserve"> Receipts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CD68D5" w:rsidRDefault="00DE553C" w:rsidP="00222EE6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</w:tr>
      <w:tr w:rsidR="00DE553C" w:rsidRPr="00553541" w:rsidTr="00222EE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proofErr w:type="spellStart"/>
            <w:r w:rsidRPr="00553541">
              <w:rPr>
                <w:color w:val="FF0000"/>
                <w:sz w:val="16"/>
                <w:szCs w:val="16"/>
                <w:lang w:eastAsia="en-GB"/>
              </w:rPr>
              <w:t>Unpresented</w:t>
            </w:r>
            <w:proofErr w:type="spellEnd"/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 Receipts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lang w:eastAsia="en-GB"/>
              </w:rPr>
            </w:pPr>
            <w:r w:rsidRPr="00553541">
              <w:rPr>
                <w:color w:val="FF0000"/>
                <w:sz w:val="16"/>
                <w:szCs w:val="16"/>
                <w:lang w:eastAsia="en-GB"/>
              </w:rPr>
              <w:t xml:space="preserve">-   </w:t>
            </w:r>
          </w:p>
        </w:tc>
        <w:tc>
          <w:tcPr>
            <w:tcW w:w="284" w:type="dxa"/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CD68D5" w:rsidRDefault="00DE553C" w:rsidP="00222EE6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CD68D5" w:rsidRDefault="00DE553C" w:rsidP="00222EE6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:rsidR="00DE553C" w:rsidRPr="00CD68D5" w:rsidRDefault="00DE553C" w:rsidP="00222EE6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CD68D5" w:rsidRDefault="00DE553C" w:rsidP="00222EE6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  <w:r w:rsidRPr="00CD68D5">
              <w:rPr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CD68D5" w:rsidRDefault="00DE553C" w:rsidP="00222EE6">
            <w:pPr>
              <w:spacing w:after="0" w:line="240" w:lineRule="auto"/>
              <w:ind w:left="34"/>
              <w:jc w:val="right"/>
              <w:rPr>
                <w:rFonts w:cs="Times New Roman"/>
                <w:color w:val="FF0000"/>
                <w:sz w:val="16"/>
                <w:szCs w:val="16"/>
              </w:rPr>
            </w:pPr>
          </w:p>
        </w:tc>
      </w:tr>
      <w:tr w:rsidR="00DE553C" w:rsidRPr="00553541" w:rsidTr="00222EE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092765" w:rsidRDefault="00DE553C" w:rsidP="00222EE6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C9561A" w:rsidRDefault="00DE553C" w:rsidP="00222EE6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- </w:t>
            </w:r>
          </w:p>
        </w:tc>
        <w:tc>
          <w:tcPr>
            <w:tcW w:w="283" w:type="dxa"/>
            <w:noWrap/>
            <w:vAlign w:val="center"/>
            <w:hideMark/>
          </w:tcPr>
          <w:p w:rsidR="00DE553C" w:rsidRPr="00C9561A" w:rsidRDefault="00DE553C" w:rsidP="00222EE6">
            <w:pPr>
              <w:spacing w:after="0" w:line="240" w:lineRule="auto"/>
              <w:ind w:left="34"/>
              <w:rPr>
                <w:rFonts w:cs="Times New Roman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092765" w:rsidRDefault="00DE553C" w:rsidP="00222EE6">
            <w:pPr>
              <w:spacing w:after="0" w:line="240" w:lineRule="auto"/>
              <w:ind w:left="34"/>
              <w:jc w:val="both"/>
              <w:rPr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C9561A" w:rsidRDefault="00DE553C" w:rsidP="00222EE6">
            <w:pPr>
              <w:spacing w:after="0" w:line="240" w:lineRule="auto"/>
              <w:ind w:left="34"/>
              <w:jc w:val="right"/>
              <w:rPr>
                <w:color w:val="FF0000"/>
                <w:sz w:val="16"/>
                <w:szCs w:val="16"/>
                <w:u w:val="single"/>
                <w:lang w:eastAsia="en-GB"/>
              </w:rPr>
            </w:pPr>
            <w:r w:rsidRPr="00C9561A">
              <w:rPr>
                <w:color w:val="FF0000"/>
                <w:sz w:val="16"/>
                <w:szCs w:val="16"/>
                <w:u w:val="single"/>
                <w:lang w:eastAsia="en-GB"/>
              </w:rPr>
              <w:t xml:space="preserve">- </w:t>
            </w:r>
          </w:p>
        </w:tc>
      </w:tr>
      <w:tr w:rsidR="00DE553C" w:rsidRPr="00553541" w:rsidTr="00222EE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Closing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222EE6">
              <w:rPr>
                <w:b/>
                <w:sz w:val="16"/>
                <w:szCs w:val="16"/>
                <w:lang w:eastAsia="en-GB"/>
              </w:rPr>
              <w:t>244.94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11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222EE6">
              <w:rPr>
                <w:b/>
                <w:sz w:val="16"/>
                <w:szCs w:val="16"/>
                <w:lang w:eastAsia="en-GB"/>
              </w:rPr>
              <w:t>403.17</w:t>
            </w:r>
          </w:p>
        </w:tc>
        <w:tc>
          <w:tcPr>
            <w:tcW w:w="284" w:type="dxa"/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3" w:type="dxa"/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DE553C" w:rsidRPr="00553541" w:rsidTr="00222EE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Total Closing Balances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12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222EE6">
              <w:rPr>
                <w:b/>
                <w:sz w:val="16"/>
                <w:szCs w:val="16"/>
                <w:lang w:eastAsia="en-GB"/>
              </w:rPr>
              <w:t>648.11</w:t>
            </w:r>
          </w:p>
        </w:tc>
        <w:tc>
          <w:tcPr>
            <w:tcW w:w="284" w:type="dxa"/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Closing Balance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u w:val="double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222EE6">
              <w:rPr>
                <w:b/>
                <w:sz w:val="16"/>
                <w:szCs w:val="16"/>
                <w:lang w:eastAsia="en-GB"/>
              </w:rPr>
              <w:t>244.94</w:t>
            </w:r>
          </w:p>
        </w:tc>
        <w:tc>
          <w:tcPr>
            <w:tcW w:w="283" w:type="dxa"/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Closing Balance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u w:val="double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11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222EE6">
              <w:rPr>
                <w:b/>
                <w:sz w:val="16"/>
                <w:szCs w:val="16"/>
                <w:lang w:eastAsia="en-GB"/>
              </w:rPr>
              <w:t>403.17</w:t>
            </w:r>
          </w:p>
        </w:tc>
      </w:tr>
      <w:tr w:rsidR="00DE553C" w:rsidRPr="00553541" w:rsidTr="00222EE6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4" w:type="dxa"/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Council Total Closing Balances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u w:val="double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12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222EE6">
              <w:rPr>
                <w:b/>
                <w:sz w:val="16"/>
                <w:szCs w:val="16"/>
                <w:lang w:eastAsia="en-GB"/>
              </w:rPr>
              <w:t>648.11</w:t>
            </w:r>
          </w:p>
        </w:tc>
      </w:tr>
      <w:tr w:rsidR="00DE553C" w:rsidRPr="00553541" w:rsidTr="00222EE6">
        <w:trPr>
          <w:gridAfter w:val="6"/>
          <w:wAfter w:w="8490" w:type="dxa"/>
          <w:trHeight w:val="283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</w:p>
        </w:tc>
      </w:tr>
      <w:tr w:rsidR="00DE553C" w:rsidRPr="00553541" w:rsidTr="00222EE6">
        <w:trPr>
          <w:gridAfter w:val="6"/>
          <w:wAfter w:w="8490" w:type="dxa"/>
          <w:trHeight w:val="283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Earmarked Funds</w:t>
            </w:r>
          </w:p>
        </w:tc>
      </w:tr>
      <w:tr w:rsidR="00DE553C" w:rsidRPr="00553541" w:rsidTr="00222EE6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Operating Costs (6 Months)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2</w:t>
            </w:r>
            <w:r w:rsidRPr="00553541">
              <w:rPr>
                <w:sz w:val="16"/>
                <w:szCs w:val="16"/>
                <w:lang w:eastAsia="en-GB"/>
              </w:rPr>
              <w:t>,</w:t>
            </w:r>
            <w:r>
              <w:rPr>
                <w:sz w:val="16"/>
                <w:szCs w:val="16"/>
                <w:lang w:eastAsia="en-GB"/>
              </w:rPr>
              <w:t>690</w:t>
            </w:r>
            <w:r w:rsidRPr="00553541">
              <w:rPr>
                <w:sz w:val="16"/>
                <w:szCs w:val="16"/>
                <w:lang w:eastAsia="en-GB"/>
              </w:rPr>
              <w:t xml:space="preserve">.00 </w:t>
            </w:r>
          </w:p>
        </w:tc>
      </w:tr>
      <w:tr w:rsidR="00DE553C" w:rsidRPr="00553541" w:rsidTr="00222EE6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Election</w:t>
            </w:r>
            <w:r>
              <w:rPr>
                <w:sz w:val="16"/>
                <w:szCs w:val="16"/>
                <w:lang w:eastAsia="en-GB"/>
              </w:rPr>
              <w:t xml:space="preserve"> Costs</w:t>
            </w:r>
            <w:r w:rsidRPr="00553541">
              <w:rPr>
                <w:sz w:val="16"/>
                <w:szCs w:val="16"/>
                <w:lang w:eastAsia="en-GB"/>
              </w:rPr>
              <w:t xml:space="preserve"> (</w:t>
            </w:r>
            <w:r>
              <w:rPr>
                <w:sz w:val="16"/>
                <w:szCs w:val="16"/>
                <w:lang w:eastAsia="en-GB"/>
              </w:rPr>
              <w:t>4</w:t>
            </w:r>
            <w:r w:rsidRPr="00553541">
              <w:rPr>
                <w:sz w:val="16"/>
                <w:szCs w:val="16"/>
                <w:lang w:eastAsia="en-GB"/>
              </w:rPr>
              <w:t xml:space="preserve"> Year to £1000) Year </w:t>
            </w:r>
            <w:r>
              <w:rPr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750</w:t>
            </w:r>
            <w:r w:rsidRPr="00553541">
              <w:rPr>
                <w:sz w:val="16"/>
                <w:szCs w:val="16"/>
                <w:lang w:eastAsia="en-GB"/>
              </w:rPr>
              <w:t xml:space="preserve">.00 </w:t>
            </w:r>
          </w:p>
        </w:tc>
      </w:tr>
      <w:tr w:rsidR="00DE553C" w:rsidRPr="00553541" w:rsidTr="00222EE6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Parish Partnership Speed Signs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471EA8" w:rsidP="00471EA8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6</w:t>
            </w:r>
            <w:r w:rsidR="00DE553C">
              <w:rPr>
                <w:sz w:val="16"/>
                <w:szCs w:val="16"/>
                <w:lang w:eastAsia="en-GB"/>
              </w:rPr>
              <w:t>,</w:t>
            </w:r>
            <w:r>
              <w:rPr>
                <w:sz w:val="16"/>
                <w:szCs w:val="16"/>
                <w:lang w:eastAsia="en-GB"/>
              </w:rPr>
              <w:t>270</w:t>
            </w:r>
            <w:r w:rsidR="00DE553C">
              <w:rPr>
                <w:sz w:val="16"/>
                <w:szCs w:val="16"/>
                <w:lang w:eastAsia="en-GB"/>
              </w:rPr>
              <w:t>.00</w:t>
            </w:r>
          </w:p>
        </w:tc>
      </w:tr>
      <w:tr w:rsidR="00DE553C" w:rsidRPr="00553541" w:rsidTr="00222EE6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Speed Sign Maintenance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50</w:t>
            </w:r>
            <w:r w:rsidRPr="00553541">
              <w:rPr>
                <w:sz w:val="16"/>
                <w:szCs w:val="16"/>
                <w:lang w:eastAsia="en-GB"/>
              </w:rPr>
              <w:t xml:space="preserve">0.00 </w:t>
            </w:r>
          </w:p>
        </w:tc>
      </w:tr>
      <w:tr w:rsidR="00DE553C" w:rsidRPr="00553541" w:rsidTr="00222EE6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both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Transparency Fund Grant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418.52</w:t>
            </w:r>
          </w:p>
        </w:tc>
      </w:tr>
      <w:tr w:rsidR="00DE553C" w:rsidRPr="00553541" w:rsidTr="00222EE6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S137 Grants (Poppy Wreath)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-</w:t>
            </w:r>
          </w:p>
        </w:tc>
      </w:tr>
      <w:tr w:rsidR="00DE553C" w:rsidRPr="00553541" w:rsidTr="00222EE6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</w:p>
        </w:tc>
      </w:tr>
      <w:tr w:rsidR="00DE553C" w:rsidRPr="00553541" w:rsidTr="00222EE6">
        <w:trPr>
          <w:gridAfter w:val="6"/>
          <w:wAfter w:w="8490" w:type="dxa"/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</w:p>
        </w:tc>
      </w:tr>
      <w:tr w:rsidR="00DE553C" w:rsidRPr="00553541" w:rsidTr="00222EE6">
        <w:trPr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Council Total Closing Balances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471EA8">
            <w:pPr>
              <w:spacing w:after="0" w:line="240" w:lineRule="auto"/>
              <w:ind w:left="34"/>
              <w:jc w:val="right"/>
              <w:rPr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12</w:t>
            </w:r>
            <w:r w:rsidRPr="00553541">
              <w:rPr>
                <w:b/>
                <w:sz w:val="16"/>
                <w:szCs w:val="16"/>
                <w:lang w:eastAsia="en-GB"/>
              </w:rPr>
              <w:t>,</w:t>
            </w:r>
            <w:r w:rsidR="00471EA8">
              <w:rPr>
                <w:b/>
                <w:sz w:val="16"/>
                <w:szCs w:val="16"/>
                <w:lang w:eastAsia="en-GB"/>
              </w:rPr>
              <w:t>648.11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right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 </w:t>
            </w:r>
          </w:p>
        </w:tc>
      </w:tr>
      <w:tr w:rsidR="00DE553C" w:rsidRPr="00553541" w:rsidTr="00222EE6">
        <w:trPr>
          <w:trHeight w:val="28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both"/>
              <w:rPr>
                <w:b/>
                <w:sz w:val="16"/>
                <w:szCs w:val="16"/>
                <w:lang w:eastAsia="en-GB"/>
              </w:rPr>
            </w:pPr>
            <w:r w:rsidRPr="00553541">
              <w:rPr>
                <w:b/>
                <w:sz w:val="16"/>
                <w:szCs w:val="16"/>
                <w:lang w:eastAsia="en-GB"/>
              </w:rPr>
              <w:t>Total Earmarked Reserves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471EA8" w:rsidP="00471EA8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10</w:t>
            </w:r>
            <w:r w:rsidR="00DE553C"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628.52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Council Total Earmarked Reserves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471EA8" w:rsidP="00471EA8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10</w:t>
            </w:r>
            <w:r w:rsidR="00DE553C" w:rsidRPr="00553541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628.52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DE553C" w:rsidP="00222EE6">
            <w:pPr>
              <w:spacing w:after="0" w:line="240" w:lineRule="auto"/>
              <w:ind w:left="34"/>
              <w:jc w:val="both"/>
              <w:rPr>
                <w:sz w:val="16"/>
                <w:szCs w:val="16"/>
                <w:lang w:eastAsia="en-GB"/>
              </w:rPr>
            </w:pPr>
            <w:r w:rsidRPr="00553541">
              <w:rPr>
                <w:sz w:val="16"/>
                <w:szCs w:val="16"/>
                <w:lang w:eastAsia="en-GB"/>
              </w:rPr>
              <w:t>Council Remaining Available Precept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53C" w:rsidRPr="00553541" w:rsidRDefault="00471EA8" w:rsidP="00471EA8">
            <w:pPr>
              <w:spacing w:after="0" w:line="240" w:lineRule="auto"/>
              <w:ind w:left="34"/>
              <w:jc w:val="right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2</w:t>
            </w:r>
            <w:r w:rsidR="00DE553C">
              <w:rPr>
                <w:b/>
                <w:sz w:val="16"/>
                <w:szCs w:val="16"/>
                <w:lang w:eastAsia="en-GB"/>
              </w:rPr>
              <w:t>,</w:t>
            </w:r>
            <w:r>
              <w:rPr>
                <w:b/>
                <w:sz w:val="16"/>
                <w:szCs w:val="16"/>
                <w:lang w:eastAsia="en-GB"/>
              </w:rPr>
              <w:t>019.59</w:t>
            </w:r>
          </w:p>
        </w:tc>
      </w:tr>
    </w:tbl>
    <w:p w:rsidR="00DE553C" w:rsidRDefault="00DE553C" w:rsidP="00DE553C">
      <w:pPr>
        <w:tabs>
          <w:tab w:val="left" w:pos="3100"/>
          <w:tab w:val="left" w:pos="5085"/>
          <w:tab w:val="left" w:pos="7069"/>
          <w:tab w:val="left" w:pos="7353"/>
          <w:tab w:val="left" w:pos="11307"/>
          <w:tab w:val="left" w:pos="11590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en-GB"/>
        </w:rPr>
      </w:pPr>
    </w:p>
    <w:p w:rsidR="00DE553C" w:rsidRDefault="00DE553C" w:rsidP="00DE553C">
      <w:pPr>
        <w:pStyle w:val="NoSpacing"/>
        <w:tabs>
          <w:tab w:val="left" w:pos="709"/>
        </w:tabs>
        <w:contextualSpacing/>
        <w:jc w:val="both"/>
        <w:rPr>
          <w:rFonts w:ascii="Calibri" w:hAnsi="Calibri"/>
        </w:rPr>
        <w:sectPr w:rsidR="00DE553C" w:rsidSect="000A1475">
          <w:footerReference w:type="default" r:id="rId9"/>
          <w:pgSz w:w="16838" w:h="11906" w:orient="landscape"/>
          <w:pgMar w:top="851" w:right="851" w:bottom="851" w:left="709" w:header="709" w:footer="851" w:gutter="0"/>
          <w:cols w:space="708"/>
          <w:docGrid w:linePitch="360"/>
        </w:sectPr>
      </w:pPr>
    </w:p>
    <w:p w:rsidR="002271F2" w:rsidRDefault="00613264" w:rsidP="002271F2">
      <w:pPr>
        <w:pStyle w:val="NoSpacing"/>
        <w:numPr>
          <w:ilvl w:val="1"/>
          <w:numId w:val="19"/>
        </w:numPr>
        <w:tabs>
          <w:tab w:val="left" w:pos="1418"/>
        </w:tabs>
        <w:ind w:left="1418" w:hanging="709"/>
        <w:contextualSpacing/>
        <w:jc w:val="both"/>
        <w:rPr>
          <w:b/>
        </w:rPr>
      </w:pPr>
      <w:r>
        <w:rPr>
          <w:b/>
        </w:rPr>
        <w:lastRenderedPageBreak/>
        <w:t>Online Banking Arrangements</w:t>
      </w:r>
    </w:p>
    <w:p w:rsidR="00471EA8" w:rsidRDefault="00471EA8" w:rsidP="00471EA8">
      <w:pPr>
        <w:pStyle w:val="NoSpacing"/>
        <w:tabs>
          <w:tab w:val="left" w:pos="709"/>
        </w:tabs>
        <w:ind w:left="709"/>
        <w:contextualSpacing/>
        <w:jc w:val="both"/>
        <w:rPr>
          <w:shd w:val="clear" w:color="auto" w:fill="FFFFFF"/>
        </w:rPr>
      </w:pPr>
      <w:r>
        <w:tab/>
        <w:t xml:space="preserve">The Clerk reported that Barclays had stopped sending </w:t>
      </w:r>
      <w:r w:rsidR="00472526">
        <w:t xml:space="preserve">her </w:t>
      </w:r>
      <w:r>
        <w:t xml:space="preserve">bank statements, as the postcode they held on record for the Clerk was incorrect, even though no changes </w:t>
      </w:r>
      <w:proofErr w:type="gramStart"/>
      <w:r>
        <w:t>had been made</w:t>
      </w:r>
      <w:proofErr w:type="gramEnd"/>
      <w:r>
        <w:t xml:space="preserve"> since the Clerk was transferred to this account.  Despite a heated and lengthy conversation with Barclays, a Change of Address form would need to </w:t>
      </w:r>
      <w:proofErr w:type="gramStart"/>
      <w:r>
        <w:t xml:space="preserve">be </w:t>
      </w:r>
      <w:r w:rsidR="00472526">
        <w:t>sent</w:t>
      </w:r>
      <w:proofErr w:type="gramEnd"/>
      <w:r>
        <w:t>.</w:t>
      </w:r>
      <w:r w:rsidR="00472526">
        <w:t xml:space="preserve">  In addition to this, </w:t>
      </w:r>
      <w:r>
        <w:rPr>
          <w:shd w:val="clear" w:color="auto" w:fill="FFFFFF"/>
        </w:rPr>
        <w:t xml:space="preserve">dual authorisation had </w:t>
      </w:r>
      <w:r w:rsidR="00472526">
        <w:rPr>
          <w:shd w:val="clear" w:color="auto" w:fill="FFFFFF"/>
        </w:rPr>
        <w:t xml:space="preserve">still </w:t>
      </w:r>
      <w:r>
        <w:rPr>
          <w:shd w:val="clear" w:color="auto" w:fill="FFFFFF"/>
        </w:rPr>
        <w:t xml:space="preserve">not been set up </w:t>
      </w:r>
      <w:r w:rsidR="00472526">
        <w:rPr>
          <w:shd w:val="clear" w:color="auto" w:fill="FFFFFF"/>
        </w:rPr>
        <w:t xml:space="preserve">and when the Clerk challenged this, they advised the form </w:t>
      </w:r>
      <w:proofErr w:type="gramStart"/>
      <w:r w:rsidR="00472526">
        <w:rPr>
          <w:shd w:val="clear" w:color="auto" w:fill="FFFFFF"/>
        </w:rPr>
        <w:t>had not been received</w:t>
      </w:r>
      <w:proofErr w:type="gramEnd"/>
      <w:r w:rsidR="00472526">
        <w:rPr>
          <w:shd w:val="clear" w:color="auto" w:fill="FFFFFF"/>
        </w:rPr>
        <w:t xml:space="preserve"> and a new one would need to be submitted.</w:t>
      </w:r>
    </w:p>
    <w:p w:rsidR="00472526" w:rsidRDefault="00472526" w:rsidP="00471EA8">
      <w:pPr>
        <w:pStyle w:val="NoSpacing"/>
        <w:tabs>
          <w:tab w:val="left" w:pos="709"/>
        </w:tabs>
        <w:ind w:left="709"/>
        <w:contextualSpacing/>
        <w:jc w:val="both"/>
        <w:rPr>
          <w:shd w:val="clear" w:color="auto" w:fill="FFFFFF"/>
        </w:rPr>
      </w:pPr>
    </w:p>
    <w:p w:rsidR="00472526" w:rsidRDefault="00EF789F" w:rsidP="00C408E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9"/>
        <w:contextualSpacing/>
        <w:jc w:val="both"/>
      </w:pPr>
      <w:proofErr w:type="gramStart"/>
      <w:r>
        <w:t xml:space="preserve">The Clerk </w:t>
      </w:r>
      <w:r w:rsidR="00472526">
        <w:t>had completed the forms and would send them to Barclays following this meeting.</w:t>
      </w:r>
      <w:proofErr w:type="gramEnd"/>
    </w:p>
    <w:p w:rsidR="00923812" w:rsidRDefault="00923812" w:rsidP="00923812">
      <w:pPr>
        <w:pStyle w:val="NoSpacing"/>
        <w:tabs>
          <w:tab w:val="left" w:pos="709"/>
        </w:tabs>
        <w:ind w:left="709"/>
        <w:contextualSpacing/>
        <w:jc w:val="both"/>
        <w:rPr>
          <w:shd w:val="clear" w:color="auto" w:fill="FFFFFF"/>
        </w:rPr>
      </w:pPr>
    </w:p>
    <w:p w:rsidR="00472526" w:rsidRDefault="00472526" w:rsidP="00472526">
      <w:pPr>
        <w:pStyle w:val="NoSpacing"/>
        <w:numPr>
          <w:ilvl w:val="1"/>
          <w:numId w:val="19"/>
        </w:numPr>
        <w:tabs>
          <w:tab w:val="left" w:pos="709"/>
        </w:tabs>
        <w:ind w:firstLine="109"/>
        <w:contextualSpacing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Norfolk ALC Elections Course 29</w:t>
      </w:r>
      <w:r w:rsidRPr="00BB5612">
        <w:rPr>
          <w:rFonts w:ascii="Calibri" w:hAnsi="Calibri"/>
          <w:b/>
          <w:vertAlign w:val="superscript"/>
        </w:rPr>
        <w:t>th</w:t>
      </w:r>
      <w:r>
        <w:rPr>
          <w:rFonts w:ascii="Calibri" w:hAnsi="Calibri"/>
          <w:b/>
        </w:rPr>
        <w:t xml:space="preserve"> January 2019</w:t>
      </w:r>
    </w:p>
    <w:p w:rsidR="00472526" w:rsidRDefault="00472526" w:rsidP="00472526">
      <w:pPr>
        <w:pStyle w:val="NoSpacing"/>
        <w:tabs>
          <w:tab w:val="left" w:pos="709"/>
        </w:tabs>
        <w:ind w:left="709"/>
        <w:contextualSpacing/>
        <w:jc w:val="both"/>
      </w:pPr>
      <w:r>
        <w:t xml:space="preserve">It </w:t>
      </w:r>
      <w:proofErr w:type="gramStart"/>
      <w:r>
        <w:t>was agreed</w:t>
      </w:r>
      <w:proofErr w:type="gramEnd"/>
      <w:r>
        <w:t xml:space="preserve"> for the Clerk to attend the Norfolk ALC Elections on Tuesday, 29</w:t>
      </w:r>
      <w:r w:rsidRPr="00BB5612">
        <w:rPr>
          <w:vertAlign w:val="superscript"/>
        </w:rPr>
        <w:t>th</w:t>
      </w:r>
      <w:r>
        <w:t xml:space="preserve"> January 2019 in </w:t>
      </w:r>
      <w:proofErr w:type="spellStart"/>
      <w:r>
        <w:t>Wereham</w:t>
      </w:r>
      <w:proofErr w:type="spellEnd"/>
      <w:r>
        <w:t xml:space="preserve"> Village Hall.  The Clerk would not claim any travel expenses and the course fees would be split equally with her other parish Councils.</w:t>
      </w:r>
    </w:p>
    <w:p w:rsidR="00472526" w:rsidRDefault="00472526" w:rsidP="00472526">
      <w:pPr>
        <w:pStyle w:val="NoSpacing"/>
        <w:tabs>
          <w:tab w:val="left" w:pos="709"/>
        </w:tabs>
        <w:ind w:left="709"/>
        <w:contextualSpacing/>
        <w:jc w:val="both"/>
      </w:pPr>
    </w:p>
    <w:p w:rsidR="00472526" w:rsidRPr="007F4865" w:rsidRDefault="00472526" w:rsidP="00472526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  <w:r w:rsidRPr="007F4865">
        <w:rPr>
          <w:b/>
        </w:rPr>
        <w:t>Proposed –</w:t>
      </w:r>
      <w:r>
        <w:rPr>
          <w:b/>
        </w:rPr>
        <w:t xml:space="preserve"> </w:t>
      </w:r>
      <w:r w:rsidRPr="007F4865">
        <w:rPr>
          <w:b/>
        </w:rPr>
        <w:t xml:space="preserve">Chairman, Cllr </w:t>
      </w:r>
      <w:proofErr w:type="spellStart"/>
      <w:r>
        <w:rPr>
          <w:b/>
        </w:rPr>
        <w:t>Pegg</w:t>
      </w:r>
      <w:proofErr w:type="spellEnd"/>
      <w:r>
        <w:rPr>
          <w:b/>
        </w:rPr>
        <w:tab/>
      </w:r>
      <w:r>
        <w:rPr>
          <w:b/>
        </w:rPr>
        <w:tab/>
      </w:r>
      <w:r w:rsidRPr="007F4865">
        <w:rPr>
          <w:b/>
        </w:rPr>
        <w:tab/>
      </w:r>
      <w:r w:rsidRPr="007F4865">
        <w:rPr>
          <w:b/>
        </w:rPr>
        <w:tab/>
        <w:t>Seconded –</w:t>
      </w:r>
      <w:r>
        <w:rPr>
          <w:b/>
        </w:rPr>
        <w:t xml:space="preserve"> Cllr </w:t>
      </w:r>
      <w:proofErr w:type="spellStart"/>
      <w:r>
        <w:rPr>
          <w:b/>
        </w:rPr>
        <w:t>Daymond</w:t>
      </w:r>
      <w:proofErr w:type="spellEnd"/>
    </w:p>
    <w:p w:rsidR="00472526" w:rsidRPr="00CC3DA4" w:rsidRDefault="00472526" w:rsidP="00472526">
      <w:pPr>
        <w:pStyle w:val="NoSpacing"/>
        <w:tabs>
          <w:tab w:val="left" w:pos="709"/>
        </w:tabs>
        <w:ind w:left="709"/>
        <w:contextualSpacing/>
        <w:jc w:val="both"/>
        <w:rPr>
          <w:rFonts w:ascii="Calibri" w:hAnsi="Calibri"/>
          <w:b/>
        </w:rPr>
      </w:pPr>
    </w:p>
    <w:p w:rsidR="00472526" w:rsidRPr="00F83F41" w:rsidRDefault="00472526" w:rsidP="00472526">
      <w:pPr>
        <w:pStyle w:val="NoSpacing"/>
        <w:tabs>
          <w:tab w:val="left" w:pos="709"/>
        </w:tabs>
        <w:ind w:left="709"/>
        <w:contextualSpacing/>
        <w:jc w:val="both"/>
        <w:rPr>
          <w:rFonts w:ascii="Calibri" w:hAnsi="Calibri"/>
          <w:b/>
        </w:rPr>
      </w:pPr>
      <w:r w:rsidRPr="00F83F41">
        <w:rPr>
          <w:rFonts w:ascii="Calibri" w:hAnsi="Calibri"/>
          <w:b/>
        </w:rPr>
        <w:t xml:space="preserve">That </w:t>
      </w:r>
      <w:r>
        <w:rPr>
          <w:rFonts w:ascii="Calibri" w:hAnsi="Calibri"/>
          <w:b/>
        </w:rPr>
        <w:t>the Clerk attends the Norfolk ALC Elections course on Tuesday, 29</w:t>
      </w:r>
      <w:r w:rsidRPr="00BB5612">
        <w:rPr>
          <w:rFonts w:ascii="Calibri" w:hAnsi="Calibri"/>
          <w:b/>
          <w:vertAlign w:val="superscript"/>
        </w:rPr>
        <w:t>th</w:t>
      </w:r>
      <w:r>
        <w:rPr>
          <w:rFonts w:ascii="Calibri" w:hAnsi="Calibri"/>
          <w:b/>
        </w:rPr>
        <w:t xml:space="preserve"> January 2019 in </w:t>
      </w:r>
      <w:proofErr w:type="spellStart"/>
      <w:r>
        <w:rPr>
          <w:rFonts w:ascii="Calibri" w:hAnsi="Calibri"/>
          <w:b/>
        </w:rPr>
        <w:t>Wereham</w:t>
      </w:r>
      <w:proofErr w:type="spellEnd"/>
      <w:r>
        <w:rPr>
          <w:rFonts w:ascii="Calibri" w:hAnsi="Calibri"/>
          <w:b/>
        </w:rPr>
        <w:t xml:space="preserve"> Village Hall at a cost of £30.00 + £6.00 VAT (total £36.00), split equally with </w:t>
      </w:r>
      <w:proofErr w:type="spellStart"/>
      <w:r>
        <w:rPr>
          <w:rFonts w:ascii="Calibri" w:hAnsi="Calibri"/>
          <w:b/>
        </w:rPr>
        <w:t>Marham</w:t>
      </w:r>
      <w:proofErr w:type="spellEnd"/>
      <w:r>
        <w:rPr>
          <w:rFonts w:ascii="Calibri" w:hAnsi="Calibri"/>
          <w:b/>
        </w:rPr>
        <w:t xml:space="preserve"> and Watlington Parish Councils</w:t>
      </w:r>
      <w:r w:rsidRPr="00F83F41">
        <w:rPr>
          <w:b/>
        </w:rPr>
        <w:t>.</w:t>
      </w:r>
    </w:p>
    <w:p w:rsidR="00472526" w:rsidRPr="001D3B01" w:rsidRDefault="00472526" w:rsidP="00472526">
      <w:pPr>
        <w:pStyle w:val="NoSpacing"/>
        <w:tabs>
          <w:tab w:val="left" w:pos="709"/>
        </w:tabs>
        <w:ind w:left="709"/>
        <w:contextualSpacing/>
        <w:jc w:val="both"/>
        <w:rPr>
          <w:rFonts w:ascii="Calibri" w:hAnsi="Calibri"/>
          <w:b/>
        </w:rPr>
      </w:pPr>
    </w:p>
    <w:p w:rsidR="00472526" w:rsidRDefault="00472526" w:rsidP="00472526">
      <w:pPr>
        <w:pStyle w:val="NoSpacing"/>
        <w:tabs>
          <w:tab w:val="left" w:pos="0"/>
          <w:tab w:val="left" w:pos="709"/>
        </w:tabs>
        <w:ind w:left="709"/>
        <w:contextualSpacing/>
        <w:jc w:val="both"/>
        <w:rPr>
          <w:rFonts w:ascii="Calibri" w:hAnsi="Calibri"/>
          <w:b/>
        </w:rPr>
      </w:pPr>
      <w:r w:rsidRPr="001127BB">
        <w:rPr>
          <w:rFonts w:ascii="Calibri" w:hAnsi="Calibri"/>
          <w:b/>
        </w:rPr>
        <w:t>All in favour</w:t>
      </w:r>
    </w:p>
    <w:p w:rsidR="00472526" w:rsidRPr="001127BB" w:rsidRDefault="00472526" w:rsidP="00472526">
      <w:pPr>
        <w:pStyle w:val="NoSpacing"/>
        <w:tabs>
          <w:tab w:val="left" w:pos="0"/>
          <w:tab w:val="left" w:pos="709"/>
        </w:tabs>
        <w:ind w:left="709"/>
        <w:contextualSpacing/>
        <w:jc w:val="both"/>
        <w:rPr>
          <w:rFonts w:ascii="Calibri" w:hAnsi="Calibri"/>
          <w:b/>
        </w:rPr>
      </w:pPr>
    </w:p>
    <w:p w:rsidR="000938EC" w:rsidRDefault="000938EC" w:rsidP="000938EC">
      <w:pPr>
        <w:pStyle w:val="NoSpacing"/>
        <w:numPr>
          <w:ilvl w:val="1"/>
          <w:numId w:val="19"/>
        </w:numPr>
        <w:tabs>
          <w:tab w:val="left" w:pos="1418"/>
        </w:tabs>
        <w:ind w:left="1418" w:hanging="709"/>
        <w:contextualSpacing/>
        <w:jc w:val="both"/>
        <w:rPr>
          <w:b/>
        </w:rPr>
      </w:pPr>
      <w:r w:rsidRPr="0021508F">
        <w:rPr>
          <w:b/>
        </w:rPr>
        <w:t>Approval of finances and payments to be made</w:t>
      </w:r>
    </w:p>
    <w:p w:rsidR="002271F2" w:rsidRDefault="002271F2" w:rsidP="002271F2">
      <w:pPr>
        <w:pStyle w:val="NoSpacing"/>
        <w:tabs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The Clerk had circulated the payments and receipts since the last meeting:</w:t>
      </w:r>
    </w:p>
    <w:tbl>
      <w:tblPr>
        <w:tblW w:w="9497" w:type="dxa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992"/>
        <w:gridCol w:w="1560"/>
        <w:gridCol w:w="2693"/>
        <w:gridCol w:w="992"/>
        <w:gridCol w:w="815"/>
        <w:gridCol w:w="815"/>
        <w:gridCol w:w="815"/>
        <w:gridCol w:w="815"/>
      </w:tblGrid>
      <w:tr w:rsidR="002271F2" w:rsidRPr="00A3181C" w:rsidTr="00E46068">
        <w:trPr>
          <w:trHeight w:val="283"/>
        </w:trPr>
        <w:tc>
          <w:tcPr>
            <w:tcW w:w="992" w:type="dxa"/>
            <w:shd w:val="clear" w:color="auto" w:fill="auto"/>
            <w:vAlign w:val="center"/>
            <w:hideMark/>
          </w:tcPr>
          <w:p w:rsidR="002271F2" w:rsidRPr="00A3181C" w:rsidRDefault="002271F2" w:rsidP="0047252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A3181C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en-GB"/>
              </w:rPr>
              <w:t>Date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271F2" w:rsidRPr="00A3181C" w:rsidRDefault="002271F2" w:rsidP="004725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A3181C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en-GB"/>
              </w:rPr>
              <w:t>Payee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271F2" w:rsidRPr="00A3181C" w:rsidRDefault="002271F2" w:rsidP="004725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A3181C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en-GB"/>
              </w:rPr>
              <w:t>Description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71F2" w:rsidRPr="00A3181C" w:rsidRDefault="002271F2" w:rsidP="004725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en-GB"/>
              </w:rPr>
            </w:pPr>
            <w:r w:rsidRPr="00A3181C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en-GB"/>
              </w:rPr>
              <w:t>Transaction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271F2" w:rsidRPr="00A3181C" w:rsidRDefault="002271F2" w:rsidP="00472526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6"/>
                <w:lang w:eastAsia="en-GB"/>
              </w:rPr>
            </w:pPr>
            <w:r w:rsidRPr="00A3181C">
              <w:rPr>
                <w:rFonts w:eastAsia="Times New Roman" w:cs="Times New Roman"/>
                <w:b/>
                <w:bCs/>
                <w:sz w:val="14"/>
                <w:szCs w:val="16"/>
                <w:lang w:eastAsia="en-GB"/>
              </w:rPr>
              <w:t>Net  £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271F2" w:rsidRPr="00A3181C" w:rsidRDefault="002271F2" w:rsidP="00472526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6"/>
                <w:lang w:eastAsia="en-GB"/>
              </w:rPr>
            </w:pPr>
            <w:r w:rsidRPr="00A3181C">
              <w:rPr>
                <w:rFonts w:eastAsia="Times New Roman" w:cs="Times New Roman"/>
                <w:b/>
                <w:bCs/>
                <w:sz w:val="14"/>
                <w:szCs w:val="16"/>
                <w:lang w:eastAsia="en-GB"/>
              </w:rPr>
              <w:t>VAT  £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271F2" w:rsidRPr="00A3181C" w:rsidRDefault="002271F2" w:rsidP="00472526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6"/>
                <w:lang w:eastAsia="en-GB"/>
              </w:rPr>
            </w:pPr>
            <w:r w:rsidRPr="00A3181C">
              <w:rPr>
                <w:rFonts w:eastAsia="Times New Roman" w:cs="Times New Roman"/>
                <w:b/>
                <w:bCs/>
                <w:sz w:val="14"/>
                <w:szCs w:val="16"/>
                <w:lang w:eastAsia="en-GB"/>
              </w:rPr>
              <w:t>Gross  £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2271F2" w:rsidRPr="00A3181C" w:rsidRDefault="002271F2" w:rsidP="00472526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6"/>
                <w:lang w:eastAsia="en-GB"/>
              </w:rPr>
            </w:pPr>
            <w:r w:rsidRPr="00A3181C">
              <w:rPr>
                <w:rFonts w:eastAsia="Times New Roman" w:cs="Times New Roman"/>
                <w:b/>
                <w:bCs/>
                <w:sz w:val="14"/>
                <w:szCs w:val="16"/>
                <w:lang w:eastAsia="en-GB"/>
              </w:rPr>
              <w:t>Receipt £</w:t>
            </w:r>
          </w:p>
        </w:tc>
      </w:tr>
      <w:tr w:rsidR="00472526" w:rsidRPr="00FD372F" w:rsidTr="00F90DB5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Barclays Bank Plc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Bank Interest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BACS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5.70</w:t>
            </w:r>
          </w:p>
        </w:tc>
      </w:tr>
      <w:tr w:rsidR="00472526" w:rsidRPr="00FD372F" w:rsidTr="00F90DB5">
        <w:trPr>
          <w:trHeight w:val="283"/>
        </w:trPr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11.12.2018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E-On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Street Lighting Supply Nov 2018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DD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29.11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1.46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30.57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472526" w:rsidRPr="00FD372F" w:rsidTr="00F90DB5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18.12.2018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EE Broadband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Transaction Under Investigation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DD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38.00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38.00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472526" w:rsidRPr="00FD372F" w:rsidTr="00F90DB5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04.01.2019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EE Broadband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Bank Refunded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DD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38.00</w:t>
            </w:r>
          </w:p>
        </w:tc>
      </w:tr>
      <w:tr w:rsidR="00472526" w:rsidRPr="00FD372F" w:rsidTr="00F90DB5">
        <w:trPr>
          <w:trHeight w:val="283"/>
        </w:trPr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11.01.2019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E-On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Street Lighting Supply Dec 2018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DD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30.08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1.50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31.58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472526" w:rsidRPr="00FD372F" w:rsidTr="00F90DB5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21.01.2019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Westotec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Street Lighting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Maint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Dec &amp; Jan 2019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100556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21.10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4.22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25.32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472526" w:rsidRPr="00FD372F" w:rsidTr="00E46068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21.01.2019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Clerk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Salary Nov &amp; Dec 2018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100557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344.18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344.18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472526" w:rsidRPr="00FD372F" w:rsidTr="00E46068">
        <w:trPr>
          <w:trHeight w:val="283"/>
        </w:trPr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21.01.2019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HMRC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Employer PAYE/NI Jul-Dec 2018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100558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76.34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76.34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472526" w:rsidRPr="00FD372F" w:rsidTr="00E46068">
        <w:trPr>
          <w:trHeight w:val="283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21.01.2019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Norfolk ALC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Clerk Elections Course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100559</w:t>
            </w:r>
          </w:p>
        </w:tc>
        <w:tc>
          <w:tcPr>
            <w:tcW w:w="815" w:type="dxa"/>
            <w:shd w:val="clear" w:color="000000" w:fill="FFFFFF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12.00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472526" w:rsidRDefault="00472526" w:rsidP="00472526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472526" w:rsidRPr="00142C43" w:rsidTr="00472526">
        <w:trPr>
          <w:trHeight w:val="283"/>
        </w:trPr>
        <w:tc>
          <w:tcPr>
            <w:tcW w:w="6237" w:type="dxa"/>
            <w:gridSpan w:val="4"/>
            <w:shd w:val="clear" w:color="auto" w:fill="auto"/>
            <w:noWrap/>
            <w:vAlign w:val="center"/>
            <w:hideMark/>
          </w:tcPr>
          <w:p w:rsidR="00472526" w:rsidRPr="00440C10" w:rsidRDefault="00472526" w:rsidP="004725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40C1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Totals this month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472526" w:rsidRDefault="00472526" w:rsidP="00472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548.81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472526" w:rsidRDefault="00472526" w:rsidP="00472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9.18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472526" w:rsidRDefault="00472526" w:rsidP="00472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557.99</w:t>
            </w:r>
          </w:p>
        </w:tc>
        <w:tc>
          <w:tcPr>
            <w:tcW w:w="815" w:type="dxa"/>
            <w:shd w:val="clear" w:color="auto" w:fill="FFFFFF" w:themeFill="background1"/>
            <w:noWrap/>
            <w:vAlign w:val="center"/>
            <w:hideMark/>
          </w:tcPr>
          <w:p w:rsidR="00472526" w:rsidRDefault="00472526" w:rsidP="004725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43.70</w:t>
            </w:r>
          </w:p>
        </w:tc>
      </w:tr>
    </w:tbl>
    <w:p w:rsidR="0096358C" w:rsidRDefault="002271F2" w:rsidP="00923812">
      <w:pPr>
        <w:pStyle w:val="NoSpacing"/>
        <w:tabs>
          <w:tab w:val="left" w:pos="709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2271F2" w:rsidRPr="0021508F" w:rsidRDefault="002271F2" w:rsidP="00923812">
      <w:pPr>
        <w:pStyle w:val="NoSpacing"/>
        <w:tabs>
          <w:tab w:val="left" w:pos="709"/>
        </w:tabs>
        <w:jc w:val="both"/>
        <w:rPr>
          <w:b/>
        </w:rPr>
      </w:pPr>
      <w:r>
        <w:rPr>
          <w:rFonts w:ascii="Calibri" w:hAnsi="Calibri"/>
        </w:rPr>
        <w:tab/>
      </w:r>
      <w:r w:rsidRPr="0021508F">
        <w:rPr>
          <w:b/>
        </w:rPr>
        <w:t>Proposed –</w:t>
      </w:r>
      <w:r>
        <w:rPr>
          <w:b/>
        </w:rPr>
        <w:t xml:space="preserve"> </w:t>
      </w:r>
      <w:r w:rsidRPr="0021508F">
        <w:rPr>
          <w:b/>
        </w:rPr>
        <w:t xml:space="preserve">Cllr </w:t>
      </w:r>
      <w:proofErr w:type="spellStart"/>
      <w:r w:rsidR="00472526">
        <w:rPr>
          <w:b/>
        </w:rPr>
        <w:t>Daymond</w:t>
      </w:r>
      <w:proofErr w:type="spellEnd"/>
      <w:r w:rsidR="00472526">
        <w:rPr>
          <w:b/>
        </w:rPr>
        <w:tab/>
      </w:r>
      <w:r>
        <w:rPr>
          <w:b/>
        </w:rPr>
        <w:tab/>
      </w:r>
      <w:r w:rsidRPr="0021508F">
        <w:rPr>
          <w:b/>
        </w:rPr>
        <w:tab/>
      </w:r>
      <w:r w:rsidRPr="0021508F">
        <w:rPr>
          <w:b/>
        </w:rPr>
        <w:tab/>
        <w:t>Seconded –</w:t>
      </w:r>
      <w:r w:rsidR="00470E18">
        <w:rPr>
          <w:b/>
        </w:rPr>
        <w:t xml:space="preserve"> </w:t>
      </w:r>
      <w:r w:rsidR="00472526">
        <w:rPr>
          <w:b/>
        </w:rPr>
        <w:t xml:space="preserve">Chairman, </w:t>
      </w:r>
      <w:r w:rsidR="00472526" w:rsidRPr="0021508F">
        <w:rPr>
          <w:b/>
        </w:rPr>
        <w:t xml:space="preserve">Cllr </w:t>
      </w:r>
      <w:proofErr w:type="spellStart"/>
      <w:r w:rsidR="00472526">
        <w:rPr>
          <w:b/>
        </w:rPr>
        <w:t>Pegg</w:t>
      </w:r>
      <w:proofErr w:type="spellEnd"/>
    </w:p>
    <w:p w:rsidR="002271F2" w:rsidRDefault="002271F2" w:rsidP="002271F2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</w:p>
    <w:p w:rsidR="002271F2" w:rsidRDefault="002271F2" w:rsidP="002271F2">
      <w:pPr>
        <w:pStyle w:val="NoSpacing"/>
        <w:tabs>
          <w:tab w:val="left" w:pos="709"/>
        </w:tabs>
        <w:ind w:left="720"/>
        <w:contextualSpacing/>
        <w:jc w:val="both"/>
        <w:rPr>
          <w:b/>
        </w:rPr>
      </w:pPr>
      <w:r>
        <w:rPr>
          <w:b/>
        </w:rPr>
        <w:t xml:space="preserve">That the </w:t>
      </w:r>
      <w:proofErr w:type="gramStart"/>
      <w:r>
        <w:rPr>
          <w:b/>
        </w:rPr>
        <w:t>payment of bills are</w:t>
      </w:r>
      <w:proofErr w:type="gramEnd"/>
      <w:r>
        <w:rPr>
          <w:b/>
        </w:rPr>
        <w:t xml:space="preserve"> approved in accordance with the schedule.</w:t>
      </w:r>
    </w:p>
    <w:p w:rsidR="002271F2" w:rsidRDefault="002271F2" w:rsidP="002271F2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</w:p>
    <w:p w:rsidR="002271F2" w:rsidRDefault="002271F2" w:rsidP="002271F2">
      <w:pPr>
        <w:pStyle w:val="NoSpacing"/>
        <w:tabs>
          <w:tab w:val="left" w:pos="709"/>
        </w:tabs>
        <w:ind w:left="709"/>
        <w:contextualSpacing/>
        <w:jc w:val="both"/>
        <w:rPr>
          <w:b/>
        </w:rPr>
      </w:pPr>
      <w:r>
        <w:rPr>
          <w:b/>
        </w:rPr>
        <w:t>All in favour</w:t>
      </w:r>
    </w:p>
    <w:p w:rsidR="00602C9A" w:rsidRDefault="00602C9A" w:rsidP="007A21D9">
      <w:pPr>
        <w:pStyle w:val="NoSpacing"/>
        <w:ind w:left="720"/>
        <w:jc w:val="both"/>
        <w:rPr>
          <w:rFonts w:cs="Tahoma"/>
        </w:rPr>
      </w:pPr>
    </w:p>
    <w:p w:rsidR="00C847DD" w:rsidRDefault="00C847DD" w:rsidP="00C847D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cs="Tahoma"/>
        </w:rPr>
      </w:pPr>
      <w:r>
        <w:rPr>
          <w:rFonts w:cs="Tahoma"/>
        </w:rPr>
        <w:t xml:space="preserve">It was noted that </w:t>
      </w:r>
      <w:proofErr w:type="spellStart"/>
      <w:r>
        <w:rPr>
          <w:rFonts w:cs="Tahoma"/>
        </w:rPr>
        <w:t>Westcotec</w:t>
      </w:r>
      <w:proofErr w:type="spellEnd"/>
      <w:r>
        <w:rPr>
          <w:rFonts w:cs="Tahoma"/>
        </w:rPr>
        <w:t xml:space="preserve"> might have a direct debit </w:t>
      </w:r>
      <w:proofErr w:type="gramStart"/>
      <w:r>
        <w:rPr>
          <w:rFonts w:cs="Tahoma"/>
        </w:rPr>
        <w:t>facility which</w:t>
      </w:r>
      <w:proofErr w:type="gramEnd"/>
      <w:r>
        <w:rPr>
          <w:rFonts w:cs="Tahoma"/>
        </w:rPr>
        <w:t xml:space="preserve"> would save cheques having to be sent.  The Clerk would investigate this.</w:t>
      </w:r>
    </w:p>
    <w:p w:rsidR="00C847DD" w:rsidRDefault="00C847DD" w:rsidP="007A21D9">
      <w:pPr>
        <w:pStyle w:val="NoSpacing"/>
        <w:ind w:left="720"/>
        <w:jc w:val="both"/>
        <w:rPr>
          <w:rFonts w:cs="Tahoma"/>
        </w:rPr>
      </w:pPr>
    </w:p>
    <w:p w:rsidR="00472526" w:rsidRDefault="00472526" w:rsidP="00472526">
      <w:pPr>
        <w:pStyle w:val="NoSpacing"/>
        <w:numPr>
          <w:ilvl w:val="0"/>
          <w:numId w:val="19"/>
        </w:numPr>
        <w:tabs>
          <w:tab w:val="left" w:pos="709"/>
        </w:tabs>
        <w:ind w:left="709" w:hanging="709"/>
        <w:contextualSpacing/>
        <w:jc w:val="both"/>
        <w:rPr>
          <w:b/>
        </w:rPr>
      </w:pPr>
      <w:r>
        <w:rPr>
          <w:rFonts w:cs="Tahoma"/>
          <w:b/>
        </w:rPr>
        <w:t>Approval of the 2019/2020 Budget</w:t>
      </w:r>
    </w:p>
    <w:p w:rsidR="00472526" w:rsidRDefault="00472526" w:rsidP="00472526">
      <w:pPr>
        <w:pStyle w:val="NoSpacing"/>
        <w:tabs>
          <w:tab w:val="left" w:pos="709"/>
        </w:tabs>
        <w:ind w:left="709"/>
        <w:contextualSpacing/>
        <w:jc w:val="both"/>
        <w:rPr>
          <w:rFonts w:cs="Arial"/>
        </w:rPr>
      </w:pPr>
      <w:r>
        <w:rPr>
          <w:rFonts w:cs="Tahoma"/>
        </w:rPr>
        <w:t xml:space="preserve">A copy of the 2019/2020 draft budget </w:t>
      </w:r>
      <w:proofErr w:type="gramStart"/>
      <w:r>
        <w:rPr>
          <w:rFonts w:cs="Tahoma"/>
        </w:rPr>
        <w:t>had been circulated</w:t>
      </w:r>
      <w:proofErr w:type="gramEnd"/>
      <w:r>
        <w:rPr>
          <w:rFonts w:cs="Tahoma"/>
        </w:rPr>
        <w:t xml:space="preserve"> with the agenda.  The Chairman, Cllr </w:t>
      </w:r>
      <w:proofErr w:type="spellStart"/>
      <w:r>
        <w:rPr>
          <w:rFonts w:cs="Tahoma"/>
        </w:rPr>
        <w:t>Pegg</w:t>
      </w:r>
      <w:proofErr w:type="spellEnd"/>
      <w:r>
        <w:rPr>
          <w:rFonts w:cs="Tahoma"/>
        </w:rPr>
        <w:t xml:space="preserve">, </w:t>
      </w:r>
      <w:r>
        <w:rPr>
          <w:rFonts w:cs="Arial"/>
        </w:rPr>
        <w:t xml:space="preserve">outlined the budget and highlighted the variances.  A discussion took place and no modifications </w:t>
      </w:r>
      <w:proofErr w:type="gramStart"/>
      <w:r>
        <w:rPr>
          <w:rFonts w:cs="Arial"/>
        </w:rPr>
        <w:t>were made</w:t>
      </w:r>
      <w:proofErr w:type="gramEnd"/>
      <w:r>
        <w:rPr>
          <w:rFonts w:cs="Arial"/>
        </w:rPr>
        <w:t>.</w:t>
      </w:r>
    </w:p>
    <w:p w:rsidR="00472526" w:rsidRDefault="00472526" w:rsidP="00472526">
      <w:pPr>
        <w:pStyle w:val="NoSpacing"/>
        <w:tabs>
          <w:tab w:val="left" w:pos="709"/>
        </w:tabs>
        <w:ind w:left="709"/>
        <w:contextualSpacing/>
        <w:jc w:val="both"/>
        <w:rPr>
          <w:rFonts w:ascii="Calibri" w:hAnsi="Calibri"/>
          <w:b/>
        </w:rPr>
      </w:pPr>
    </w:p>
    <w:p w:rsidR="00C847DD" w:rsidRDefault="00C847DD" w:rsidP="00472526">
      <w:pPr>
        <w:pStyle w:val="NoSpacing"/>
        <w:tabs>
          <w:tab w:val="left" w:pos="709"/>
        </w:tabs>
        <w:ind w:left="709"/>
        <w:contextualSpacing/>
        <w:jc w:val="both"/>
        <w:rPr>
          <w:rFonts w:ascii="Calibri" w:hAnsi="Calibri"/>
          <w:b/>
        </w:rPr>
      </w:pPr>
    </w:p>
    <w:p w:rsidR="00C847DD" w:rsidRDefault="00C847DD" w:rsidP="00472526">
      <w:pPr>
        <w:pStyle w:val="NoSpacing"/>
        <w:tabs>
          <w:tab w:val="left" w:pos="709"/>
        </w:tabs>
        <w:ind w:left="709"/>
        <w:contextualSpacing/>
        <w:jc w:val="both"/>
        <w:rPr>
          <w:rFonts w:ascii="Calibri" w:hAnsi="Calibri"/>
          <w:b/>
        </w:rPr>
      </w:pPr>
    </w:p>
    <w:p w:rsidR="00472526" w:rsidRDefault="00472526" w:rsidP="00472526">
      <w:pPr>
        <w:pStyle w:val="NoSpacing"/>
        <w:tabs>
          <w:tab w:val="left" w:pos="709"/>
        </w:tabs>
        <w:ind w:left="709"/>
        <w:contextualSpacing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Proposed – Cllr </w:t>
      </w:r>
      <w:proofErr w:type="spellStart"/>
      <w:r w:rsidR="00C847DD">
        <w:rPr>
          <w:rFonts w:ascii="Calibri" w:hAnsi="Calibri"/>
          <w:b/>
        </w:rPr>
        <w:t>Daymond</w:t>
      </w:r>
      <w:proofErr w:type="spellEnd"/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Seconded – </w:t>
      </w:r>
      <w:r w:rsidR="00C847DD">
        <w:rPr>
          <w:rFonts w:ascii="Calibri" w:hAnsi="Calibri"/>
          <w:b/>
        </w:rPr>
        <w:t xml:space="preserve">Vice Chairman, </w:t>
      </w:r>
      <w:r>
        <w:rPr>
          <w:rFonts w:ascii="Calibri" w:hAnsi="Calibri"/>
          <w:b/>
        </w:rPr>
        <w:t xml:space="preserve">Cllr </w:t>
      </w:r>
      <w:proofErr w:type="spellStart"/>
      <w:r w:rsidR="00C847DD">
        <w:rPr>
          <w:rFonts w:ascii="Calibri" w:hAnsi="Calibri"/>
          <w:b/>
        </w:rPr>
        <w:t>Swaine</w:t>
      </w:r>
      <w:proofErr w:type="spellEnd"/>
    </w:p>
    <w:p w:rsidR="00472526" w:rsidRDefault="00472526" w:rsidP="00472526">
      <w:pPr>
        <w:pStyle w:val="NoSpacing"/>
        <w:tabs>
          <w:tab w:val="left" w:pos="709"/>
        </w:tabs>
        <w:ind w:left="709"/>
        <w:contextualSpacing/>
        <w:jc w:val="both"/>
        <w:rPr>
          <w:rFonts w:ascii="Calibri" w:hAnsi="Calibri"/>
          <w:b/>
        </w:rPr>
      </w:pPr>
    </w:p>
    <w:p w:rsidR="00472526" w:rsidRDefault="00472526" w:rsidP="00472526">
      <w:pPr>
        <w:spacing w:after="0" w:line="240" w:lineRule="auto"/>
        <w:ind w:left="709"/>
        <w:jc w:val="both"/>
        <w:rPr>
          <w:b/>
        </w:rPr>
      </w:pPr>
      <w:r>
        <w:rPr>
          <w:b/>
        </w:rPr>
        <w:t xml:space="preserve">That the budget for the financial year </w:t>
      </w:r>
      <w:r>
        <w:rPr>
          <w:rFonts w:cs="Tahoma"/>
          <w:b/>
        </w:rPr>
        <w:t xml:space="preserve">2019/2020 </w:t>
      </w:r>
      <w:proofErr w:type="gramStart"/>
      <w:r>
        <w:rPr>
          <w:b/>
        </w:rPr>
        <w:t>is approved and adopted</w:t>
      </w:r>
      <w:proofErr w:type="gramEnd"/>
      <w:r>
        <w:rPr>
          <w:b/>
        </w:rPr>
        <w:t>.</w:t>
      </w:r>
    </w:p>
    <w:p w:rsidR="00472526" w:rsidRDefault="00472526" w:rsidP="00472526">
      <w:pPr>
        <w:spacing w:after="0" w:line="240" w:lineRule="auto"/>
        <w:ind w:left="709"/>
        <w:jc w:val="both"/>
        <w:rPr>
          <w:b/>
        </w:rPr>
      </w:pPr>
    </w:p>
    <w:p w:rsidR="00472526" w:rsidRDefault="00472526" w:rsidP="00472526">
      <w:pPr>
        <w:pStyle w:val="NoSpacing"/>
        <w:tabs>
          <w:tab w:val="left" w:pos="709"/>
        </w:tabs>
        <w:ind w:left="709"/>
        <w:contextualSpacing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All in favour</w:t>
      </w:r>
    </w:p>
    <w:p w:rsidR="00472526" w:rsidRDefault="00472526" w:rsidP="00472526">
      <w:pPr>
        <w:pStyle w:val="NoSpacing"/>
        <w:tabs>
          <w:tab w:val="left" w:pos="709"/>
        </w:tabs>
        <w:ind w:left="709"/>
        <w:contextualSpacing/>
        <w:jc w:val="both"/>
        <w:rPr>
          <w:rFonts w:ascii="Calibri" w:hAnsi="Calibri"/>
          <w:b/>
        </w:rPr>
      </w:pPr>
    </w:p>
    <w:p w:rsidR="00472526" w:rsidRPr="00C847DD" w:rsidRDefault="00C847DD" w:rsidP="00C847DD">
      <w:pPr>
        <w:pStyle w:val="NoSpacing"/>
        <w:numPr>
          <w:ilvl w:val="0"/>
          <w:numId w:val="19"/>
        </w:numPr>
        <w:tabs>
          <w:tab w:val="left" w:pos="709"/>
        </w:tabs>
        <w:ind w:left="709" w:hanging="709"/>
        <w:contextualSpacing/>
        <w:jc w:val="both"/>
        <w:rPr>
          <w:rFonts w:ascii="Calibri" w:hAnsi="Calibri"/>
          <w:b/>
        </w:rPr>
      </w:pPr>
      <w:r w:rsidRPr="00C847DD">
        <w:rPr>
          <w:rFonts w:cs="Tahoma"/>
          <w:b/>
        </w:rPr>
        <w:t xml:space="preserve">Approval of the 2019/2020 </w:t>
      </w:r>
      <w:r w:rsidR="00472526" w:rsidRPr="00C847DD">
        <w:rPr>
          <w:rFonts w:cs="Tahoma"/>
          <w:b/>
        </w:rPr>
        <w:t>Precept</w:t>
      </w:r>
    </w:p>
    <w:tbl>
      <w:tblPr>
        <w:tblW w:w="9497" w:type="dxa"/>
        <w:tblInd w:w="817" w:type="dxa"/>
        <w:tblLook w:val="04A0"/>
      </w:tblPr>
      <w:tblGrid>
        <w:gridCol w:w="9497"/>
      </w:tblGrid>
      <w:tr w:rsidR="00472526" w:rsidTr="00F90DB5">
        <w:trPr>
          <w:trHeight w:val="345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72526" w:rsidRDefault="00472526" w:rsidP="00C847D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80808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808080"/>
                <w:sz w:val="18"/>
                <w:szCs w:val="18"/>
                <w:lang w:eastAsia="en-GB"/>
              </w:rPr>
              <w:t xml:space="preserve">2018/2019 Tax base </w:t>
            </w:r>
            <w:r w:rsidR="00C847DD">
              <w:rPr>
                <w:rFonts w:ascii="Calibri" w:eastAsia="Times New Roman" w:hAnsi="Calibri" w:cs="Times New Roman"/>
                <w:i/>
                <w:iCs/>
                <w:color w:val="808080"/>
                <w:sz w:val="18"/>
                <w:szCs w:val="18"/>
                <w:lang w:eastAsia="en-GB"/>
              </w:rPr>
              <w:t>87.5</w:t>
            </w:r>
            <w:r>
              <w:rPr>
                <w:rFonts w:ascii="Calibri" w:eastAsia="Times New Roman" w:hAnsi="Calibri" w:cs="Times New Roman"/>
                <w:i/>
                <w:iCs/>
                <w:color w:val="808080"/>
                <w:sz w:val="18"/>
                <w:szCs w:val="18"/>
                <w:lang w:eastAsia="en-GB"/>
              </w:rPr>
              <w:t xml:space="preserve"> - For a precept of £</w:t>
            </w:r>
            <w:r w:rsidR="00C847DD">
              <w:rPr>
                <w:rFonts w:ascii="Calibri" w:eastAsia="Times New Roman" w:hAnsi="Calibri" w:cs="Times New Roman"/>
                <w:i/>
                <w:iCs/>
                <w:color w:val="808080"/>
                <w:sz w:val="18"/>
                <w:szCs w:val="18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i/>
                <w:iCs/>
                <w:color w:val="808080"/>
                <w:sz w:val="18"/>
                <w:szCs w:val="18"/>
                <w:lang w:eastAsia="en-GB"/>
              </w:rPr>
              <w:t>,</w:t>
            </w:r>
            <w:r w:rsidR="00C847DD">
              <w:rPr>
                <w:rFonts w:ascii="Calibri" w:eastAsia="Times New Roman" w:hAnsi="Calibri" w:cs="Times New Roman"/>
                <w:i/>
                <w:iCs/>
                <w:color w:val="808080"/>
                <w:sz w:val="18"/>
                <w:szCs w:val="18"/>
                <w:lang w:eastAsia="en-GB"/>
              </w:rPr>
              <w:t>380</w:t>
            </w:r>
            <w:r>
              <w:rPr>
                <w:rFonts w:ascii="Calibri" w:eastAsia="Times New Roman" w:hAnsi="Calibri" w:cs="Times New Roman"/>
                <w:i/>
                <w:iCs/>
                <w:color w:val="808080"/>
                <w:sz w:val="18"/>
                <w:szCs w:val="18"/>
                <w:lang w:eastAsia="en-GB"/>
              </w:rPr>
              <w:t xml:space="preserve"> this was £</w:t>
            </w:r>
            <w:r w:rsidR="00C847DD">
              <w:rPr>
                <w:rFonts w:ascii="Calibri" w:eastAsia="Times New Roman" w:hAnsi="Calibri" w:cs="Times New Roman"/>
                <w:i/>
                <w:iCs/>
                <w:color w:val="808080"/>
                <w:sz w:val="18"/>
                <w:szCs w:val="18"/>
                <w:lang w:eastAsia="en-GB"/>
              </w:rPr>
              <w:t>61.49</w:t>
            </w:r>
            <w:r>
              <w:rPr>
                <w:rFonts w:ascii="Calibri" w:eastAsia="Times New Roman" w:hAnsi="Calibri" w:cs="Times New Roman"/>
                <w:i/>
                <w:iCs/>
                <w:color w:val="808080"/>
                <w:sz w:val="18"/>
                <w:szCs w:val="18"/>
                <w:lang w:eastAsia="en-GB"/>
              </w:rPr>
              <w:t xml:space="preserve"> per band D property</w:t>
            </w:r>
          </w:p>
        </w:tc>
      </w:tr>
      <w:tr w:rsidR="00472526" w:rsidTr="00F90DB5">
        <w:trPr>
          <w:trHeight w:val="345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72526" w:rsidRDefault="00472526" w:rsidP="00C84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2019/2020 Tax base </w:t>
            </w:r>
            <w:r w:rsidR="00C847D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93.5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- For a precept of £</w:t>
            </w:r>
            <w:r w:rsidR="00C847D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,</w:t>
            </w:r>
            <w:r w:rsidR="00C847D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749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this equates to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(precept divided by tax base)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:</w:t>
            </w:r>
          </w:p>
        </w:tc>
      </w:tr>
      <w:tr w:rsidR="00472526" w:rsidTr="00F90DB5">
        <w:trPr>
          <w:trHeight w:val="345"/>
        </w:trPr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72526" w:rsidRDefault="00472526" w:rsidP="00C84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Band D = £</w:t>
            </w:r>
            <w:r w:rsidR="00C847D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61.49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(</w:t>
            </w:r>
            <w:r w:rsidR="00C847D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% increase on 2018/2019 = £</w:t>
            </w:r>
            <w:r w:rsidR="00C847D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0.00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increase per annum / </w:t>
            </w:r>
            <w:r w:rsidR="00C847D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£0.00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increase per month / </w:t>
            </w:r>
            <w:r w:rsidR="00C847D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£0.00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increase per week)</w:t>
            </w:r>
          </w:p>
        </w:tc>
      </w:tr>
      <w:tr w:rsidR="00472526" w:rsidTr="00F90DB5">
        <w:trPr>
          <w:trHeight w:val="345"/>
        </w:trPr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72526" w:rsidRDefault="00472526" w:rsidP="00C84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Band A = £</w:t>
            </w:r>
            <w:r w:rsidR="00C847D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40.99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(2/3 of Band D)</w:t>
            </w:r>
          </w:p>
        </w:tc>
      </w:tr>
      <w:tr w:rsidR="00472526" w:rsidTr="00F90DB5">
        <w:trPr>
          <w:trHeight w:val="345"/>
        </w:trPr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72526" w:rsidRDefault="00472526" w:rsidP="00C84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Band H = £</w:t>
            </w:r>
            <w:r w:rsidR="00C847D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122.98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(twice Band D)</w:t>
            </w:r>
          </w:p>
        </w:tc>
      </w:tr>
      <w:tr w:rsidR="00472526" w:rsidTr="00F90DB5">
        <w:trPr>
          <w:trHeight w:val="345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72526" w:rsidRDefault="00472526" w:rsidP="00C847DD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n-GB"/>
              </w:rPr>
              <w:t>Section 137 payments limit for 2019/20 is £8.12 per elector (</w:t>
            </w:r>
            <w:r w:rsidR="00C847DD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n-GB"/>
              </w:rPr>
              <w:t>231</w:t>
            </w:r>
            <w:r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n-GB"/>
              </w:rPr>
              <w:t>) = maximum £1,</w:t>
            </w:r>
            <w:r w:rsidR="00C847DD">
              <w:rPr>
                <w:rFonts w:ascii="Calibri" w:eastAsia="Times New Roman" w:hAnsi="Calibri" w:cs="Times New Roman"/>
                <w:color w:val="808080"/>
                <w:sz w:val="18"/>
                <w:szCs w:val="18"/>
                <w:lang w:eastAsia="en-GB"/>
              </w:rPr>
              <w:t>875.72</w:t>
            </w:r>
          </w:p>
        </w:tc>
      </w:tr>
    </w:tbl>
    <w:p w:rsidR="00472526" w:rsidRDefault="00472526" w:rsidP="00472526">
      <w:pPr>
        <w:pStyle w:val="NoSpacing"/>
        <w:tabs>
          <w:tab w:val="left" w:pos="709"/>
        </w:tabs>
        <w:ind w:left="709"/>
        <w:contextualSpacing/>
        <w:jc w:val="both"/>
      </w:pPr>
    </w:p>
    <w:p w:rsidR="00472526" w:rsidRDefault="00472526" w:rsidP="00472526">
      <w:pPr>
        <w:pStyle w:val="NoSpacing"/>
        <w:tabs>
          <w:tab w:val="left" w:pos="709"/>
        </w:tabs>
        <w:ind w:left="709"/>
        <w:contextualSpacing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Proposed – </w:t>
      </w:r>
      <w:r w:rsidR="00C847DD">
        <w:rPr>
          <w:rFonts w:ascii="Calibri" w:hAnsi="Calibri"/>
          <w:b/>
        </w:rPr>
        <w:t xml:space="preserve">Chairman, </w:t>
      </w:r>
      <w:r>
        <w:rPr>
          <w:rFonts w:ascii="Calibri" w:hAnsi="Calibri"/>
          <w:b/>
        </w:rPr>
        <w:t xml:space="preserve">Cllr </w:t>
      </w:r>
      <w:proofErr w:type="spellStart"/>
      <w:r w:rsidR="00C847DD">
        <w:rPr>
          <w:rFonts w:ascii="Calibri" w:hAnsi="Calibri"/>
          <w:b/>
        </w:rPr>
        <w:t>Pegg</w:t>
      </w:r>
      <w:proofErr w:type="spellEnd"/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Seconded – </w:t>
      </w:r>
      <w:r w:rsidR="00C847DD">
        <w:rPr>
          <w:rFonts w:ascii="Calibri" w:hAnsi="Calibri"/>
          <w:b/>
        </w:rPr>
        <w:t xml:space="preserve">Vice Chairman, </w:t>
      </w:r>
      <w:r>
        <w:rPr>
          <w:rFonts w:ascii="Calibri" w:hAnsi="Calibri"/>
          <w:b/>
        </w:rPr>
        <w:t xml:space="preserve">Cllr </w:t>
      </w:r>
      <w:proofErr w:type="spellStart"/>
      <w:r w:rsidR="00C847DD">
        <w:rPr>
          <w:rFonts w:ascii="Calibri" w:hAnsi="Calibri"/>
          <w:b/>
        </w:rPr>
        <w:t>Swaine</w:t>
      </w:r>
      <w:proofErr w:type="spellEnd"/>
    </w:p>
    <w:p w:rsidR="00472526" w:rsidRDefault="00472526" w:rsidP="00472526">
      <w:pPr>
        <w:spacing w:after="0" w:line="240" w:lineRule="auto"/>
        <w:ind w:left="709"/>
        <w:jc w:val="both"/>
        <w:rPr>
          <w:b/>
        </w:rPr>
      </w:pPr>
    </w:p>
    <w:p w:rsidR="00472526" w:rsidRDefault="00472526" w:rsidP="00472526">
      <w:pPr>
        <w:spacing w:after="0" w:line="240" w:lineRule="auto"/>
        <w:ind w:left="709"/>
        <w:jc w:val="both"/>
        <w:rPr>
          <w:b/>
        </w:rPr>
      </w:pPr>
      <w:proofErr w:type="gramStart"/>
      <w:r>
        <w:rPr>
          <w:b/>
        </w:rPr>
        <w:t xml:space="preserve">That the Precept for the financial year </w:t>
      </w:r>
      <w:r>
        <w:rPr>
          <w:rFonts w:cs="Tahoma"/>
          <w:b/>
        </w:rPr>
        <w:t xml:space="preserve">2019/2020 </w:t>
      </w:r>
      <w:r w:rsidR="00E11497">
        <w:rPr>
          <w:b/>
        </w:rPr>
        <w:t>is</w:t>
      </w:r>
      <w:r>
        <w:rPr>
          <w:b/>
        </w:rPr>
        <w:t xml:space="preserve"> £</w:t>
      </w:r>
      <w:r w:rsidR="00C847DD">
        <w:rPr>
          <w:b/>
        </w:rPr>
        <w:t>5</w:t>
      </w:r>
      <w:r>
        <w:rPr>
          <w:b/>
        </w:rPr>
        <w:t>,</w:t>
      </w:r>
      <w:r w:rsidR="00C847DD">
        <w:rPr>
          <w:b/>
        </w:rPr>
        <w:t>749</w:t>
      </w:r>
      <w:r w:rsidR="00E11497">
        <w:rPr>
          <w:b/>
        </w:rPr>
        <w:t xml:space="preserve"> (0% increase)</w:t>
      </w:r>
      <w:r>
        <w:rPr>
          <w:b/>
        </w:rPr>
        <w:t>.</w:t>
      </w:r>
      <w:proofErr w:type="gramEnd"/>
    </w:p>
    <w:p w:rsidR="00472526" w:rsidRDefault="00472526" w:rsidP="00472526">
      <w:pPr>
        <w:spacing w:after="0" w:line="240" w:lineRule="auto"/>
        <w:ind w:left="709"/>
        <w:jc w:val="both"/>
        <w:rPr>
          <w:b/>
        </w:rPr>
      </w:pPr>
    </w:p>
    <w:p w:rsidR="00472526" w:rsidRDefault="00472526" w:rsidP="00472526">
      <w:pPr>
        <w:pStyle w:val="NoSpacing"/>
        <w:tabs>
          <w:tab w:val="left" w:pos="709"/>
        </w:tabs>
        <w:ind w:left="709"/>
        <w:contextualSpacing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All in favour</w:t>
      </w:r>
    </w:p>
    <w:p w:rsidR="00472526" w:rsidRDefault="00472526" w:rsidP="00472526">
      <w:pPr>
        <w:pStyle w:val="NoSpacing"/>
        <w:tabs>
          <w:tab w:val="left" w:pos="709"/>
        </w:tabs>
        <w:ind w:left="709"/>
        <w:contextualSpacing/>
        <w:jc w:val="both"/>
      </w:pPr>
    </w:p>
    <w:p w:rsidR="00472526" w:rsidRDefault="00472526" w:rsidP="0047252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9"/>
        <w:jc w:val="both"/>
      </w:pPr>
      <w:r>
        <w:t xml:space="preserve">A copy of the approved budget and precept </w:t>
      </w:r>
      <w:proofErr w:type="gramStart"/>
      <w:r>
        <w:t>would be placed</w:t>
      </w:r>
      <w:proofErr w:type="gramEnd"/>
      <w:r>
        <w:t xml:space="preserve"> on the website.</w:t>
      </w:r>
    </w:p>
    <w:p w:rsidR="00472526" w:rsidRDefault="00472526" w:rsidP="00472526">
      <w:pPr>
        <w:pStyle w:val="NoSpacing"/>
        <w:tabs>
          <w:tab w:val="left" w:pos="709"/>
        </w:tabs>
        <w:ind w:left="709"/>
        <w:contextualSpacing/>
        <w:jc w:val="both"/>
      </w:pPr>
    </w:p>
    <w:p w:rsidR="00625CC9" w:rsidRDefault="00625CC9" w:rsidP="006D4E92">
      <w:pPr>
        <w:pStyle w:val="NoSpacing"/>
        <w:numPr>
          <w:ilvl w:val="0"/>
          <w:numId w:val="37"/>
        </w:numPr>
        <w:tabs>
          <w:tab w:val="left" w:pos="709"/>
        </w:tabs>
        <w:ind w:left="709" w:hanging="709"/>
        <w:contextualSpacing/>
        <w:jc w:val="both"/>
        <w:rPr>
          <w:b/>
        </w:rPr>
      </w:pPr>
      <w:r>
        <w:rPr>
          <w:b/>
        </w:rPr>
        <w:t>Planning</w:t>
      </w:r>
    </w:p>
    <w:p w:rsidR="00500342" w:rsidRDefault="00500342" w:rsidP="00500342">
      <w:pPr>
        <w:pStyle w:val="NoSpacing"/>
        <w:numPr>
          <w:ilvl w:val="1"/>
          <w:numId w:val="37"/>
        </w:numPr>
        <w:tabs>
          <w:tab w:val="left" w:pos="709"/>
        </w:tabs>
        <w:ind w:firstLine="109"/>
        <w:contextualSpacing/>
        <w:jc w:val="both"/>
        <w:rPr>
          <w:rFonts w:cs="Arial"/>
          <w:b/>
          <w:color w:val="000000"/>
          <w:shd w:val="clear" w:color="auto" w:fill="FFFFFF"/>
        </w:rPr>
      </w:pPr>
      <w:r>
        <w:rPr>
          <w:b/>
        </w:rPr>
        <w:t>Planning applications</w:t>
      </w:r>
    </w:p>
    <w:p w:rsidR="00500342" w:rsidRPr="00473C44" w:rsidRDefault="00500342" w:rsidP="00500342">
      <w:pPr>
        <w:pStyle w:val="NoSpacing"/>
        <w:tabs>
          <w:tab w:val="left" w:pos="0"/>
          <w:tab w:val="left" w:pos="1418"/>
          <w:tab w:val="left" w:pos="2410"/>
        </w:tabs>
        <w:ind w:left="709"/>
        <w:contextualSpacing/>
        <w:jc w:val="both"/>
        <w:rPr>
          <w:b/>
        </w:rPr>
      </w:pPr>
      <w:r w:rsidRPr="00473C44">
        <w:rPr>
          <w:b/>
        </w:rPr>
        <w:tab/>
      </w:r>
      <w:r>
        <w:rPr>
          <w:b/>
        </w:rPr>
        <w:t>1048.1.1.</w:t>
      </w:r>
      <w:r>
        <w:rPr>
          <w:b/>
        </w:rPr>
        <w:tab/>
      </w:r>
      <w:r w:rsidRPr="00500342">
        <w:rPr>
          <w:rFonts w:cs="ArialMT"/>
          <w:b/>
        </w:rPr>
        <w:t xml:space="preserve">18/02075/F – 10 Farthing Road – Proposed </w:t>
      </w:r>
      <w:proofErr w:type="gramStart"/>
      <w:r w:rsidRPr="00500342">
        <w:rPr>
          <w:rFonts w:cs="ArialMT"/>
          <w:b/>
        </w:rPr>
        <w:t>2</w:t>
      </w:r>
      <w:proofErr w:type="gramEnd"/>
      <w:r w:rsidRPr="00500342">
        <w:rPr>
          <w:rFonts w:cs="ArialMT"/>
          <w:b/>
        </w:rPr>
        <w:t xml:space="preserve"> storey side and rear extension and single storey replacement outbuilding to form new office/studio</w:t>
      </w:r>
    </w:p>
    <w:p w:rsidR="00500342" w:rsidRDefault="00F90DB5" w:rsidP="00500342">
      <w:pPr>
        <w:shd w:val="clear" w:color="auto" w:fill="FFFFFF"/>
        <w:spacing w:after="0" w:line="240" w:lineRule="auto"/>
        <w:ind w:left="709"/>
        <w:jc w:val="both"/>
        <w:rPr>
          <w:rFonts w:ascii="Calibri" w:hAnsi="Calibri"/>
        </w:rPr>
      </w:pPr>
      <w:proofErr w:type="gramStart"/>
      <w:r>
        <w:rPr>
          <w:rFonts w:ascii="Calibri" w:eastAsia="Times New Roman" w:hAnsi="Calibri"/>
        </w:rPr>
        <w:t>No objections.</w:t>
      </w:r>
      <w:proofErr w:type="gramEnd"/>
    </w:p>
    <w:p w:rsidR="00500342" w:rsidRPr="00625CC9" w:rsidRDefault="00500342" w:rsidP="00500342">
      <w:pPr>
        <w:pStyle w:val="NoSpacing"/>
        <w:tabs>
          <w:tab w:val="left" w:pos="1418"/>
          <w:tab w:val="left" w:pos="2410"/>
        </w:tabs>
        <w:ind w:left="709"/>
        <w:contextualSpacing/>
        <w:jc w:val="both"/>
      </w:pPr>
    </w:p>
    <w:p w:rsidR="00500342" w:rsidRDefault="00500342" w:rsidP="00500342">
      <w:pPr>
        <w:pStyle w:val="NoSpacing"/>
        <w:numPr>
          <w:ilvl w:val="1"/>
          <w:numId w:val="37"/>
        </w:numPr>
        <w:tabs>
          <w:tab w:val="left" w:pos="709"/>
        </w:tabs>
        <w:ind w:firstLine="109"/>
        <w:contextualSpacing/>
        <w:jc w:val="both"/>
        <w:rPr>
          <w:b/>
        </w:rPr>
      </w:pPr>
      <w:r>
        <w:rPr>
          <w:b/>
        </w:rPr>
        <w:t>Planning decisions</w:t>
      </w:r>
    </w:p>
    <w:p w:rsidR="00500342" w:rsidRPr="00D018E2" w:rsidRDefault="00500342" w:rsidP="00500342">
      <w:pPr>
        <w:pStyle w:val="NoSpacing"/>
        <w:tabs>
          <w:tab w:val="left" w:pos="709"/>
          <w:tab w:val="left" w:pos="2410"/>
        </w:tabs>
        <w:ind w:left="720" w:firstLine="698"/>
        <w:contextualSpacing/>
        <w:jc w:val="both"/>
        <w:rPr>
          <w:b/>
          <w:bCs/>
          <w:iCs/>
        </w:rPr>
      </w:pPr>
      <w:r w:rsidRPr="00D018E2">
        <w:rPr>
          <w:b/>
        </w:rPr>
        <w:t>10</w:t>
      </w:r>
      <w:r w:rsidR="00F90DB5">
        <w:rPr>
          <w:b/>
        </w:rPr>
        <w:t>48</w:t>
      </w:r>
      <w:r>
        <w:rPr>
          <w:b/>
        </w:rPr>
        <w:t>.2.1</w:t>
      </w:r>
      <w:r w:rsidRPr="00D018E2">
        <w:rPr>
          <w:b/>
        </w:rPr>
        <w:t>.</w:t>
      </w:r>
      <w:r w:rsidRPr="00D018E2">
        <w:rPr>
          <w:b/>
        </w:rPr>
        <w:tab/>
      </w:r>
      <w:r w:rsidR="00F90DB5" w:rsidRPr="00500342">
        <w:rPr>
          <w:rFonts w:cs="ArialMT"/>
          <w:b/>
        </w:rPr>
        <w:t xml:space="preserve">18/02075/F – 10 Farthing Road – Proposed </w:t>
      </w:r>
      <w:proofErr w:type="gramStart"/>
      <w:r w:rsidR="00F90DB5" w:rsidRPr="00500342">
        <w:rPr>
          <w:rFonts w:cs="ArialMT"/>
          <w:b/>
        </w:rPr>
        <w:t>2</w:t>
      </w:r>
      <w:proofErr w:type="gramEnd"/>
      <w:r w:rsidR="00F90DB5" w:rsidRPr="00500342">
        <w:rPr>
          <w:rFonts w:cs="ArialMT"/>
          <w:b/>
        </w:rPr>
        <w:t xml:space="preserve"> storey side and rear extension and single storey replacement outbuilding to form new office/studio</w:t>
      </w:r>
    </w:p>
    <w:p w:rsidR="00500342" w:rsidRPr="00D018E2" w:rsidRDefault="00500342" w:rsidP="00500342">
      <w:pPr>
        <w:pStyle w:val="NoSpacing"/>
        <w:tabs>
          <w:tab w:val="left" w:pos="709"/>
          <w:tab w:val="left" w:pos="2410"/>
        </w:tabs>
        <w:contextualSpacing/>
        <w:jc w:val="both"/>
        <w:rPr>
          <w:b/>
        </w:rPr>
      </w:pPr>
      <w:r>
        <w:rPr>
          <w:bCs/>
          <w:iCs/>
        </w:rPr>
        <w:tab/>
      </w:r>
      <w:r w:rsidRPr="00D018E2">
        <w:rPr>
          <w:bCs/>
          <w:iCs/>
        </w:rPr>
        <w:t>Application permitted (delegated decision)</w:t>
      </w:r>
      <w:r>
        <w:rPr>
          <w:bCs/>
          <w:iCs/>
        </w:rPr>
        <w:t>.</w:t>
      </w:r>
    </w:p>
    <w:p w:rsidR="00500342" w:rsidRPr="00625CC9" w:rsidRDefault="00500342" w:rsidP="00500342">
      <w:pPr>
        <w:pStyle w:val="NoSpacing"/>
        <w:tabs>
          <w:tab w:val="left" w:pos="709"/>
          <w:tab w:val="left" w:pos="1418"/>
        </w:tabs>
        <w:ind w:left="600"/>
        <w:contextualSpacing/>
        <w:jc w:val="both"/>
      </w:pPr>
      <w:r>
        <w:tab/>
      </w: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1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AE325B" w:rsidRPr="00AE325B" w:rsidRDefault="00AE325B" w:rsidP="00AE325B">
      <w:pPr>
        <w:pStyle w:val="ListParagraph"/>
        <w:numPr>
          <w:ilvl w:val="1"/>
          <w:numId w:val="35"/>
        </w:numPr>
        <w:tabs>
          <w:tab w:val="left" w:pos="709"/>
        </w:tabs>
        <w:spacing w:after="0" w:line="240" w:lineRule="auto"/>
        <w:jc w:val="both"/>
        <w:rPr>
          <w:b/>
          <w:vanish/>
        </w:rPr>
      </w:pPr>
    </w:p>
    <w:p w:rsidR="00500342" w:rsidRPr="00972306" w:rsidRDefault="00500342" w:rsidP="00AE325B">
      <w:pPr>
        <w:pStyle w:val="NoSpacing"/>
        <w:numPr>
          <w:ilvl w:val="1"/>
          <w:numId w:val="35"/>
        </w:numPr>
        <w:tabs>
          <w:tab w:val="left" w:pos="709"/>
        </w:tabs>
        <w:ind w:left="1309"/>
        <w:contextualSpacing/>
        <w:jc w:val="both"/>
        <w:rPr>
          <w:b/>
        </w:rPr>
      </w:pPr>
      <w:r>
        <w:rPr>
          <w:b/>
        </w:rPr>
        <w:t xml:space="preserve">Planning enforcements, </w:t>
      </w:r>
      <w:r w:rsidRPr="00972306">
        <w:rPr>
          <w:b/>
        </w:rPr>
        <w:t>appeals</w:t>
      </w:r>
      <w:r>
        <w:rPr>
          <w:b/>
        </w:rPr>
        <w:t xml:space="preserve"> and other notifications</w:t>
      </w:r>
    </w:p>
    <w:p w:rsidR="00500342" w:rsidRDefault="00500342" w:rsidP="00500342">
      <w:pPr>
        <w:pStyle w:val="ListParagraph"/>
        <w:spacing w:after="0" w:line="240" w:lineRule="auto"/>
        <w:ind w:left="709"/>
        <w:jc w:val="both"/>
      </w:pPr>
      <w:r>
        <w:t xml:space="preserve">No planning enforcements, appeals or other notifications </w:t>
      </w:r>
      <w:proofErr w:type="gramStart"/>
      <w:r>
        <w:t>had been received</w:t>
      </w:r>
      <w:proofErr w:type="gramEnd"/>
      <w:r>
        <w:t>.</w:t>
      </w:r>
    </w:p>
    <w:p w:rsidR="00500342" w:rsidRDefault="00500342" w:rsidP="00500342">
      <w:pPr>
        <w:pStyle w:val="ListParagraph"/>
        <w:spacing w:after="0" w:line="240" w:lineRule="auto"/>
        <w:ind w:left="709"/>
        <w:jc w:val="both"/>
      </w:pPr>
    </w:p>
    <w:p w:rsidR="00500342" w:rsidRDefault="00500342" w:rsidP="00500342">
      <w:pPr>
        <w:pStyle w:val="NoSpacing"/>
        <w:numPr>
          <w:ilvl w:val="1"/>
          <w:numId w:val="35"/>
        </w:numPr>
        <w:tabs>
          <w:tab w:val="left" w:pos="709"/>
        </w:tabs>
        <w:ind w:left="1418" w:hanging="709"/>
        <w:contextualSpacing/>
        <w:jc w:val="both"/>
        <w:rPr>
          <w:b/>
        </w:rPr>
      </w:pPr>
      <w:r>
        <w:rPr>
          <w:b/>
        </w:rPr>
        <w:t>Late planning applications</w:t>
      </w:r>
    </w:p>
    <w:p w:rsidR="00500342" w:rsidRDefault="00500342" w:rsidP="00500342">
      <w:pPr>
        <w:pStyle w:val="NoSpacing"/>
        <w:tabs>
          <w:tab w:val="left" w:pos="709"/>
          <w:tab w:val="left" w:pos="1418"/>
        </w:tabs>
        <w:contextualSpacing/>
        <w:jc w:val="both"/>
      </w:pPr>
      <w:r>
        <w:tab/>
        <w:t xml:space="preserve">No late planning applications </w:t>
      </w:r>
      <w:proofErr w:type="gramStart"/>
      <w:r>
        <w:t>had been received</w:t>
      </w:r>
      <w:proofErr w:type="gramEnd"/>
      <w:r>
        <w:t>.</w:t>
      </w:r>
    </w:p>
    <w:p w:rsidR="00625CC9" w:rsidRDefault="00625CC9" w:rsidP="00625CC9">
      <w:pPr>
        <w:pStyle w:val="NoSpacing"/>
        <w:tabs>
          <w:tab w:val="left" w:pos="709"/>
        </w:tabs>
        <w:ind w:left="709"/>
        <w:contextualSpacing/>
        <w:jc w:val="both"/>
      </w:pPr>
    </w:p>
    <w:p w:rsidR="00625CC9" w:rsidRDefault="00625CC9" w:rsidP="00625CC9">
      <w:pPr>
        <w:pStyle w:val="NoSpacing"/>
        <w:numPr>
          <w:ilvl w:val="0"/>
          <w:numId w:val="35"/>
        </w:numPr>
        <w:tabs>
          <w:tab w:val="left" w:pos="709"/>
        </w:tabs>
        <w:ind w:left="0" w:firstLine="0"/>
        <w:contextualSpacing/>
        <w:jc w:val="both"/>
        <w:rPr>
          <w:b/>
        </w:rPr>
      </w:pPr>
      <w:r>
        <w:rPr>
          <w:b/>
        </w:rPr>
        <w:t>General correspondence</w:t>
      </w:r>
    </w:p>
    <w:p w:rsidR="00446377" w:rsidRDefault="00625CC9" w:rsidP="00446377">
      <w:pPr>
        <w:pStyle w:val="NoSpacing"/>
        <w:numPr>
          <w:ilvl w:val="1"/>
          <w:numId w:val="35"/>
        </w:numPr>
        <w:tabs>
          <w:tab w:val="left" w:pos="709"/>
        </w:tabs>
        <w:ind w:firstLine="109"/>
        <w:contextualSpacing/>
        <w:jc w:val="both"/>
        <w:rPr>
          <w:b/>
        </w:rPr>
      </w:pPr>
      <w:r>
        <w:rPr>
          <w:b/>
        </w:rPr>
        <w:t>For Action</w:t>
      </w:r>
      <w:r w:rsidR="00CB5D10">
        <w:rPr>
          <w:b/>
        </w:rPr>
        <w:t>/Information</w:t>
      </w:r>
    </w:p>
    <w:p w:rsidR="00AE325B" w:rsidRPr="00AE325B" w:rsidRDefault="00AE325B" w:rsidP="00AE325B">
      <w:pPr>
        <w:pStyle w:val="ListParagraph"/>
        <w:ind w:left="709"/>
        <w:jc w:val="both"/>
        <w:rPr>
          <w:u w:val="single"/>
        </w:rPr>
      </w:pPr>
      <w:r w:rsidRPr="00AE325B">
        <w:rPr>
          <w:u w:val="single"/>
        </w:rPr>
        <w:t>Norfolk County Council Road Repairs</w:t>
      </w:r>
    </w:p>
    <w:p w:rsidR="00924688" w:rsidRDefault="00AE325B" w:rsidP="00AE325B">
      <w:pPr>
        <w:pStyle w:val="ListParagraph"/>
        <w:ind w:left="709"/>
        <w:jc w:val="both"/>
        <w:rPr>
          <w:bdr w:val="none" w:sz="0" w:space="0" w:color="auto" w:frame="1"/>
          <w:shd w:val="clear" w:color="auto" w:fill="FFFFFF"/>
        </w:rPr>
      </w:pPr>
      <w:r>
        <w:t>The Clerk</w:t>
      </w:r>
      <w:r w:rsidRPr="00DC743D">
        <w:t xml:space="preserve"> reported that £2M </w:t>
      </w:r>
      <w:proofErr w:type="gramStart"/>
      <w:r w:rsidRPr="00DC743D">
        <w:t>had been allocated to be spent</w:t>
      </w:r>
      <w:proofErr w:type="gramEnd"/>
      <w:r w:rsidRPr="00DC743D">
        <w:t xml:space="preserve"> by the end of the financial year to repair and resurface 26 roads in West Norfolk.  </w:t>
      </w:r>
      <w:r w:rsidRPr="00AE325B">
        <w:rPr>
          <w:shd w:val="clear" w:color="auto" w:fill="FFFFFF"/>
        </w:rPr>
        <w:t xml:space="preserve">Schemes would focus on pothole repairs, resurfacing and levelling bumpy roads.  </w:t>
      </w:r>
      <w:r>
        <w:rPr>
          <w:bdr w:val="none" w:sz="0" w:space="0" w:color="auto" w:frame="1"/>
          <w:shd w:val="clear" w:color="auto" w:fill="FFFFFF"/>
        </w:rPr>
        <w:t>Lady Drove was</w:t>
      </w:r>
      <w:r w:rsidRPr="00AE325B">
        <w:rPr>
          <w:bdr w:val="none" w:sz="0" w:space="0" w:color="auto" w:frame="1"/>
          <w:shd w:val="clear" w:color="auto" w:fill="FFFFFF"/>
        </w:rPr>
        <w:t xml:space="preserve"> on the list to </w:t>
      </w:r>
      <w:proofErr w:type="gramStart"/>
      <w:r w:rsidRPr="00AE325B">
        <w:rPr>
          <w:bdr w:val="none" w:sz="0" w:space="0" w:color="auto" w:frame="1"/>
          <w:shd w:val="clear" w:color="auto" w:fill="FFFFFF"/>
        </w:rPr>
        <w:t>be repaired</w:t>
      </w:r>
      <w:proofErr w:type="gramEnd"/>
      <w:r w:rsidRPr="00AE325B">
        <w:rPr>
          <w:bdr w:val="none" w:sz="0" w:space="0" w:color="auto" w:frame="1"/>
          <w:shd w:val="clear" w:color="auto" w:fill="FFFFFF"/>
        </w:rPr>
        <w:t>.</w:t>
      </w:r>
    </w:p>
    <w:p w:rsidR="00AE325B" w:rsidRPr="00AE325B" w:rsidRDefault="00AE325B" w:rsidP="00AE325B">
      <w:pPr>
        <w:pStyle w:val="NoSpacing"/>
        <w:tabs>
          <w:tab w:val="left" w:pos="709"/>
        </w:tabs>
        <w:contextualSpacing/>
        <w:jc w:val="both"/>
        <w:rPr>
          <w:u w:val="single"/>
        </w:rPr>
      </w:pPr>
      <w:r w:rsidRPr="00AE325B">
        <w:tab/>
      </w:r>
      <w:r w:rsidRPr="00AE325B">
        <w:rPr>
          <w:u w:val="single"/>
        </w:rPr>
        <w:t>Parish Partnership Scheme 2019/2020</w:t>
      </w:r>
    </w:p>
    <w:p w:rsidR="00AE325B" w:rsidRDefault="00AE325B" w:rsidP="00AE325B">
      <w:pPr>
        <w:pStyle w:val="NoSpacing"/>
        <w:tabs>
          <w:tab w:val="left" w:pos="709"/>
        </w:tabs>
        <w:ind w:left="709"/>
        <w:contextualSpacing/>
        <w:jc w:val="both"/>
      </w:pPr>
      <w:r w:rsidRPr="00AE325B">
        <w:t xml:space="preserve">The bid </w:t>
      </w:r>
      <w:r>
        <w:t xml:space="preserve">for Vehicle Automated Signs </w:t>
      </w:r>
      <w:proofErr w:type="gramStart"/>
      <w:r>
        <w:t>had been submitted</w:t>
      </w:r>
      <w:proofErr w:type="gramEnd"/>
      <w:r>
        <w:t xml:space="preserve"> to Norfolk County.  Approval </w:t>
      </w:r>
      <w:proofErr w:type="gramStart"/>
      <w:r>
        <w:t>would not be known</w:t>
      </w:r>
      <w:proofErr w:type="gramEnd"/>
      <w:r>
        <w:t xml:space="preserve"> until March 2019.</w:t>
      </w:r>
    </w:p>
    <w:p w:rsidR="00AE325B" w:rsidRPr="00AE325B" w:rsidRDefault="00AE325B" w:rsidP="00AE325B">
      <w:pPr>
        <w:pStyle w:val="ListParagraph"/>
        <w:spacing w:after="0" w:line="240" w:lineRule="auto"/>
        <w:ind w:left="709"/>
        <w:jc w:val="both"/>
      </w:pPr>
    </w:p>
    <w:p w:rsidR="00625CC9" w:rsidRDefault="00625CC9" w:rsidP="00625CC9">
      <w:pPr>
        <w:pStyle w:val="NoSpacing"/>
        <w:numPr>
          <w:ilvl w:val="1"/>
          <w:numId w:val="35"/>
        </w:numPr>
        <w:tabs>
          <w:tab w:val="left" w:pos="709"/>
        </w:tabs>
        <w:ind w:firstLine="109"/>
        <w:contextualSpacing/>
        <w:jc w:val="both"/>
        <w:rPr>
          <w:b/>
        </w:rPr>
      </w:pPr>
      <w:r>
        <w:rPr>
          <w:rFonts w:cs="Arial"/>
          <w:b/>
          <w:shd w:val="clear" w:color="auto" w:fill="FFFFFF"/>
        </w:rPr>
        <w:t>Late correspondence</w:t>
      </w:r>
    </w:p>
    <w:p w:rsidR="00625CC9" w:rsidRDefault="00625CC9" w:rsidP="00625CC9">
      <w:pPr>
        <w:pStyle w:val="NoSpacing"/>
        <w:tabs>
          <w:tab w:val="left" w:pos="709"/>
        </w:tabs>
        <w:ind w:left="709"/>
        <w:contextualSpacing/>
        <w:jc w:val="both"/>
      </w:pPr>
      <w:r>
        <w:t xml:space="preserve">No late correspondence </w:t>
      </w:r>
      <w:proofErr w:type="gramStart"/>
      <w:r>
        <w:t>had been received</w:t>
      </w:r>
      <w:proofErr w:type="gramEnd"/>
      <w:r>
        <w:t>.</w:t>
      </w:r>
    </w:p>
    <w:p w:rsidR="0025585B" w:rsidRDefault="0025585B" w:rsidP="00625CC9">
      <w:pPr>
        <w:pStyle w:val="NoSpacing"/>
        <w:tabs>
          <w:tab w:val="left" w:pos="709"/>
        </w:tabs>
        <w:ind w:left="709"/>
        <w:contextualSpacing/>
        <w:jc w:val="both"/>
      </w:pPr>
    </w:p>
    <w:p w:rsidR="00625CC9" w:rsidRDefault="00625CC9" w:rsidP="0004559A">
      <w:pPr>
        <w:pStyle w:val="NoSpacing"/>
        <w:numPr>
          <w:ilvl w:val="0"/>
          <w:numId w:val="45"/>
        </w:numPr>
        <w:tabs>
          <w:tab w:val="left" w:pos="709"/>
        </w:tabs>
        <w:ind w:hanging="1144"/>
        <w:contextualSpacing/>
        <w:jc w:val="both"/>
        <w:rPr>
          <w:b/>
        </w:rPr>
      </w:pPr>
      <w:r>
        <w:rPr>
          <w:b/>
        </w:rPr>
        <w:lastRenderedPageBreak/>
        <w:t>Village matters and improvements</w:t>
      </w:r>
    </w:p>
    <w:p w:rsidR="00625CC9" w:rsidRDefault="00625CC9" w:rsidP="0004559A">
      <w:pPr>
        <w:pStyle w:val="NoSpacing"/>
        <w:numPr>
          <w:ilvl w:val="1"/>
          <w:numId w:val="45"/>
        </w:numPr>
        <w:tabs>
          <w:tab w:val="left" w:pos="709"/>
        </w:tabs>
        <w:ind w:left="1418" w:hanging="709"/>
        <w:contextualSpacing/>
        <w:jc w:val="both"/>
        <w:rPr>
          <w:b/>
        </w:rPr>
      </w:pPr>
      <w:r>
        <w:rPr>
          <w:b/>
        </w:rPr>
        <w:t>Bus stop</w:t>
      </w:r>
    </w:p>
    <w:p w:rsidR="002D64AD" w:rsidRDefault="00E76DEF" w:rsidP="00237D8C">
      <w:pPr>
        <w:spacing w:after="0" w:line="240" w:lineRule="auto"/>
        <w:ind w:left="709"/>
        <w:jc w:val="both"/>
      </w:pPr>
      <w:r>
        <w:t xml:space="preserve">The Chairman, Cllr </w:t>
      </w:r>
      <w:proofErr w:type="spellStart"/>
      <w:r>
        <w:t>Pegg</w:t>
      </w:r>
      <w:proofErr w:type="spellEnd"/>
      <w:r>
        <w:t xml:space="preserve">, reported that </w:t>
      </w:r>
      <w:r w:rsidR="005C76F0">
        <w:t>Norfolk County Council had relocated the bus stop</w:t>
      </w:r>
      <w:r w:rsidR="00AE325B">
        <w:t xml:space="preserve"> </w:t>
      </w:r>
      <w:r w:rsidR="004732B9">
        <w:t xml:space="preserve">from the lay-by together </w:t>
      </w:r>
      <w:r w:rsidR="00AE325B">
        <w:t>with a new sign and timetable</w:t>
      </w:r>
      <w:r w:rsidR="002B38E1">
        <w:t>.</w:t>
      </w:r>
    </w:p>
    <w:p w:rsidR="002D64AD" w:rsidRDefault="002D64AD" w:rsidP="00237D8C">
      <w:pPr>
        <w:spacing w:after="0" w:line="240" w:lineRule="auto"/>
        <w:ind w:left="709"/>
        <w:jc w:val="both"/>
      </w:pPr>
    </w:p>
    <w:p w:rsidR="002D64AD" w:rsidRDefault="004732B9" w:rsidP="002D6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jc w:val="both"/>
      </w:pPr>
      <w:r>
        <w:t xml:space="preserve">Highways had repaired all potholes and dips in the road; </w:t>
      </w:r>
      <w:r w:rsidR="002D64AD">
        <w:t xml:space="preserve">Mr A Wallace, Highways Engineer, </w:t>
      </w:r>
      <w:proofErr w:type="gramStart"/>
      <w:r w:rsidR="002D64AD">
        <w:t>was praised</w:t>
      </w:r>
      <w:proofErr w:type="gramEnd"/>
      <w:r w:rsidR="002D64AD">
        <w:t xml:space="preserve"> for getting these works done.  The Clerk would send a letter of appreciation to Mr Wallace.</w:t>
      </w:r>
    </w:p>
    <w:p w:rsidR="002B38E1" w:rsidRDefault="002B38E1" w:rsidP="00237D8C">
      <w:pPr>
        <w:spacing w:after="0" w:line="240" w:lineRule="auto"/>
        <w:ind w:left="709"/>
        <w:jc w:val="both"/>
      </w:pPr>
    </w:p>
    <w:p w:rsidR="002D64AD" w:rsidRDefault="002D64AD" w:rsidP="002D6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jc w:val="both"/>
      </w:pPr>
      <w:r>
        <w:t xml:space="preserve">The Vice Chairman, Cllr </w:t>
      </w:r>
      <w:proofErr w:type="spellStart"/>
      <w:r>
        <w:t>Swaine</w:t>
      </w:r>
      <w:proofErr w:type="spellEnd"/>
      <w:r>
        <w:t xml:space="preserve">, raised concern </w:t>
      </w:r>
      <w:r w:rsidR="00BA16C5">
        <w:t xml:space="preserve">that the street name sign on the corner of The Lane had been knocked over and </w:t>
      </w:r>
      <w:proofErr w:type="gramStart"/>
      <w:r w:rsidR="00BA16C5">
        <w:t>needed to be re-erected</w:t>
      </w:r>
      <w:proofErr w:type="gramEnd"/>
      <w:r>
        <w:t xml:space="preserve">.  The Clerk would </w:t>
      </w:r>
      <w:r w:rsidR="00BA16C5">
        <w:t>contact the BCKL&amp;WN</w:t>
      </w:r>
      <w:r>
        <w:t>.</w:t>
      </w:r>
    </w:p>
    <w:p w:rsidR="002D64AD" w:rsidRDefault="002D64AD" w:rsidP="00237D8C">
      <w:pPr>
        <w:spacing w:after="0" w:line="240" w:lineRule="auto"/>
        <w:ind w:left="709"/>
        <w:jc w:val="both"/>
      </w:pPr>
    </w:p>
    <w:p w:rsidR="002D64AD" w:rsidRDefault="002D64AD" w:rsidP="002D6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jc w:val="both"/>
      </w:pPr>
      <w:r>
        <w:t xml:space="preserve">It </w:t>
      </w:r>
      <w:proofErr w:type="gramStart"/>
      <w:r>
        <w:t>was noted</w:t>
      </w:r>
      <w:proofErr w:type="gramEnd"/>
      <w:r>
        <w:t xml:space="preserve"> that the bus stop </w:t>
      </w:r>
      <w:r w:rsidR="00BA16C5">
        <w:t xml:space="preserve">sign </w:t>
      </w:r>
      <w:r>
        <w:t xml:space="preserve">on the corner of </w:t>
      </w:r>
      <w:proofErr w:type="spellStart"/>
      <w:r>
        <w:t>Watermans</w:t>
      </w:r>
      <w:proofErr w:type="spellEnd"/>
      <w:r>
        <w:t xml:space="preserve"> Way was lying idle on the floor, although the actual </w:t>
      </w:r>
      <w:r w:rsidR="00BA16C5">
        <w:t>pole</w:t>
      </w:r>
      <w:r>
        <w:t xml:space="preserve"> was still in place.  The Clerk would contact Mr Wallace </w:t>
      </w:r>
      <w:r w:rsidR="00BA16C5">
        <w:t>to investigate which bus company was responsible for re-erecting this</w:t>
      </w:r>
      <w:r>
        <w:t>.</w:t>
      </w:r>
    </w:p>
    <w:p w:rsidR="002D64AD" w:rsidRDefault="002D64AD" w:rsidP="00237D8C">
      <w:pPr>
        <w:spacing w:after="0" w:line="240" w:lineRule="auto"/>
        <w:ind w:left="709"/>
        <w:jc w:val="both"/>
      </w:pPr>
    </w:p>
    <w:p w:rsidR="00625CC9" w:rsidRPr="00A63440" w:rsidRDefault="00625CC9" w:rsidP="0004559A">
      <w:pPr>
        <w:pStyle w:val="NoSpacing"/>
        <w:numPr>
          <w:ilvl w:val="1"/>
          <w:numId w:val="45"/>
        </w:numPr>
        <w:tabs>
          <w:tab w:val="left" w:pos="709"/>
        </w:tabs>
        <w:ind w:left="1418" w:hanging="709"/>
        <w:contextualSpacing/>
        <w:jc w:val="both"/>
        <w:rPr>
          <w:b/>
        </w:rPr>
      </w:pPr>
      <w:r>
        <w:rPr>
          <w:b/>
        </w:rPr>
        <w:t xml:space="preserve">Village </w:t>
      </w:r>
      <w:r w:rsidRPr="00A63440">
        <w:rPr>
          <w:b/>
        </w:rPr>
        <w:t>Gate</w:t>
      </w:r>
      <w:r>
        <w:rPr>
          <w:b/>
        </w:rPr>
        <w:t>ways</w:t>
      </w:r>
    </w:p>
    <w:p w:rsidR="005C76F0" w:rsidRDefault="002D64AD" w:rsidP="00F241C7">
      <w:pPr>
        <w:spacing w:after="0" w:line="240" w:lineRule="auto"/>
        <w:ind w:left="709"/>
        <w:jc w:val="both"/>
        <w:rPr>
          <w:rFonts w:cs="Arial"/>
          <w:shd w:val="clear" w:color="auto" w:fill="FFFFFF"/>
        </w:rPr>
      </w:pPr>
      <w:r>
        <w:t>There was nothing to report to this meeting.</w:t>
      </w:r>
    </w:p>
    <w:p w:rsidR="005C76F0" w:rsidRDefault="005C76F0" w:rsidP="00F241C7">
      <w:pPr>
        <w:spacing w:after="0" w:line="240" w:lineRule="auto"/>
        <w:ind w:left="709"/>
        <w:jc w:val="both"/>
        <w:rPr>
          <w:rFonts w:cs="Arial"/>
          <w:shd w:val="clear" w:color="auto" w:fill="FFFFFF"/>
        </w:rPr>
      </w:pPr>
    </w:p>
    <w:p w:rsidR="00625CC9" w:rsidRDefault="00625CC9" w:rsidP="0004559A">
      <w:pPr>
        <w:pStyle w:val="NoSpacing"/>
        <w:numPr>
          <w:ilvl w:val="1"/>
          <w:numId w:val="45"/>
        </w:numPr>
        <w:tabs>
          <w:tab w:val="left" w:pos="709"/>
        </w:tabs>
        <w:ind w:left="1418" w:hanging="709"/>
        <w:contextualSpacing/>
        <w:jc w:val="both"/>
        <w:rPr>
          <w:b/>
        </w:rPr>
      </w:pPr>
      <w:r>
        <w:rPr>
          <w:b/>
        </w:rPr>
        <w:t>Village Tidy Up</w:t>
      </w:r>
    </w:p>
    <w:p w:rsidR="00625CC9" w:rsidRDefault="002D64AD" w:rsidP="002D6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jc w:val="both"/>
      </w:pPr>
      <w:r>
        <w:t xml:space="preserve">It </w:t>
      </w:r>
      <w:proofErr w:type="gramStart"/>
      <w:r>
        <w:t>was agreed</w:t>
      </w:r>
      <w:proofErr w:type="gramEnd"/>
      <w:r>
        <w:t xml:space="preserve"> to remove this item from the agenda.</w:t>
      </w:r>
    </w:p>
    <w:p w:rsidR="0074720D" w:rsidRDefault="0074720D" w:rsidP="00625CC9">
      <w:pPr>
        <w:spacing w:after="0" w:line="240" w:lineRule="auto"/>
        <w:ind w:left="709"/>
        <w:jc w:val="both"/>
      </w:pPr>
    </w:p>
    <w:p w:rsidR="009E27E1" w:rsidRDefault="009E27E1" w:rsidP="00625CC9">
      <w:pPr>
        <w:spacing w:after="0" w:line="240" w:lineRule="auto"/>
        <w:ind w:left="709"/>
        <w:jc w:val="both"/>
      </w:pPr>
      <w:r>
        <w:t xml:space="preserve">Cllr </w:t>
      </w:r>
      <w:proofErr w:type="spellStart"/>
      <w:r>
        <w:t>Daymond</w:t>
      </w:r>
      <w:proofErr w:type="spellEnd"/>
      <w:r>
        <w:t xml:space="preserve"> reported that the Downham Market Water Festival was being held on Sunday, 11</w:t>
      </w:r>
      <w:r w:rsidRPr="009E27E1">
        <w:rPr>
          <w:vertAlign w:val="superscript"/>
        </w:rPr>
        <w:t>th</w:t>
      </w:r>
      <w:r>
        <w:t xml:space="preserve"> August 2019.</w:t>
      </w:r>
    </w:p>
    <w:p w:rsidR="009E27E1" w:rsidRDefault="009E27E1" w:rsidP="00625CC9">
      <w:pPr>
        <w:spacing w:after="0" w:line="240" w:lineRule="auto"/>
        <w:ind w:left="709"/>
        <w:jc w:val="both"/>
      </w:pPr>
    </w:p>
    <w:p w:rsidR="0074720D" w:rsidRDefault="00625CC9" w:rsidP="00B5520D">
      <w:pPr>
        <w:pStyle w:val="NoSpacing"/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b/>
        </w:rPr>
      </w:pPr>
      <w:r>
        <w:rPr>
          <w:b/>
        </w:rPr>
        <w:t>Items for the next agend</w:t>
      </w:r>
      <w:r w:rsidR="0074720D">
        <w:rPr>
          <w:b/>
        </w:rPr>
        <w:t>a</w:t>
      </w:r>
    </w:p>
    <w:p w:rsidR="005C76F0" w:rsidRDefault="005C76F0" w:rsidP="005C76F0">
      <w:pPr>
        <w:spacing w:after="0" w:line="240" w:lineRule="auto"/>
        <w:ind w:firstLine="720"/>
        <w:jc w:val="both"/>
      </w:pPr>
      <w:r>
        <w:t>There were no items for the next agenda.</w:t>
      </w:r>
    </w:p>
    <w:p w:rsidR="00612F65" w:rsidRDefault="00612F65" w:rsidP="00B5520D">
      <w:pPr>
        <w:pStyle w:val="NoSpacing"/>
        <w:tabs>
          <w:tab w:val="left" w:pos="709"/>
        </w:tabs>
        <w:ind w:left="709"/>
        <w:contextualSpacing/>
        <w:jc w:val="both"/>
      </w:pPr>
    </w:p>
    <w:p w:rsidR="00625CC9" w:rsidRDefault="00625CC9" w:rsidP="00625CC9">
      <w:pPr>
        <w:pStyle w:val="NoSpacing"/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b/>
        </w:rPr>
      </w:pPr>
      <w:r>
        <w:rPr>
          <w:b/>
        </w:rPr>
        <w:t>To record the date and time of the next Full Council meeting</w:t>
      </w:r>
    </w:p>
    <w:p w:rsidR="00625CC9" w:rsidRPr="00147931" w:rsidRDefault="00625CC9" w:rsidP="00625CC9">
      <w:pPr>
        <w:pStyle w:val="NoSpacing"/>
        <w:tabs>
          <w:tab w:val="left" w:pos="709"/>
        </w:tabs>
        <w:ind w:left="709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The next meeting of the Parish Council </w:t>
      </w:r>
      <w:proofErr w:type="gramStart"/>
      <w:r>
        <w:rPr>
          <w:rFonts w:ascii="Calibri" w:hAnsi="Calibri"/>
        </w:rPr>
        <w:t>would be held</w:t>
      </w:r>
      <w:proofErr w:type="gramEnd"/>
      <w:r>
        <w:rPr>
          <w:rFonts w:ascii="Calibri" w:hAnsi="Calibri"/>
        </w:rPr>
        <w:t xml:space="preserve"> on Monday</w:t>
      </w:r>
      <w:r w:rsidRPr="00A04B15">
        <w:rPr>
          <w:rFonts w:ascii="Calibri" w:hAnsi="Calibri"/>
        </w:rPr>
        <w:t xml:space="preserve">, </w:t>
      </w:r>
      <w:r w:rsidR="005C76F0">
        <w:t>2</w:t>
      </w:r>
      <w:r w:rsidR="009E27E1">
        <w:t>5</w:t>
      </w:r>
      <w:r w:rsidR="009E27E1" w:rsidRPr="009E27E1">
        <w:rPr>
          <w:vertAlign w:val="superscript"/>
        </w:rPr>
        <w:t>th</w:t>
      </w:r>
      <w:r w:rsidR="009E27E1">
        <w:t xml:space="preserve"> February</w:t>
      </w:r>
      <w:r w:rsidR="005C76F0">
        <w:t xml:space="preserve"> 2019</w:t>
      </w:r>
      <w:r>
        <w:t xml:space="preserve"> </w:t>
      </w:r>
      <w:r w:rsidRPr="00147931">
        <w:rPr>
          <w:rFonts w:ascii="Calibri" w:hAnsi="Calibri"/>
        </w:rPr>
        <w:t>at 7.</w:t>
      </w:r>
      <w:r w:rsidR="0074720D">
        <w:rPr>
          <w:rFonts w:ascii="Calibri" w:hAnsi="Calibri"/>
        </w:rPr>
        <w:t>00</w:t>
      </w:r>
      <w:r w:rsidRPr="00147931">
        <w:rPr>
          <w:rFonts w:ascii="Calibri" w:hAnsi="Calibri"/>
        </w:rPr>
        <w:t xml:space="preserve">pm in the </w:t>
      </w:r>
      <w:r w:rsidRPr="00147931">
        <w:rPr>
          <w:rFonts w:eastAsia="Times New Roman" w:cs="Times New Roman"/>
        </w:rPr>
        <w:t>Downham Market Town Council Office</w:t>
      </w:r>
      <w:r w:rsidRPr="00147931">
        <w:rPr>
          <w:rFonts w:ascii="Calibri" w:hAnsi="Calibri"/>
        </w:rPr>
        <w:t>.</w:t>
      </w:r>
    </w:p>
    <w:p w:rsidR="00625CC9" w:rsidRDefault="00625CC9" w:rsidP="00625CC9">
      <w:pPr>
        <w:pStyle w:val="NoSpacing"/>
        <w:tabs>
          <w:tab w:val="left" w:pos="709"/>
        </w:tabs>
        <w:ind w:left="709"/>
        <w:contextualSpacing/>
        <w:jc w:val="both"/>
      </w:pPr>
    </w:p>
    <w:p w:rsidR="00625CC9" w:rsidRDefault="00625CC9" w:rsidP="00625CC9">
      <w:pPr>
        <w:pStyle w:val="NoSpacing"/>
        <w:tabs>
          <w:tab w:val="left" w:pos="709"/>
        </w:tabs>
        <w:ind w:left="709"/>
        <w:contextualSpacing/>
        <w:jc w:val="both"/>
      </w:pPr>
    </w:p>
    <w:p w:rsidR="00625CC9" w:rsidRDefault="00625CC9" w:rsidP="00625CC9">
      <w:pPr>
        <w:pStyle w:val="NoSpacing"/>
        <w:tabs>
          <w:tab w:val="left" w:pos="709"/>
        </w:tabs>
        <w:ind w:left="709"/>
        <w:contextualSpacing/>
        <w:jc w:val="both"/>
        <w:rPr>
          <w:rFonts w:cs="Tahoma"/>
        </w:rPr>
      </w:pPr>
      <w:r>
        <w:rPr>
          <w:rFonts w:cs="Tahoma"/>
        </w:rPr>
        <w:t>The Chairman thanked everyone for atte</w:t>
      </w:r>
      <w:bookmarkStart w:id="0" w:name="_GoBack"/>
      <w:bookmarkEnd w:id="0"/>
      <w:r>
        <w:rPr>
          <w:rFonts w:cs="Tahoma"/>
        </w:rPr>
        <w:t xml:space="preserve">nding and closed the meeting at </w:t>
      </w:r>
      <w:proofErr w:type="spellStart"/>
      <w:r w:rsidR="009E27E1">
        <w:rPr>
          <w:rFonts w:cs="Tahoma"/>
        </w:rPr>
        <w:t>7.55</w:t>
      </w:r>
      <w:r>
        <w:rPr>
          <w:rFonts w:cs="Tahoma"/>
        </w:rPr>
        <w:t>pm</w:t>
      </w:r>
      <w:proofErr w:type="spellEnd"/>
      <w:r>
        <w:rPr>
          <w:rFonts w:cs="Tahoma"/>
        </w:rPr>
        <w:t>.</w:t>
      </w:r>
    </w:p>
    <w:p w:rsidR="000A1475" w:rsidRDefault="000A1475" w:rsidP="00625CC9">
      <w:pPr>
        <w:pStyle w:val="NoSpacing"/>
        <w:tabs>
          <w:tab w:val="left" w:pos="709"/>
        </w:tabs>
        <w:ind w:left="709"/>
        <w:contextualSpacing/>
        <w:jc w:val="both"/>
        <w:rPr>
          <w:rFonts w:cs="Tahoma"/>
        </w:rPr>
      </w:pPr>
    </w:p>
    <w:sectPr w:rsidR="000A1475" w:rsidSect="000A1475">
      <w:footerReference w:type="default" r:id="rId10"/>
      <w:pgSz w:w="11906" w:h="16838"/>
      <w:pgMar w:top="709" w:right="851" w:bottom="851" w:left="851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497" w:rsidRDefault="00E11497" w:rsidP="0090395D">
      <w:pPr>
        <w:spacing w:after="0" w:line="240" w:lineRule="auto"/>
      </w:pPr>
      <w:r>
        <w:separator/>
      </w:r>
    </w:p>
  </w:endnote>
  <w:endnote w:type="continuationSeparator" w:id="0">
    <w:p w:rsidR="00E11497" w:rsidRDefault="00E11497" w:rsidP="0090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olor w:val="FF0000"/>
        <w:sz w:val="12"/>
        <w:szCs w:val="16"/>
      </w:rPr>
      <w:id w:val="1302184947"/>
      <w:docPartObj>
        <w:docPartGallery w:val="Page Numbers (Bottom of Page)"/>
        <w:docPartUnique/>
      </w:docPartObj>
    </w:sdtPr>
    <w:sdtEndPr>
      <w:rPr>
        <w:b w:val="0"/>
        <w:color w:val="auto"/>
      </w:rPr>
    </w:sdtEndPr>
    <w:sdtContent>
      <w:sdt>
        <w:sdtPr>
          <w:rPr>
            <w:b/>
            <w:color w:val="FF0000"/>
            <w:sz w:val="12"/>
            <w:szCs w:val="16"/>
          </w:rPr>
          <w:id w:val="1302184948"/>
          <w:docPartObj>
            <w:docPartGallery w:val="Page Numbers (Top of Page)"/>
            <w:docPartUnique/>
          </w:docPartObj>
        </w:sdtPr>
        <w:sdtEndPr>
          <w:rPr>
            <w:b w:val="0"/>
            <w:color w:val="auto"/>
          </w:rPr>
        </w:sdtEndPr>
        <w:sdtContent>
          <w:p w:rsidR="00E11497" w:rsidRDefault="00E11497" w:rsidP="006E0D85">
            <w:pPr>
              <w:pStyle w:val="Footer"/>
              <w:jc w:val="center"/>
              <w:rPr>
                <w:b/>
                <w:color w:val="FF0000"/>
                <w:sz w:val="12"/>
                <w:szCs w:val="16"/>
              </w:rPr>
            </w:pPr>
          </w:p>
          <w:p w:rsidR="00E11497" w:rsidRPr="00464C07" w:rsidRDefault="00E11497" w:rsidP="006E0D85">
            <w:pPr>
              <w:pStyle w:val="Footer"/>
              <w:jc w:val="center"/>
              <w:rPr>
                <w:sz w:val="12"/>
                <w:szCs w:val="16"/>
              </w:rPr>
            </w:pPr>
            <w:r w:rsidRPr="00CD3A7C">
              <w:rPr>
                <w:sz w:val="20"/>
                <w:szCs w:val="20"/>
              </w:rPr>
              <w:t xml:space="preserve">Chairman </w:t>
            </w:r>
            <w:proofErr w:type="gramStart"/>
            <w:r w:rsidRPr="00CD3A7C">
              <w:rPr>
                <w:sz w:val="20"/>
                <w:szCs w:val="20"/>
              </w:rPr>
              <w:t>Signed</w:t>
            </w:r>
            <w:r>
              <w:rPr>
                <w:sz w:val="20"/>
                <w:szCs w:val="20"/>
              </w:rPr>
              <w:t xml:space="preserve"> </w:t>
            </w:r>
            <w:r w:rsidRPr="00CD3A7C">
              <w:rPr>
                <w:sz w:val="20"/>
                <w:szCs w:val="20"/>
              </w:rPr>
              <w:t>.............................</w:t>
            </w:r>
            <w:r>
              <w:rPr>
                <w:sz w:val="20"/>
                <w:szCs w:val="20"/>
              </w:rPr>
              <w:t>..........</w:t>
            </w:r>
            <w:r w:rsidRPr="00CD3A7C">
              <w:rPr>
                <w:sz w:val="20"/>
                <w:szCs w:val="20"/>
              </w:rPr>
              <w:t>....................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sz w:val="20"/>
                <w:szCs w:val="20"/>
              </w:rPr>
              <w:t>Dated ...................................................</w:t>
            </w:r>
            <w:r w:rsidRPr="00CD3A7C">
              <w:rPr>
                <w:sz w:val="20"/>
                <w:szCs w:val="20"/>
              </w:rPr>
              <w:tab/>
            </w:r>
            <w:proofErr w:type="gramEnd"/>
            <w:r>
              <w:rPr>
                <w:sz w:val="12"/>
                <w:szCs w:val="20"/>
              </w:rPr>
              <w:t xml:space="preserve">                                   </w:t>
            </w:r>
            <w:r w:rsidRPr="00F9369C">
              <w:rPr>
                <w:sz w:val="12"/>
                <w:szCs w:val="20"/>
              </w:rPr>
              <w:t>(</w:t>
            </w:r>
            <w:r w:rsidRPr="00F9369C">
              <w:rPr>
                <w:sz w:val="12"/>
                <w:szCs w:val="16"/>
              </w:rPr>
              <w:t>201</w:t>
            </w:r>
            <w:r>
              <w:rPr>
                <w:sz w:val="12"/>
                <w:szCs w:val="16"/>
              </w:rPr>
              <w:t>8</w:t>
            </w:r>
            <w:r w:rsidRPr="00F9369C">
              <w:rPr>
                <w:sz w:val="12"/>
                <w:szCs w:val="16"/>
              </w:rPr>
              <w:t xml:space="preserve">) Page </w:t>
            </w:r>
            <w:r w:rsidR="0037328F" w:rsidRPr="00F9369C">
              <w:rPr>
                <w:b/>
                <w:sz w:val="12"/>
                <w:szCs w:val="16"/>
              </w:rPr>
              <w:fldChar w:fldCharType="begin"/>
            </w:r>
            <w:r w:rsidRPr="00F9369C">
              <w:rPr>
                <w:b/>
                <w:sz w:val="12"/>
                <w:szCs w:val="16"/>
              </w:rPr>
              <w:instrText xml:space="preserve"> PAGE </w:instrText>
            </w:r>
            <w:r w:rsidR="0037328F" w:rsidRPr="00F9369C">
              <w:rPr>
                <w:b/>
                <w:sz w:val="12"/>
                <w:szCs w:val="16"/>
              </w:rPr>
              <w:fldChar w:fldCharType="separate"/>
            </w:r>
            <w:r w:rsidR="00BA16C5">
              <w:rPr>
                <w:b/>
                <w:noProof/>
                <w:sz w:val="12"/>
                <w:szCs w:val="16"/>
              </w:rPr>
              <w:t>1</w:t>
            </w:r>
            <w:r w:rsidR="0037328F" w:rsidRPr="00F9369C">
              <w:rPr>
                <w:b/>
                <w:sz w:val="12"/>
                <w:szCs w:val="16"/>
              </w:rPr>
              <w:fldChar w:fldCharType="end"/>
            </w:r>
            <w:r w:rsidRPr="00F9369C">
              <w:rPr>
                <w:sz w:val="12"/>
                <w:szCs w:val="16"/>
              </w:rPr>
              <w:t xml:space="preserve"> of</w:t>
            </w:r>
            <w:r w:rsidRPr="0090395D">
              <w:rPr>
                <w:sz w:val="12"/>
                <w:szCs w:val="16"/>
              </w:rPr>
              <w:t xml:space="preserve"> </w:t>
            </w:r>
            <w:r w:rsidR="0037328F" w:rsidRPr="0090395D">
              <w:rPr>
                <w:b/>
                <w:sz w:val="12"/>
                <w:szCs w:val="16"/>
              </w:rPr>
              <w:fldChar w:fldCharType="begin"/>
            </w:r>
            <w:r w:rsidRPr="0090395D">
              <w:rPr>
                <w:b/>
                <w:sz w:val="12"/>
                <w:szCs w:val="16"/>
              </w:rPr>
              <w:instrText xml:space="preserve"> NUMPAGES  </w:instrText>
            </w:r>
            <w:r w:rsidR="0037328F" w:rsidRPr="0090395D">
              <w:rPr>
                <w:b/>
                <w:sz w:val="12"/>
                <w:szCs w:val="16"/>
              </w:rPr>
              <w:fldChar w:fldCharType="separate"/>
            </w:r>
            <w:r w:rsidR="00BA16C5">
              <w:rPr>
                <w:b/>
                <w:noProof/>
                <w:sz w:val="12"/>
                <w:szCs w:val="16"/>
              </w:rPr>
              <w:t>6</w:t>
            </w:r>
            <w:r w:rsidR="0037328F" w:rsidRPr="0090395D">
              <w:rPr>
                <w:b/>
                <w:sz w:val="12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olor w:val="FF0000"/>
        <w:sz w:val="12"/>
        <w:szCs w:val="16"/>
      </w:rPr>
      <w:id w:val="170368586"/>
      <w:docPartObj>
        <w:docPartGallery w:val="Page Numbers (Bottom of Page)"/>
        <w:docPartUnique/>
      </w:docPartObj>
    </w:sdtPr>
    <w:sdtEndPr>
      <w:rPr>
        <w:b w:val="0"/>
        <w:color w:val="auto"/>
      </w:rPr>
    </w:sdtEndPr>
    <w:sdtContent>
      <w:sdt>
        <w:sdtPr>
          <w:rPr>
            <w:b/>
            <w:color w:val="FF0000"/>
            <w:sz w:val="12"/>
            <w:szCs w:val="16"/>
          </w:rPr>
          <w:id w:val="170368587"/>
          <w:docPartObj>
            <w:docPartGallery w:val="Page Numbers (Top of Page)"/>
            <w:docPartUnique/>
          </w:docPartObj>
        </w:sdtPr>
        <w:sdtEndPr>
          <w:rPr>
            <w:b w:val="0"/>
            <w:color w:val="auto"/>
          </w:rPr>
        </w:sdtEndPr>
        <w:sdtContent>
          <w:p w:rsidR="00E11497" w:rsidRDefault="00E11497" w:rsidP="007435C5">
            <w:pPr>
              <w:pStyle w:val="Footer"/>
              <w:jc w:val="center"/>
              <w:rPr>
                <w:b/>
                <w:color w:val="FF0000"/>
                <w:sz w:val="12"/>
                <w:szCs w:val="16"/>
              </w:rPr>
            </w:pPr>
          </w:p>
          <w:p w:rsidR="00E11497" w:rsidRPr="0090395D" w:rsidRDefault="00E11497" w:rsidP="00496B0B">
            <w:pPr>
              <w:pStyle w:val="Footer"/>
              <w:jc w:val="center"/>
              <w:rPr>
                <w:sz w:val="12"/>
                <w:szCs w:val="16"/>
              </w:rPr>
            </w:pPr>
            <w:r w:rsidRPr="00CD3A7C">
              <w:rPr>
                <w:sz w:val="20"/>
                <w:szCs w:val="20"/>
              </w:rPr>
              <w:t xml:space="preserve">Chairman </w:t>
            </w:r>
            <w:proofErr w:type="gramStart"/>
            <w:r w:rsidRPr="00CD3A7C">
              <w:rPr>
                <w:sz w:val="20"/>
                <w:szCs w:val="20"/>
              </w:rPr>
              <w:t>Signed</w:t>
            </w:r>
            <w:r>
              <w:rPr>
                <w:sz w:val="20"/>
                <w:szCs w:val="20"/>
              </w:rPr>
              <w:t xml:space="preserve"> </w:t>
            </w:r>
            <w:r w:rsidRPr="00CD3A7C">
              <w:rPr>
                <w:sz w:val="20"/>
                <w:szCs w:val="20"/>
              </w:rPr>
              <w:t>.............................</w:t>
            </w:r>
            <w:r>
              <w:rPr>
                <w:sz w:val="20"/>
                <w:szCs w:val="20"/>
              </w:rPr>
              <w:t>..........</w:t>
            </w:r>
            <w:r w:rsidRPr="00CD3A7C">
              <w:rPr>
                <w:sz w:val="20"/>
                <w:szCs w:val="20"/>
              </w:rPr>
              <w:t>....................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sz w:val="20"/>
                <w:szCs w:val="20"/>
              </w:rPr>
              <w:t>Dated ...................................................</w:t>
            </w:r>
            <w:r w:rsidRPr="00CD3A7C">
              <w:rPr>
                <w:sz w:val="20"/>
                <w:szCs w:val="20"/>
              </w:rPr>
              <w:tab/>
            </w:r>
            <w:proofErr w:type="gramEnd"/>
            <w:r>
              <w:rPr>
                <w:sz w:val="12"/>
                <w:szCs w:val="20"/>
              </w:rPr>
              <w:t xml:space="preserve">                                   </w:t>
            </w:r>
            <w:r w:rsidRPr="00F9369C">
              <w:rPr>
                <w:sz w:val="12"/>
                <w:szCs w:val="20"/>
              </w:rPr>
              <w:t>(</w:t>
            </w:r>
            <w:r w:rsidRPr="00F9369C">
              <w:rPr>
                <w:sz w:val="12"/>
                <w:szCs w:val="16"/>
              </w:rPr>
              <w:t>201</w:t>
            </w:r>
            <w:r>
              <w:rPr>
                <w:sz w:val="12"/>
                <w:szCs w:val="16"/>
              </w:rPr>
              <w:t>8</w:t>
            </w:r>
            <w:r w:rsidRPr="00F9369C">
              <w:rPr>
                <w:sz w:val="12"/>
                <w:szCs w:val="16"/>
              </w:rPr>
              <w:t xml:space="preserve">) Page </w:t>
            </w:r>
            <w:r w:rsidR="0037328F" w:rsidRPr="00F9369C">
              <w:rPr>
                <w:b/>
                <w:sz w:val="12"/>
                <w:szCs w:val="16"/>
              </w:rPr>
              <w:fldChar w:fldCharType="begin"/>
            </w:r>
            <w:r w:rsidRPr="00F9369C">
              <w:rPr>
                <w:b/>
                <w:sz w:val="12"/>
                <w:szCs w:val="16"/>
              </w:rPr>
              <w:instrText xml:space="preserve"> PAGE </w:instrText>
            </w:r>
            <w:r w:rsidR="0037328F" w:rsidRPr="00F9369C">
              <w:rPr>
                <w:b/>
                <w:sz w:val="12"/>
                <w:szCs w:val="16"/>
              </w:rPr>
              <w:fldChar w:fldCharType="separate"/>
            </w:r>
            <w:r w:rsidR="00FC3CDC">
              <w:rPr>
                <w:b/>
                <w:noProof/>
                <w:sz w:val="12"/>
                <w:szCs w:val="16"/>
              </w:rPr>
              <w:t>3</w:t>
            </w:r>
            <w:r w:rsidR="0037328F" w:rsidRPr="00F9369C">
              <w:rPr>
                <w:b/>
                <w:sz w:val="12"/>
                <w:szCs w:val="16"/>
              </w:rPr>
              <w:fldChar w:fldCharType="end"/>
            </w:r>
            <w:r w:rsidRPr="00F9369C">
              <w:rPr>
                <w:sz w:val="12"/>
                <w:szCs w:val="16"/>
              </w:rPr>
              <w:t xml:space="preserve"> of</w:t>
            </w:r>
            <w:r w:rsidRPr="0090395D">
              <w:rPr>
                <w:sz w:val="12"/>
                <w:szCs w:val="16"/>
              </w:rPr>
              <w:t xml:space="preserve"> </w:t>
            </w:r>
            <w:r w:rsidR="0037328F" w:rsidRPr="0090395D">
              <w:rPr>
                <w:b/>
                <w:sz w:val="12"/>
                <w:szCs w:val="16"/>
              </w:rPr>
              <w:fldChar w:fldCharType="begin"/>
            </w:r>
            <w:r w:rsidRPr="0090395D">
              <w:rPr>
                <w:b/>
                <w:sz w:val="12"/>
                <w:szCs w:val="16"/>
              </w:rPr>
              <w:instrText xml:space="preserve"> NUMPAGES  </w:instrText>
            </w:r>
            <w:r w:rsidR="0037328F" w:rsidRPr="0090395D">
              <w:rPr>
                <w:b/>
                <w:sz w:val="12"/>
                <w:szCs w:val="16"/>
              </w:rPr>
              <w:fldChar w:fldCharType="separate"/>
            </w:r>
            <w:r w:rsidR="00FC3CDC">
              <w:rPr>
                <w:b/>
                <w:noProof/>
                <w:sz w:val="12"/>
                <w:szCs w:val="16"/>
              </w:rPr>
              <w:t>6</w:t>
            </w:r>
            <w:r w:rsidR="0037328F" w:rsidRPr="0090395D">
              <w:rPr>
                <w:b/>
                <w:sz w:val="12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olor w:val="FF0000"/>
        <w:sz w:val="12"/>
        <w:szCs w:val="16"/>
      </w:rPr>
      <w:id w:val="66106527"/>
      <w:docPartObj>
        <w:docPartGallery w:val="Page Numbers (Bottom of Page)"/>
        <w:docPartUnique/>
      </w:docPartObj>
    </w:sdtPr>
    <w:sdtEndPr>
      <w:rPr>
        <w:b w:val="0"/>
        <w:color w:val="auto"/>
      </w:rPr>
    </w:sdtEndPr>
    <w:sdtContent>
      <w:sdt>
        <w:sdtPr>
          <w:rPr>
            <w:b/>
            <w:color w:val="FF0000"/>
            <w:sz w:val="12"/>
            <w:szCs w:val="16"/>
          </w:rPr>
          <w:id w:val="66106528"/>
          <w:docPartObj>
            <w:docPartGallery w:val="Page Numbers (Top of Page)"/>
            <w:docPartUnique/>
          </w:docPartObj>
        </w:sdtPr>
        <w:sdtEndPr>
          <w:rPr>
            <w:b w:val="0"/>
            <w:color w:val="auto"/>
          </w:rPr>
        </w:sdtEndPr>
        <w:sdtContent>
          <w:p w:rsidR="00E11497" w:rsidRDefault="00E11497" w:rsidP="007435C5">
            <w:pPr>
              <w:pStyle w:val="Footer"/>
              <w:jc w:val="center"/>
              <w:rPr>
                <w:b/>
                <w:color w:val="FF0000"/>
                <w:sz w:val="12"/>
                <w:szCs w:val="16"/>
              </w:rPr>
            </w:pPr>
          </w:p>
          <w:p w:rsidR="00E11497" w:rsidRPr="0090395D" w:rsidRDefault="00E11497" w:rsidP="00496B0B">
            <w:pPr>
              <w:pStyle w:val="Footer"/>
              <w:jc w:val="center"/>
              <w:rPr>
                <w:sz w:val="12"/>
                <w:szCs w:val="16"/>
              </w:rPr>
            </w:pPr>
            <w:r w:rsidRPr="00CD3A7C">
              <w:rPr>
                <w:sz w:val="20"/>
                <w:szCs w:val="20"/>
              </w:rPr>
              <w:t xml:space="preserve">Chairman </w:t>
            </w:r>
            <w:proofErr w:type="gramStart"/>
            <w:r w:rsidRPr="00CD3A7C">
              <w:rPr>
                <w:sz w:val="20"/>
                <w:szCs w:val="20"/>
              </w:rPr>
              <w:t>Signed</w:t>
            </w:r>
            <w:r>
              <w:rPr>
                <w:sz w:val="20"/>
                <w:szCs w:val="20"/>
              </w:rPr>
              <w:t xml:space="preserve"> </w:t>
            </w:r>
            <w:r w:rsidRPr="00CD3A7C">
              <w:rPr>
                <w:sz w:val="20"/>
                <w:szCs w:val="20"/>
              </w:rPr>
              <w:t>.............................</w:t>
            </w:r>
            <w:r>
              <w:rPr>
                <w:sz w:val="20"/>
                <w:szCs w:val="20"/>
              </w:rPr>
              <w:t>..........</w:t>
            </w:r>
            <w:r w:rsidRPr="00CD3A7C">
              <w:rPr>
                <w:sz w:val="20"/>
                <w:szCs w:val="20"/>
              </w:rPr>
              <w:t>....................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sz w:val="20"/>
                <w:szCs w:val="20"/>
              </w:rPr>
              <w:t>Dated ...................................................</w:t>
            </w:r>
            <w:r w:rsidRPr="00CD3A7C">
              <w:rPr>
                <w:sz w:val="20"/>
                <w:szCs w:val="20"/>
              </w:rPr>
              <w:tab/>
            </w:r>
            <w:proofErr w:type="gramEnd"/>
            <w:r>
              <w:rPr>
                <w:sz w:val="12"/>
                <w:szCs w:val="20"/>
              </w:rPr>
              <w:t xml:space="preserve">                                   </w:t>
            </w:r>
            <w:r w:rsidRPr="00F9369C">
              <w:rPr>
                <w:sz w:val="12"/>
                <w:szCs w:val="20"/>
              </w:rPr>
              <w:t>(</w:t>
            </w:r>
            <w:r w:rsidRPr="00F9369C">
              <w:rPr>
                <w:sz w:val="12"/>
                <w:szCs w:val="16"/>
              </w:rPr>
              <w:t>201</w:t>
            </w:r>
            <w:r>
              <w:rPr>
                <w:sz w:val="12"/>
                <w:szCs w:val="16"/>
              </w:rPr>
              <w:t>9</w:t>
            </w:r>
            <w:r w:rsidRPr="00F9369C">
              <w:rPr>
                <w:sz w:val="12"/>
                <w:szCs w:val="16"/>
              </w:rPr>
              <w:t xml:space="preserve">) Page </w:t>
            </w:r>
            <w:r w:rsidR="0037328F" w:rsidRPr="00F9369C">
              <w:rPr>
                <w:b/>
                <w:sz w:val="12"/>
                <w:szCs w:val="16"/>
              </w:rPr>
              <w:fldChar w:fldCharType="begin"/>
            </w:r>
            <w:r w:rsidRPr="00F9369C">
              <w:rPr>
                <w:b/>
                <w:sz w:val="12"/>
                <w:szCs w:val="16"/>
              </w:rPr>
              <w:instrText xml:space="preserve"> PAGE </w:instrText>
            </w:r>
            <w:r w:rsidR="0037328F" w:rsidRPr="00F9369C">
              <w:rPr>
                <w:b/>
                <w:sz w:val="12"/>
                <w:szCs w:val="16"/>
              </w:rPr>
              <w:fldChar w:fldCharType="separate"/>
            </w:r>
            <w:r w:rsidR="00FC3CDC">
              <w:rPr>
                <w:b/>
                <w:noProof/>
                <w:sz w:val="12"/>
                <w:szCs w:val="16"/>
              </w:rPr>
              <w:t>5</w:t>
            </w:r>
            <w:r w:rsidR="0037328F" w:rsidRPr="00F9369C">
              <w:rPr>
                <w:b/>
                <w:sz w:val="12"/>
                <w:szCs w:val="16"/>
              </w:rPr>
              <w:fldChar w:fldCharType="end"/>
            </w:r>
            <w:r w:rsidRPr="00F9369C">
              <w:rPr>
                <w:sz w:val="12"/>
                <w:szCs w:val="16"/>
              </w:rPr>
              <w:t xml:space="preserve"> of</w:t>
            </w:r>
            <w:r w:rsidRPr="0090395D">
              <w:rPr>
                <w:sz w:val="12"/>
                <w:szCs w:val="16"/>
              </w:rPr>
              <w:t xml:space="preserve"> </w:t>
            </w:r>
            <w:r w:rsidR="0037328F" w:rsidRPr="0090395D">
              <w:rPr>
                <w:b/>
                <w:sz w:val="12"/>
                <w:szCs w:val="16"/>
              </w:rPr>
              <w:fldChar w:fldCharType="begin"/>
            </w:r>
            <w:r w:rsidRPr="0090395D">
              <w:rPr>
                <w:b/>
                <w:sz w:val="12"/>
                <w:szCs w:val="16"/>
              </w:rPr>
              <w:instrText xml:space="preserve"> NUMPAGES  </w:instrText>
            </w:r>
            <w:r w:rsidR="0037328F" w:rsidRPr="0090395D">
              <w:rPr>
                <w:b/>
                <w:sz w:val="12"/>
                <w:szCs w:val="16"/>
              </w:rPr>
              <w:fldChar w:fldCharType="separate"/>
            </w:r>
            <w:r w:rsidR="00FC3CDC">
              <w:rPr>
                <w:b/>
                <w:noProof/>
                <w:sz w:val="12"/>
                <w:szCs w:val="16"/>
              </w:rPr>
              <w:t>6</w:t>
            </w:r>
            <w:r w:rsidR="0037328F" w:rsidRPr="0090395D">
              <w:rPr>
                <w:b/>
                <w:sz w:val="12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497" w:rsidRDefault="00E11497" w:rsidP="0090395D">
      <w:pPr>
        <w:spacing w:after="0" w:line="240" w:lineRule="auto"/>
      </w:pPr>
      <w:r>
        <w:separator/>
      </w:r>
    </w:p>
  </w:footnote>
  <w:footnote w:type="continuationSeparator" w:id="0">
    <w:p w:rsidR="00E11497" w:rsidRDefault="00E11497" w:rsidP="00903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0F1"/>
    <w:multiLevelType w:val="multilevel"/>
    <w:tmpl w:val="A4F2659E"/>
    <w:lvl w:ilvl="0">
      <w:start w:val="104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0"/>
      <w:numFmt w:val="decimal"/>
      <w:lvlText w:val="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776693"/>
    <w:multiLevelType w:val="multilevel"/>
    <w:tmpl w:val="7F66E076"/>
    <w:lvl w:ilvl="0">
      <w:start w:val="8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0"/>
      <w:numFmt w:val="decimal"/>
      <w:lvlText w:val="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1D0A03"/>
    <w:multiLevelType w:val="multilevel"/>
    <w:tmpl w:val="F7F03D0E"/>
    <w:lvl w:ilvl="0">
      <w:start w:val="105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4B4336"/>
    <w:multiLevelType w:val="hybridMultilevel"/>
    <w:tmpl w:val="9698DA30"/>
    <w:lvl w:ilvl="0" w:tplc="73C00D3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8B6A40"/>
    <w:multiLevelType w:val="multilevel"/>
    <w:tmpl w:val="E1B20CCA"/>
    <w:lvl w:ilvl="0">
      <w:start w:val="7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DA10583"/>
    <w:multiLevelType w:val="multilevel"/>
    <w:tmpl w:val="3D98578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3B963B6"/>
    <w:multiLevelType w:val="hybridMultilevel"/>
    <w:tmpl w:val="228E253E"/>
    <w:lvl w:ilvl="0" w:tplc="A030DD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92668B"/>
    <w:multiLevelType w:val="multilevel"/>
    <w:tmpl w:val="74E4BF80"/>
    <w:lvl w:ilvl="0">
      <w:start w:val="8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6D645CC"/>
    <w:multiLevelType w:val="multilevel"/>
    <w:tmpl w:val="F44CB6D2"/>
    <w:lvl w:ilvl="0">
      <w:start w:val="105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F5950B7"/>
    <w:multiLevelType w:val="multilevel"/>
    <w:tmpl w:val="253E0DFC"/>
    <w:lvl w:ilvl="0">
      <w:start w:val="96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0"/>
      <w:numFmt w:val="decimal"/>
      <w:lvlText w:val="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464947"/>
    <w:multiLevelType w:val="multilevel"/>
    <w:tmpl w:val="372A9684"/>
    <w:lvl w:ilvl="0">
      <w:start w:val="80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12011E8"/>
    <w:multiLevelType w:val="multilevel"/>
    <w:tmpl w:val="E5686000"/>
    <w:lvl w:ilvl="0">
      <w:start w:val="76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1" w:hanging="1800"/>
      </w:pPr>
      <w:rPr>
        <w:rFonts w:hint="default"/>
      </w:rPr>
    </w:lvl>
  </w:abstractNum>
  <w:abstractNum w:abstractNumId="12">
    <w:nsid w:val="21FD1BDA"/>
    <w:multiLevelType w:val="hybridMultilevel"/>
    <w:tmpl w:val="722EC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536BE"/>
    <w:multiLevelType w:val="hybridMultilevel"/>
    <w:tmpl w:val="C4022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A375C"/>
    <w:multiLevelType w:val="multilevel"/>
    <w:tmpl w:val="CA4E9BEA"/>
    <w:lvl w:ilvl="0">
      <w:start w:val="23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1" w:hanging="1800"/>
      </w:pPr>
      <w:rPr>
        <w:rFonts w:hint="default"/>
      </w:rPr>
    </w:lvl>
  </w:abstractNum>
  <w:abstractNum w:abstractNumId="15">
    <w:nsid w:val="2EB76563"/>
    <w:multiLevelType w:val="multilevel"/>
    <w:tmpl w:val="14489570"/>
    <w:lvl w:ilvl="0">
      <w:start w:val="80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1" w:hanging="1800"/>
      </w:pPr>
      <w:rPr>
        <w:rFonts w:hint="default"/>
      </w:rPr>
    </w:lvl>
  </w:abstractNum>
  <w:abstractNum w:abstractNumId="16">
    <w:nsid w:val="2F895B09"/>
    <w:multiLevelType w:val="multilevel"/>
    <w:tmpl w:val="CA4E9BEA"/>
    <w:lvl w:ilvl="0">
      <w:start w:val="23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1" w:hanging="1800"/>
      </w:pPr>
      <w:rPr>
        <w:rFonts w:hint="default"/>
      </w:rPr>
    </w:lvl>
  </w:abstractNum>
  <w:abstractNum w:abstractNumId="17">
    <w:nsid w:val="2FF61E79"/>
    <w:multiLevelType w:val="hybridMultilevel"/>
    <w:tmpl w:val="74708B0A"/>
    <w:lvl w:ilvl="0" w:tplc="A030D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6E7571"/>
    <w:multiLevelType w:val="multilevel"/>
    <w:tmpl w:val="B168701C"/>
    <w:lvl w:ilvl="0">
      <w:start w:val="104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7951E8E"/>
    <w:multiLevelType w:val="multilevel"/>
    <w:tmpl w:val="99EEA914"/>
    <w:lvl w:ilvl="0">
      <w:start w:val="7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B296390"/>
    <w:multiLevelType w:val="multilevel"/>
    <w:tmpl w:val="C8F87E06"/>
    <w:lvl w:ilvl="0">
      <w:start w:val="56"/>
      <w:numFmt w:val="decimal"/>
      <w:lvlText w:val="%1"/>
      <w:lvlJc w:val="left"/>
      <w:pPr>
        <w:ind w:left="540" w:hanging="540"/>
      </w:pPr>
      <w:rPr>
        <w:rFonts w:cstheme="minorBidi" w:hint="default"/>
        <w:color w:val="auto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theme="minorBidi" w:hint="default"/>
        <w:color w:val="auto"/>
      </w:rPr>
    </w:lvl>
  </w:abstractNum>
  <w:abstractNum w:abstractNumId="21">
    <w:nsid w:val="3F6967F5"/>
    <w:multiLevelType w:val="hybridMultilevel"/>
    <w:tmpl w:val="04520E40"/>
    <w:lvl w:ilvl="0" w:tplc="A030D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587E59"/>
    <w:multiLevelType w:val="multilevel"/>
    <w:tmpl w:val="0E7C068E"/>
    <w:lvl w:ilvl="0">
      <w:start w:val="105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48"/>
      <w:numFmt w:val="decimal"/>
      <w:lvlText w:val="%2.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42056EBA"/>
    <w:multiLevelType w:val="hybridMultilevel"/>
    <w:tmpl w:val="2AF8EE2A"/>
    <w:lvl w:ilvl="0" w:tplc="A030D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5A7B8C"/>
    <w:multiLevelType w:val="multilevel"/>
    <w:tmpl w:val="428680FE"/>
    <w:lvl w:ilvl="0">
      <w:start w:val="1050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1" w:hanging="1800"/>
      </w:pPr>
      <w:rPr>
        <w:rFonts w:hint="default"/>
      </w:rPr>
    </w:lvl>
  </w:abstractNum>
  <w:abstractNum w:abstractNumId="25">
    <w:nsid w:val="454101F2"/>
    <w:multiLevelType w:val="hybridMultilevel"/>
    <w:tmpl w:val="64A2F7C0"/>
    <w:lvl w:ilvl="0" w:tplc="A030D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030DDDA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BD91BDB"/>
    <w:multiLevelType w:val="multilevel"/>
    <w:tmpl w:val="0D34F1A6"/>
    <w:lvl w:ilvl="0">
      <w:start w:val="7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F110F04"/>
    <w:multiLevelType w:val="multilevel"/>
    <w:tmpl w:val="E5686000"/>
    <w:lvl w:ilvl="0">
      <w:start w:val="76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1" w:hanging="1800"/>
      </w:pPr>
      <w:rPr>
        <w:rFonts w:hint="default"/>
      </w:rPr>
    </w:lvl>
  </w:abstractNum>
  <w:abstractNum w:abstractNumId="28">
    <w:nsid w:val="5B7E3C60"/>
    <w:multiLevelType w:val="multilevel"/>
    <w:tmpl w:val="DBD06B44"/>
    <w:lvl w:ilvl="0">
      <w:start w:val="98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9">
    <w:nsid w:val="5BD94BA0"/>
    <w:multiLevelType w:val="multilevel"/>
    <w:tmpl w:val="2EFA90EA"/>
    <w:lvl w:ilvl="0">
      <w:start w:val="75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1" w:hanging="1800"/>
      </w:pPr>
      <w:rPr>
        <w:rFonts w:hint="default"/>
      </w:rPr>
    </w:lvl>
  </w:abstractNum>
  <w:abstractNum w:abstractNumId="30">
    <w:nsid w:val="65FE2014"/>
    <w:multiLevelType w:val="multilevel"/>
    <w:tmpl w:val="F68867FA"/>
    <w:lvl w:ilvl="0">
      <w:start w:val="1063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1" w:hanging="1800"/>
      </w:pPr>
      <w:rPr>
        <w:rFonts w:hint="default"/>
      </w:rPr>
    </w:lvl>
  </w:abstractNum>
  <w:abstractNum w:abstractNumId="31">
    <w:nsid w:val="673242C5"/>
    <w:multiLevelType w:val="hybridMultilevel"/>
    <w:tmpl w:val="81D2DC02"/>
    <w:lvl w:ilvl="0" w:tplc="A030D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9594367"/>
    <w:multiLevelType w:val="hybridMultilevel"/>
    <w:tmpl w:val="61F2FC22"/>
    <w:lvl w:ilvl="0" w:tplc="A030D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D67B8C"/>
    <w:multiLevelType w:val="hybridMultilevel"/>
    <w:tmpl w:val="F9E8C9B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A563510"/>
    <w:multiLevelType w:val="multilevel"/>
    <w:tmpl w:val="D43A3186"/>
    <w:lvl w:ilvl="0">
      <w:start w:val="103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B5901F3"/>
    <w:multiLevelType w:val="hybridMultilevel"/>
    <w:tmpl w:val="29A4F3A8"/>
    <w:lvl w:ilvl="0" w:tplc="A030DD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030DD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B766499"/>
    <w:multiLevelType w:val="multilevel"/>
    <w:tmpl w:val="D522F0A6"/>
    <w:lvl w:ilvl="0">
      <w:start w:val="1020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48"/>
      <w:numFmt w:val="decimal"/>
      <w:lvlText w:val="%2.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7">
    <w:nsid w:val="6FED2948"/>
    <w:multiLevelType w:val="multilevel"/>
    <w:tmpl w:val="CFD0EAE4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4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8">
    <w:nsid w:val="76795711"/>
    <w:multiLevelType w:val="multilevel"/>
    <w:tmpl w:val="CA4E9BEA"/>
    <w:lvl w:ilvl="0">
      <w:start w:val="23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1" w:hanging="1800"/>
      </w:pPr>
      <w:rPr>
        <w:rFonts w:hint="default"/>
      </w:rPr>
    </w:lvl>
  </w:abstractNum>
  <w:abstractNum w:abstractNumId="39">
    <w:nsid w:val="771946BC"/>
    <w:multiLevelType w:val="multilevel"/>
    <w:tmpl w:val="98662B14"/>
    <w:lvl w:ilvl="0">
      <w:start w:val="106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0"/>
      <w:numFmt w:val="decimal"/>
      <w:lvlText w:val="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8F77098"/>
    <w:multiLevelType w:val="multilevel"/>
    <w:tmpl w:val="9EB27A3A"/>
    <w:lvl w:ilvl="0">
      <w:start w:val="106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AD63CAB"/>
    <w:multiLevelType w:val="multilevel"/>
    <w:tmpl w:val="33884F4C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B942457"/>
    <w:multiLevelType w:val="multilevel"/>
    <w:tmpl w:val="B6CE952C"/>
    <w:lvl w:ilvl="0">
      <w:start w:val="5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10"/>
  </w:num>
  <w:num w:numId="4">
    <w:abstractNumId w:val="26"/>
  </w:num>
  <w:num w:numId="5">
    <w:abstractNumId w:val="0"/>
  </w:num>
  <w:num w:numId="6">
    <w:abstractNumId w:val="24"/>
  </w:num>
  <w:num w:numId="7">
    <w:abstractNumId w:val="12"/>
  </w:num>
  <w:num w:numId="8">
    <w:abstractNumId w:val="38"/>
  </w:num>
  <w:num w:numId="9">
    <w:abstractNumId w:val="16"/>
  </w:num>
  <w:num w:numId="10">
    <w:abstractNumId w:val="40"/>
  </w:num>
  <w:num w:numId="11">
    <w:abstractNumId w:val="14"/>
  </w:num>
  <w:num w:numId="12">
    <w:abstractNumId w:val="29"/>
  </w:num>
  <w:num w:numId="13">
    <w:abstractNumId w:val="27"/>
  </w:num>
  <w:num w:numId="14">
    <w:abstractNumId w:val="11"/>
  </w:num>
  <w:num w:numId="15">
    <w:abstractNumId w:val="7"/>
  </w:num>
  <w:num w:numId="16">
    <w:abstractNumId w:val="3"/>
  </w:num>
  <w:num w:numId="17">
    <w:abstractNumId w:val="19"/>
    <w:lvlOverride w:ilvl="0">
      <w:startOverride w:val="1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"/>
  </w:num>
  <w:num w:numId="20">
    <w:abstractNumId w:val="35"/>
  </w:num>
  <w:num w:numId="21">
    <w:abstractNumId w:val="4"/>
  </w:num>
  <w:num w:numId="22">
    <w:abstractNumId w:val="38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37"/>
  </w:num>
  <w:num w:numId="26">
    <w:abstractNumId w:val="15"/>
  </w:num>
  <w:num w:numId="27">
    <w:abstractNumId w:val="1"/>
  </w:num>
  <w:num w:numId="28">
    <w:abstractNumId w:val="20"/>
  </w:num>
  <w:num w:numId="29">
    <w:abstractNumId w:val="42"/>
  </w:num>
  <w:num w:numId="30">
    <w:abstractNumId w:val="28"/>
  </w:num>
  <w:num w:numId="31">
    <w:abstractNumId w:val="17"/>
  </w:num>
  <w:num w:numId="32">
    <w:abstractNumId w:val="21"/>
  </w:num>
  <w:num w:numId="33">
    <w:abstractNumId w:val="31"/>
  </w:num>
  <w:num w:numId="34">
    <w:abstractNumId w:val="32"/>
  </w:num>
  <w:num w:numId="35">
    <w:abstractNumId w:val="9"/>
  </w:num>
  <w:num w:numId="36">
    <w:abstractNumId w:val="36"/>
  </w:num>
  <w:num w:numId="37">
    <w:abstractNumId w:val="39"/>
  </w:num>
  <w:num w:numId="38">
    <w:abstractNumId w:val="34"/>
  </w:num>
  <w:num w:numId="39">
    <w:abstractNumId w:val="23"/>
  </w:num>
  <w:num w:numId="40">
    <w:abstractNumId w:val="13"/>
  </w:num>
  <w:num w:numId="41">
    <w:abstractNumId w:val="33"/>
  </w:num>
  <w:num w:numId="42">
    <w:abstractNumId w:val="25"/>
  </w:num>
  <w:num w:numId="43">
    <w:abstractNumId w:val="8"/>
  </w:num>
  <w:num w:numId="44">
    <w:abstractNumId w:val="18"/>
  </w:num>
  <w:num w:numId="45">
    <w:abstractNumId w:val="30"/>
  </w:num>
  <w:num w:numId="46">
    <w:abstractNumId w:val="4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C6661B"/>
    <w:rsid w:val="00005432"/>
    <w:rsid w:val="00005C50"/>
    <w:rsid w:val="00007581"/>
    <w:rsid w:val="00010112"/>
    <w:rsid w:val="00016160"/>
    <w:rsid w:val="00016A42"/>
    <w:rsid w:val="00017AD8"/>
    <w:rsid w:val="000200DD"/>
    <w:rsid w:val="00026750"/>
    <w:rsid w:val="00031E41"/>
    <w:rsid w:val="00033B8B"/>
    <w:rsid w:val="00036158"/>
    <w:rsid w:val="000425F1"/>
    <w:rsid w:val="00043630"/>
    <w:rsid w:val="00043DF0"/>
    <w:rsid w:val="0004559A"/>
    <w:rsid w:val="000456BE"/>
    <w:rsid w:val="00045D56"/>
    <w:rsid w:val="000466EF"/>
    <w:rsid w:val="0004674A"/>
    <w:rsid w:val="000476E4"/>
    <w:rsid w:val="00051729"/>
    <w:rsid w:val="000547A2"/>
    <w:rsid w:val="00056615"/>
    <w:rsid w:val="00065690"/>
    <w:rsid w:val="0006766D"/>
    <w:rsid w:val="00067E68"/>
    <w:rsid w:val="00073969"/>
    <w:rsid w:val="00075020"/>
    <w:rsid w:val="00075104"/>
    <w:rsid w:val="00075DF5"/>
    <w:rsid w:val="000769C7"/>
    <w:rsid w:val="00077DE5"/>
    <w:rsid w:val="00077F69"/>
    <w:rsid w:val="00082154"/>
    <w:rsid w:val="000844C5"/>
    <w:rsid w:val="00085173"/>
    <w:rsid w:val="00086BB8"/>
    <w:rsid w:val="0009028C"/>
    <w:rsid w:val="0009070C"/>
    <w:rsid w:val="00092765"/>
    <w:rsid w:val="000928AC"/>
    <w:rsid w:val="000938EC"/>
    <w:rsid w:val="00094F78"/>
    <w:rsid w:val="00096679"/>
    <w:rsid w:val="000A0393"/>
    <w:rsid w:val="000A06C0"/>
    <w:rsid w:val="000A076D"/>
    <w:rsid w:val="000A1475"/>
    <w:rsid w:val="000A2FA9"/>
    <w:rsid w:val="000A58E3"/>
    <w:rsid w:val="000A6A6E"/>
    <w:rsid w:val="000A780D"/>
    <w:rsid w:val="000A7DE3"/>
    <w:rsid w:val="000B019B"/>
    <w:rsid w:val="000B1EC5"/>
    <w:rsid w:val="000B5021"/>
    <w:rsid w:val="000B5B9B"/>
    <w:rsid w:val="000B7301"/>
    <w:rsid w:val="000C23B8"/>
    <w:rsid w:val="000C2C73"/>
    <w:rsid w:val="000C3E7B"/>
    <w:rsid w:val="000C4B69"/>
    <w:rsid w:val="000C61D6"/>
    <w:rsid w:val="000C77BE"/>
    <w:rsid w:val="000C796C"/>
    <w:rsid w:val="000D4218"/>
    <w:rsid w:val="000D42BB"/>
    <w:rsid w:val="000D67B9"/>
    <w:rsid w:val="000D6B18"/>
    <w:rsid w:val="000E3364"/>
    <w:rsid w:val="000E4C4B"/>
    <w:rsid w:val="000F2A10"/>
    <w:rsid w:val="000F5DB5"/>
    <w:rsid w:val="0010338F"/>
    <w:rsid w:val="001037AB"/>
    <w:rsid w:val="0010448D"/>
    <w:rsid w:val="001114BB"/>
    <w:rsid w:val="001118C1"/>
    <w:rsid w:val="00122DFF"/>
    <w:rsid w:val="001240F4"/>
    <w:rsid w:val="0013447E"/>
    <w:rsid w:val="00134D11"/>
    <w:rsid w:val="001358BB"/>
    <w:rsid w:val="001409D1"/>
    <w:rsid w:val="001431E8"/>
    <w:rsid w:val="00143270"/>
    <w:rsid w:val="00143B8E"/>
    <w:rsid w:val="00144853"/>
    <w:rsid w:val="0014611B"/>
    <w:rsid w:val="00146803"/>
    <w:rsid w:val="00151926"/>
    <w:rsid w:val="00151A67"/>
    <w:rsid w:val="001521C2"/>
    <w:rsid w:val="001532A7"/>
    <w:rsid w:val="001548B2"/>
    <w:rsid w:val="00154B7F"/>
    <w:rsid w:val="00154F7E"/>
    <w:rsid w:val="00155393"/>
    <w:rsid w:val="001611F5"/>
    <w:rsid w:val="00164BFB"/>
    <w:rsid w:val="00165292"/>
    <w:rsid w:val="00165416"/>
    <w:rsid w:val="0016563C"/>
    <w:rsid w:val="00166984"/>
    <w:rsid w:val="001679CE"/>
    <w:rsid w:val="00170495"/>
    <w:rsid w:val="00171B3A"/>
    <w:rsid w:val="00172DDC"/>
    <w:rsid w:val="001772A8"/>
    <w:rsid w:val="0018433C"/>
    <w:rsid w:val="00186A70"/>
    <w:rsid w:val="00194E3C"/>
    <w:rsid w:val="00195517"/>
    <w:rsid w:val="0019600B"/>
    <w:rsid w:val="00196A15"/>
    <w:rsid w:val="001A6728"/>
    <w:rsid w:val="001A7DC9"/>
    <w:rsid w:val="001B025D"/>
    <w:rsid w:val="001B128E"/>
    <w:rsid w:val="001B1397"/>
    <w:rsid w:val="001B5183"/>
    <w:rsid w:val="001B57AE"/>
    <w:rsid w:val="001B5A8E"/>
    <w:rsid w:val="001B675B"/>
    <w:rsid w:val="001B6E01"/>
    <w:rsid w:val="001C27BD"/>
    <w:rsid w:val="001C5AF2"/>
    <w:rsid w:val="001D2836"/>
    <w:rsid w:val="001F246E"/>
    <w:rsid w:val="001F3686"/>
    <w:rsid w:val="001F3AD7"/>
    <w:rsid w:val="001F40E8"/>
    <w:rsid w:val="001F6E0F"/>
    <w:rsid w:val="0020002D"/>
    <w:rsid w:val="00200B9C"/>
    <w:rsid w:val="002011E5"/>
    <w:rsid w:val="00201DA9"/>
    <w:rsid w:val="00202396"/>
    <w:rsid w:val="00204359"/>
    <w:rsid w:val="0021139E"/>
    <w:rsid w:val="00215B05"/>
    <w:rsid w:val="002161A3"/>
    <w:rsid w:val="002172DA"/>
    <w:rsid w:val="0022284C"/>
    <w:rsid w:val="00222EE6"/>
    <w:rsid w:val="00225ED4"/>
    <w:rsid w:val="002271F2"/>
    <w:rsid w:val="00227228"/>
    <w:rsid w:val="0023017E"/>
    <w:rsid w:val="00234015"/>
    <w:rsid w:val="002363AE"/>
    <w:rsid w:val="00237AEF"/>
    <w:rsid w:val="00237D8C"/>
    <w:rsid w:val="0024087A"/>
    <w:rsid w:val="00240DC9"/>
    <w:rsid w:val="00241227"/>
    <w:rsid w:val="0024679A"/>
    <w:rsid w:val="00246F2A"/>
    <w:rsid w:val="002504A8"/>
    <w:rsid w:val="00250696"/>
    <w:rsid w:val="00251424"/>
    <w:rsid w:val="0025271F"/>
    <w:rsid w:val="0025585B"/>
    <w:rsid w:val="00256879"/>
    <w:rsid w:val="00257871"/>
    <w:rsid w:val="00264477"/>
    <w:rsid w:val="00265A8D"/>
    <w:rsid w:val="00272E4C"/>
    <w:rsid w:val="0027399F"/>
    <w:rsid w:val="00275B2F"/>
    <w:rsid w:val="00281787"/>
    <w:rsid w:val="00281949"/>
    <w:rsid w:val="00281E57"/>
    <w:rsid w:val="002825E0"/>
    <w:rsid w:val="00282B09"/>
    <w:rsid w:val="00283AD1"/>
    <w:rsid w:val="00283E24"/>
    <w:rsid w:val="0028458D"/>
    <w:rsid w:val="002900BC"/>
    <w:rsid w:val="002917BF"/>
    <w:rsid w:val="00293F6B"/>
    <w:rsid w:val="0029694E"/>
    <w:rsid w:val="002A2811"/>
    <w:rsid w:val="002A34E2"/>
    <w:rsid w:val="002A46F3"/>
    <w:rsid w:val="002A7DC8"/>
    <w:rsid w:val="002B10A7"/>
    <w:rsid w:val="002B1803"/>
    <w:rsid w:val="002B38E1"/>
    <w:rsid w:val="002B4B00"/>
    <w:rsid w:val="002B4F55"/>
    <w:rsid w:val="002B6972"/>
    <w:rsid w:val="002C299A"/>
    <w:rsid w:val="002C37A6"/>
    <w:rsid w:val="002C3AC0"/>
    <w:rsid w:val="002C6633"/>
    <w:rsid w:val="002C6788"/>
    <w:rsid w:val="002C7E2B"/>
    <w:rsid w:val="002D0245"/>
    <w:rsid w:val="002D35C5"/>
    <w:rsid w:val="002D382C"/>
    <w:rsid w:val="002D64AD"/>
    <w:rsid w:val="002D7342"/>
    <w:rsid w:val="002E2A4F"/>
    <w:rsid w:val="002E75B9"/>
    <w:rsid w:val="002F76F4"/>
    <w:rsid w:val="002F7BC4"/>
    <w:rsid w:val="00300D70"/>
    <w:rsid w:val="003037B6"/>
    <w:rsid w:val="00303F76"/>
    <w:rsid w:val="00304FFF"/>
    <w:rsid w:val="00312D91"/>
    <w:rsid w:val="00313AD1"/>
    <w:rsid w:val="00314ADB"/>
    <w:rsid w:val="0031673E"/>
    <w:rsid w:val="0032467B"/>
    <w:rsid w:val="003249EE"/>
    <w:rsid w:val="00327515"/>
    <w:rsid w:val="00330389"/>
    <w:rsid w:val="003328BC"/>
    <w:rsid w:val="003429A4"/>
    <w:rsid w:val="003432A7"/>
    <w:rsid w:val="00350362"/>
    <w:rsid w:val="00354392"/>
    <w:rsid w:val="0036277F"/>
    <w:rsid w:val="00364033"/>
    <w:rsid w:val="0036735D"/>
    <w:rsid w:val="00371C1E"/>
    <w:rsid w:val="0037206A"/>
    <w:rsid w:val="0037328F"/>
    <w:rsid w:val="00375B76"/>
    <w:rsid w:val="003811F4"/>
    <w:rsid w:val="00381723"/>
    <w:rsid w:val="00383A0F"/>
    <w:rsid w:val="0038631B"/>
    <w:rsid w:val="00386E04"/>
    <w:rsid w:val="00386E9B"/>
    <w:rsid w:val="00397C61"/>
    <w:rsid w:val="00397DAF"/>
    <w:rsid w:val="003A057B"/>
    <w:rsid w:val="003A327A"/>
    <w:rsid w:val="003A3B1A"/>
    <w:rsid w:val="003A4ED1"/>
    <w:rsid w:val="003A5980"/>
    <w:rsid w:val="003B129B"/>
    <w:rsid w:val="003B2072"/>
    <w:rsid w:val="003B3301"/>
    <w:rsid w:val="003B4050"/>
    <w:rsid w:val="003B5912"/>
    <w:rsid w:val="003C0E04"/>
    <w:rsid w:val="003C129F"/>
    <w:rsid w:val="003C2C20"/>
    <w:rsid w:val="003C2EA0"/>
    <w:rsid w:val="003C4ED3"/>
    <w:rsid w:val="003C60D1"/>
    <w:rsid w:val="003C73C8"/>
    <w:rsid w:val="003D099C"/>
    <w:rsid w:val="003D17BC"/>
    <w:rsid w:val="003D1917"/>
    <w:rsid w:val="003D3B7B"/>
    <w:rsid w:val="003D6BA2"/>
    <w:rsid w:val="003D7DFB"/>
    <w:rsid w:val="003E1EF0"/>
    <w:rsid w:val="003E693F"/>
    <w:rsid w:val="003E699B"/>
    <w:rsid w:val="003E6E33"/>
    <w:rsid w:val="003F2E29"/>
    <w:rsid w:val="003F4084"/>
    <w:rsid w:val="004001B4"/>
    <w:rsid w:val="004006C3"/>
    <w:rsid w:val="004133CA"/>
    <w:rsid w:val="004138E3"/>
    <w:rsid w:val="00415B92"/>
    <w:rsid w:val="0041712B"/>
    <w:rsid w:val="004207BB"/>
    <w:rsid w:val="004269FE"/>
    <w:rsid w:val="0043691A"/>
    <w:rsid w:val="00437306"/>
    <w:rsid w:val="004422DA"/>
    <w:rsid w:val="004451BF"/>
    <w:rsid w:val="004451C6"/>
    <w:rsid w:val="00446377"/>
    <w:rsid w:val="00447682"/>
    <w:rsid w:val="00447784"/>
    <w:rsid w:val="00453574"/>
    <w:rsid w:val="00454D1E"/>
    <w:rsid w:val="00456822"/>
    <w:rsid w:val="00457291"/>
    <w:rsid w:val="00460209"/>
    <w:rsid w:val="00460F62"/>
    <w:rsid w:val="00461188"/>
    <w:rsid w:val="00470E18"/>
    <w:rsid w:val="00471E1A"/>
    <w:rsid w:val="00471EA8"/>
    <w:rsid w:val="00472526"/>
    <w:rsid w:val="004732B9"/>
    <w:rsid w:val="00473C44"/>
    <w:rsid w:val="00473CA9"/>
    <w:rsid w:val="004744EF"/>
    <w:rsid w:val="00474ECA"/>
    <w:rsid w:val="004766AC"/>
    <w:rsid w:val="00484899"/>
    <w:rsid w:val="00486584"/>
    <w:rsid w:val="00490FAA"/>
    <w:rsid w:val="004938B3"/>
    <w:rsid w:val="00494572"/>
    <w:rsid w:val="004947E5"/>
    <w:rsid w:val="00496938"/>
    <w:rsid w:val="00496B0B"/>
    <w:rsid w:val="00496D8F"/>
    <w:rsid w:val="004A0BFB"/>
    <w:rsid w:val="004A1747"/>
    <w:rsid w:val="004A295B"/>
    <w:rsid w:val="004A3ADD"/>
    <w:rsid w:val="004A6485"/>
    <w:rsid w:val="004A7A3A"/>
    <w:rsid w:val="004B0783"/>
    <w:rsid w:val="004B1924"/>
    <w:rsid w:val="004B2648"/>
    <w:rsid w:val="004B296A"/>
    <w:rsid w:val="004B3C38"/>
    <w:rsid w:val="004B3E5B"/>
    <w:rsid w:val="004B4CF1"/>
    <w:rsid w:val="004B52CD"/>
    <w:rsid w:val="004C11CE"/>
    <w:rsid w:val="004C3764"/>
    <w:rsid w:val="004C6D62"/>
    <w:rsid w:val="004C7627"/>
    <w:rsid w:val="004C78D1"/>
    <w:rsid w:val="004D1BB5"/>
    <w:rsid w:val="004D2311"/>
    <w:rsid w:val="004D4AA6"/>
    <w:rsid w:val="004D6CB5"/>
    <w:rsid w:val="004E10AF"/>
    <w:rsid w:val="004E1BF6"/>
    <w:rsid w:val="004E3F5F"/>
    <w:rsid w:val="004E6EE1"/>
    <w:rsid w:val="004E7B40"/>
    <w:rsid w:val="004F3420"/>
    <w:rsid w:val="004F378E"/>
    <w:rsid w:val="004F57F6"/>
    <w:rsid w:val="004F79C3"/>
    <w:rsid w:val="00500342"/>
    <w:rsid w:val="0050514C"/>
    <w:rsid w:val="0050598F"/>
    <w:rsid w:val="00513CC1"/>
    <w:rsid w:val="005144AE"/>
    <w:rsid w:val="005158FD"/>
    <w:rsid w:val="005171BF"/>
    <w:rsid w:val="00520A93"/>
    <w:rsid w:val="00525EB3"/>
    <w:rsid w:val="00526356"/>
    <w:rsid w:val="005263D7"/>
    <w:rsid w:val="005300EC"/>
    <w:rsid w:val="005325A8"/>
    <w:rsid w:val="00534885"/>
    <w:rsid w:val="00535800"/>
    <w:rsid w:val="00537503"/>
    <w:rsid w:val="00540AC3"/>
    <w:rsid w:val="005418B8"/>
    <w:rsid w:val="00542154"/>
    <w:rsid w:val="00543F15"/>
    <w:rsid w:val="0054547C"/>
    <w:rsid w:val="00545E4C"/>
    <w:rsid w:val="00547B1E"/>
    <w:rsid w:val="0055069A"/>
    <w:rsid w:val="00552686"/>
    <w:rsid w:val="00552ABB"/>
    <w:rsid w:val="005562F4"/>
    <w:rsid w:val="005565E6"/>
    <w:rsid w:val="00556BAF"/>
    <w:rsid w:val="005571C0"/>
    <w:rsid w:val="00561956"/>
    <w:rsid w:val="005703CD"/>
    <w:rsid w:val="00570D7D"/>
    <w:rsid w:val="00571148"/>
    <w:rsid w:val="00573A69"/>
    <w:rsid w:val="00573E9C"/>
    <w:rsid w:val="005761D5"/>
    <w:rsid w:val="00581315"/>
    <w:rsid w:val="00581B71"/>
    <w:rsid w:val="00582495"/>
    <w:rsid w:val="005849DC"/>
    <w:rsid w:val="00585CF8"/>
    <w:rsid w:val="0059024D"/>
    <w:rsid w:val="005913C7"/>
    <w:rsid w:val="00591966"/>
    <w:rsid w:val="00591F04"/>
    <w:rsid w:val="00591FA8"/>
    <w:rsid w:val="00594B72"/>
    <w:rsid w:val="00597C04"/>
    <w:rsid w:val="005A2E6A"/>
    <w:rsid w:val="005A3544"/>
    <w:rsid w:val="005A4CB7"/>
    <w:rsid w:val="005A7015"/>
    <w:rsid w:val="005A7A40"/>
    <w:rsid w:val="005B00B8"/>
    <w:rsid w:val="005B044E"/>
    <w:rsid w:val="005B1DFC"/>
    <w:rsid w:val="005B2AFA"/>
    <w:rsid w:val="005B49E8"/>
    <w:rsid w:val="005B4AAD"/>
    <w:rsid w:val="005B61ED"/>
    <w:rsid w:val="005C1BFE"/>
    <w:rsid w:val="005C7566"/>
    <w:rsid w:val="005C76F0"/>
    <w:rsid w:val="005D04EA"/>
    <w:rsid w:val="005D0506"/>
    <w:rsid w:val="005D2879"/>
    <w:rsid w:val="005E1DD3"/>
    <w:rsid w:val="005E4DA3"/>
    <w:rsid w:val="005F1184"/>
    <w:rsid w:val="005F11B3"/>
    <w:rsid w:val="005F13D1"/>
    <w:rsid w:val="005F189A"/>
    <w:rsid w:val="005F3B0A"/>
    <w:rsid w:val="005F4C4C"/>
    <w:rsid w:val="00602C9A"/>
    <w:rsid w:val="00611447"/>
    <w:rsid w:val="00611AB5"/>
    <w:rsid w:val="00612F65"/>
    <w:rsid w:val="00613264"/>
    <w:rsid w:val="006134F7"/>
    <w:rsid w:val="00614B8F"/>
    <w:rsid w:val="00615A65"/>
    <w:rsid w:val="00621B81"/>
    <w:rsid w:val="00625CC9"/>
    <w:rsid w:val="006322F5"/>
    <w:rsid w:val="00633104"/>
    <w:rsid w:val="006333F9"/>
    <w:rsid w:val="00633F0E"/>
    <w:rsid w:val="0063478F"/>
    <w:rsid w:val="00635732"/>
    <w:rsid w:val="006404C2"/>
    <w:rsid w:val="00640885"/>
    <w:rsid w:val="0064225D"/>
    <w:rsid w:val="006441BE"/>
    <w:rsid w:val="0064505A"/>
    <w:rsid w:val="00646538"/>
    <w:rsid w:val="00647BA4"/>
    <w:rsid w:val="0065164C"/>
    <w:rsid w:val="00651ED9"/>
    <w:rsid w:val="00654426"/>
    <w:rsid w:val="00660DA3"/>
    <w:rsid w:val="00662854"/>
    <w:rsid w:val="00663327"/>
    <w:rsid w:val="00667CAC"/>
    <w:rsid w:val="006700DD"/>
    <w:rsid w:val="00671212"/>
    <w:rsid w:val="00675816"/>
    <w:rsid w:val="00683910"/>
    <w:rsid w:val="006843F4"/>
    <w:rsid w:val="006847BD"/>
    <w:rsid w:val="006869EF"/>
    <w:rsid w:val="00690746"/>
    <w:rsid w:val="00690FB6"/>
    <w:rsid w:val="0069159B"/>
    <w:rsid w:val="0069475B"/>
    <w:rsid w:val="006955B1"/>
    <w:rsid w:val="00697260"/>
    <w:rsid w:val="00697643"/>
    <w:rsid w:val="006A0332"/>
    <w:rsid w:val="006A188C"/>
    <w:rsid w:val="006A334A"/>
    <w:rsid w:val="006A386F"/>
    <w:rsid w:val="006A4FB4"/>
    <w:rsid w:val="006B176A"/>
    <w:rsid w:val="006B2223"/>
    <w:rsid w:val="006B4B55"/>
    <w:rsid w:val="006C01B2"/>
    <w:rsid w:val="006C1A64"/>
    <w:rsid w:val="006C500B"/>
    <w:rsid w:val="006C6051"/>
    <w:rsid w:val="006D0F9D"/>
    <w:rsid w:val="006D2FBF"/>
    <w:rsid w:val="006D31FA"/>
    <w:rsid w:val="006D4E92"/>
    <w:rsid w:val="006D5D19"/>
    <w:rsid w:val="006D74EE"/>
    <w:rsid w:val="006D7F35"/>
    <w:rsid w:val="006E0D85"/>
    <w:rsid w:val="006E4A97"/>
    <w:rsid w:val="006E6884"/>
    <w:rsid w:val="006F56EE"/>
    <w:rsid w:val="006F6203"/>
    <w:rsid w:val="007047C0"/>
    <w:rsid w:val="00704FF7"/>
    <w:rsid w:val="007064AE"/>
    <w:rsid w:val="0070679E"/>
    <w:rsid w:val="0071038C"/>
    <w:rsid w:val="00710431"/>
    <w:rsid w:val="00711447"/>
    <w:rsid w:val="007134A1"/>
    <w:rsid w:val="007175C3"/>
    <w:rsid w:val="00721A4F"/>
    <w:rsid w:val="0072374F"/>
    <w:rsid w:val="00727970"/>
    <w:rsid w:val="00727EC8"/>
    <w:rsid w:val="00733C1F"/>
    <w:rsid w:val="0073556E"/>
    <w:rsid w:val="00735AB1"/>
    <w:rsid w:val="00740909"/>
    <w:rsid w:val="00742DA7"/>
    <w:rsid w:val="0074321F"/>
    <w:rsid w:val="007435C5"/>
    <w:rsid w:val="00745ACF"/>
    <w:rsid w:val="0074720D"/>
    <w:rsid w:val="007545BB"/>
    <w:rsid w:val="007550BC"/>
    <w:rsid w:val="00756E4F"/>
    <w:rsid w:val="007615D5"/>
    <w:rsid w:val="00762BB3"/>
    <w:rsid w:val="007670A3"/>
    <w:rsid w:val="007677F1"/>
    <w:rsid w:val="00771186"/>
    <w:rsid w:val="0077191C"/>
    <w:rsid w:val="00772C72"/>
    <w:rsid w:val="00776EBE"/>
    <w:rsid w:val="00781AB0"/>
    <w:rsid w:val="007832F5"/>
    <w:rsid w:val="00786E20"/>
    <w:rsid w:val="00787C40"/>
    <w:rsid w:val="007934AE"/>
    <w:rsid w:val="00796837"/>
    <w:rsid w:val="00796BB4"/>
    <w:rsid w:val="00797B05"/>
    <w:rsid w:val="007A0391"/>
    <w:rsid w:val="007A17A9"/>
    <w:rsid w:val="007A21D9"/>
    <w:rsid w:val="007A291C"/>
    <w:rsid w:val="007A39B7"/>
    <w:rsid w:val="007A662F"/>
    <w:rsid w:val="007B07E1"/>
    <w:rsid w:val="007B2FB0"/>
    <w:rsid w:val="007B6873"/>
    <w:rsid w:val="007B7EAD"/>
    <w:rsid w:val="007C0D0B"/>
    <w:rsid w:val="007C1138"/>
    <w:rsid w:val="007C1D49"/>
    <w:rsid w:val="007C5ADE"/>
    <w:rsid w:val="007D42F3"/>
    <w:rsid w:val="007D5C23"/>
    <w:rsid w:val="007E0454"/>
    <w:rsid w:val="007E078E"/>
    <w:rsid w:val="007E0CA1"/>
    <w:rsid w:val="007E3BAC"/>
    <w:rsid w:val="007F0105"/>
    <w:rsid w:val="007F09D9"/>
    <w:rsid w:val="007F4865"/>
    <w:rsid w:val="007F53B0"/>
    <w:rsid w:val="007F5566"/>
    <w:rsid w:val="0080099F"/>
    <w:rsid w:val="008021A0"/>
    <w:rsid w:val="0080276B"/>
    <w:rsid w:val="0080542C"/>
    <w:rsid w:val="00810B68"/>
    <w:rsid w:val="008118CC"/>
    <w:rsid w:val="00814D58"/>
    <w:rsid w:val="00814D5B"/>
    <w:rsid w:val="00816E70"/>
    <w:rsid w:val="00824980"/>
    <w:rsid w:val="00827035"/>
    <w:rsid w:val="0083028D"/>
    <w:rsid w:val="00833359"/>
    <w:rsid w:val="00834DE9"/>
    <w:rsid w:val="00834E74"/>
    <w:rsid w:val="0083717E"/>
    <w:rsid w:val="00840A0A"/>
    <w:rsid w:val="00840F64"/>
    <w:rsid w:val="008415FA"/>
    <w:rsid w:val="00845EF2"/>
    <w:rsid w:val="008464CF"/>
    <w:rsid w:val="00847102"/>
    <w:rsid w:val="008564E5"/>
    <w:rsid w:val="008609E7"/>
    <w:rsid w:val="00861F95"/>
    <w:rsid w:val="00862AF8"/>
    <w:rsid w:val="008641BC"/>
    <w:rsid w:val="00864A40"/>
    <w:rsid w:val="00864C54"/>
    <w:rsid w:val="008666A0"/>
    <w:rsid w:val="00872CA8"/>
    <w:rsid w:val="00872E40"/>
    <w:rsid w:val="008807BF"/>
    <w:rsid w:val="008815FE"/>
    <w:rsid w:val="00883D17"/>
    <w:rsid w:val="00885259"/>
    <w:rsid w:val="00891D8E"/>
    <w:rsid w:val="00892E07"/>
    <w:rsid w:val="0089462D"/>
    <w:rsid w:val="00894BBE"/>
    <w:rsid w:val="0089655A"/>
    <w:rsid w:val="0089667F"/>
    <w:rsid w:val="008A0219"/>
    <w:rsid w:val="008A11A0"/>
    <w:rsid w:val="008A224E"/>
    <w:rsid w:val="008A4AFD"/>
    <w:rsid w:val="008A4F6E"/>
    <w:rsid w:val="008A6BD1"/>
    <w:rsid w:val="008B0121"/>
    <w:rsid w:val="008B5E03"/>
    <w:rsid w:val="008B6017"/>
    <w:rsid w:val="008B710A"/>
    <w:rsid w:val="008B7A04"/>
    <w:rsid w:val="008C2DDD"/>
    <w:rsid w:val="008C2DE7"/>
    <w:rsid w:val="008C4311"/>
    <w:rsid w:val="008C5DA4"/>
    <w:rsid w:val="008C68D7"/>
    <w:rsid w:val="008D17F9"/>
    <w:rsid w:val="008D19F3"/>
    <w:rsid w:val="008D27CE"/>
    <w:rsid w:val="008D346A"/>
    <w:rsid w:val="008D4AB3"/>
    <w:rsid w:val="008D78B5"/>
    <w:rsid w:val="008E13D9"/>
    <w:rsid w:val="008E291F"/>
    <w:rsid w:val="008E48D4"/>
    <w:rsid w:val="008E6BEF"/>
    <w:rsid w:val="008F2387"/>
    <w:rsid w:val="008F77BE"/>
    <w:rsid w:val="00902AE5"/>
    <w:rsid w:val="0090381C"/>
    <w:rsid w:val="0090395D"/>
    <w:rsid w:val="00907B87"/>
    <w:rsid w:val="009107AF"/>
    <w:rsid w:val="00911526"/>
    <w:rsid w:val="00912699"/>
    <w:rsid w:val="00913143"/>
    <w:rsid w:val="00914278"/>
    <w:rsid w:val="009154B7"/>
    <w:rsid w:val="00916884"/>
    <w:rsid w:val="00921BEF"/>
    <w:rsid w:val="0092256C"/>
    <w:rsid w:val="0092259A"/>
    <w:rsid w:val="00923812"/>
    <w:rsid w:val="00924688"/>
    <w:rsid w:val="00924D94"/>
    <w:rsid w:val="00930060"/>
    <w:rsid w:val="00931278"/>
    <w:rsid w:val="00932922"/>
    <w:rsid w:val="00934B3C"/>
    <w:rsid w:val="009350F6"/>
    <w:rsid w:val="00940350"/>
    <w:rsid w:val="0094073B"/>
    <w:rsid w:val="00944E71"/>
    <w:rsid w:val="00954431"/>
    <w:rsid w:val="00954530"/>
    <w:rsid w:val="00956B5A"/>
    <w:rsid w:val="00957803"/>
    <w:rsid w:val="009623DE"/>
    <w:rsid w:val="0096358C"/>
    <w:rsid w:val="00963F8D"/>
    <w:rsid w:val="00965FD1"/>
    <w:rsid w:val="009674B8"/>
    <w:rsid w:val="00972063"/>
    <w:rsid w:val="00973A08"/>
    <w:rsid w:val="00977774"/>
    <w:rsid w:val="0098131C"/>
    <w:rsid w:val="009819C9"/>
    <w:rsid w:val="00983278"/>
    <w:rsid w:val="00985217"/>
    <w:rsid w:val="00990E61"/>
    <w:rsid w:val="00993F96"/>
    <w:rsid w:val="00994260"/>
    <w:rsid w:val="00994273"/>
    <w:rsid w:val="00996A61"/>
    <w:rsid w:val="00997648"/>
    <w:rsid w:val="009A2597"/>
    <w:rsid w:val="009A69F1"/>
    <w:rsid w:val="009B6AA2"/>
    <w:rsid w:val="009B7E7D"/>
    <w:rsid w:val="009C1325"/>
    <w:rsid w:val="009C3E50"/>
    <w:rsid w:val="009C61F9"/>
    <w:rsid w:val="009D0258"/>
    <w:rsid w:val="009D22FC"/>
    <w:rsid w:val="009D237A"/>
    <w:rsid w:val="009E27E1"/>
    <w:rsid w:val="009E2F9B"/>
    <w:rsid w:val="009E5CA5"/>
    <w:rsid w:val="009E76E1"/>
    <w:rsid w:val="009F0C69"/>
    <w:rsid w:val="009F2AAB"/>
    <w:rsid w:val="009F4359"/>
    <w:rsid w:val="009F4A07"/>
    <w:rsid w:val="009F5DA8"/>
    <w:rsid w:val="009F6433"/>
    <w:rsid w:val="009F6E75"/>
    <w:rsid w:val="00A01183"/>
    <w:rsid w:val="00A03FC0"/>
    <w:rsid w:val="00A046A7"/>
    <w:rsid w:val="00A04B15"/>
    <w:rsid w:val="00A04E5A"/>
    <w:rsid w:val="00A0693F"/>
    <w:rsid w:val="00A0732E"/>
    <w:rsid w:val="00A07480"/>
    <w:rsid w:val="00A07D2B"/>
    <w:rsid w:val="00A1170A"/>
    <w:rsid w:val="00A119EE"/>
    <w:rsid w:val="00A12BDE"/>
    <w:rsid w:val="00A13336"/>
    <w:rsid w:val="00A1592D"/>
    <w:rsid w:val="00A15D0B"/>
    <w:rsid w:val="00A16DCE"/>
    <w:rsid w:val="00A2275C"/>
    <w:rsid w:val="00A24928"/>
    <w:rsid w:val="00A2573D"/>
    <w:rsid w:val="00A3078F"/>
    <w:rsid w:val="00A30C31"/>
    <w:rsid w:val="00A31226"/>
    <w:rsid w:val="00A37079"/>
    <w:rsid w:val="00A410B3"/>
    <w:rsid w:val="00A41ACC"/>
    <w:rsid w:val="00A4371F"/>
    <w:rsid w:val="00A473BC"/>
    <w:rsid w:val="00A47AF5"/>
    <w:rsid w:val="00A53B3D"/>
    <w:rsid w:val="00A53CDA"/>
    <w:rsid w:val="00A550F3"/>
    <w:rsid w:val="00A55C90"/>
    <w:rsid w:val="00A60227"/>
    <w:rsid w:val="00A62A03"/>
    <w:rsid w:val="00A645A2"/>
    <w:rsid w:val="00A700D4"/>
    <w:rsid w:val="00A70290"/>
    <w:rsid w:val="00A7240B"/>
    <w:rsid w:val="00A7429B"/>
    <w:rsid w:val="00A74F10"/>
    <w:rsid w:val="00A817AF"/>
    <w:rsid w:val="00A826E9"/>
    <w:rsid w:val="00A8483C"/>
    <w:rsid w:val="00A907D8"/>
    <w:rsid w:val="00A9530E"/>
    <w:rsid w:val="00A95A87"/>
    <w:rsid w:val="00AA191E"/>
    <w:rsid w:val="00AA2F21"/>
    <w:rsid w:val="00AA2F9D"/>
    <w:rsid w:val="00AA33B0"/>
    <w:rsid w:val="00AA7A00"/>
    <w:rsid w:val="00AB021B"/>
    <w:rsid w:val="00AB2324"/>
    <w:rsid w:val="00AB5FBB"/>
    <w:rsid w:val="00AB7A93"/>
    <w:rsid w:val="00AC11E5"/>
    <w:rsid w:val="00AD00BC"/>
    <w:rsid w:val="00AD1F37"/>
    <w:rsid w:val="00AD601F"/>
    <w:rsid w:val="00AE1F76"/>
    <w:rsid w:val="00AE2DB1"/>
    <w:rsid w:val="00AE2F8D"/>
    <w:rsid w:val="00AE325B"/>
    <w:rsid w:val="00AE4E3E"/>
    <w:rsid w:val="00AE6F8A"/>
    <w:rsid w:val="00AF04CE"/>
    <w:rsid w:val="00AF35BD"/>
    <w:rsid w:val="00B01CC0"/>
    <w:rsid w:val="00B01E68"/>
    <w:rsid w:val="00B02B2D"/>
    <w:rsid w:val="00B04E60"/>
    <w:rsid w:val="00B069CF"/>
    <w:rsid w:val="00B06E19"/>
    <w:rsid w:val="00B107CB"/>
    <w:rsid w:val="00B16847"/>
    <w:rsid w:val="00B16981"/>
    <w:rsid w:val="00B16B53"/>
    <w:rsid w:val="00B2085F"/>
    <w:rsid w:val="00B251F3"/>
    <w:rsid w:val="00B30EFE"/>
    <w:rsid w:val="00B313B8"/>
    <w:rsid w:val="00B34F1B"/>
    <w:rsid w:val="00B4208A"/>
    <w:rsid w:val="00B43326"/>
    <w:rsid w:val="00B45564"/>
    <w:rsid w:val="00B50F7D"/>
    <w:rsid w:val="00B53283"/>
    <w:rsid w:val="00B54A09"/>
    <w:rsid w:val="00B5520D"/>
    <w:rsid w:val="00B65289"/>
    <w:rsid w:val="00B674E4"/>
    <w:rsid w:val="00B67976"/>
    <w:rsid w:val="00B71BF3"/>
    <w:rsid w:val="00B73AFB"/>
    <w:rsid w:val="00B76411"/>
    <w:rsid w:val="00B80520"/>
    <w:rsid w:val="00B82D9F"/>
    <w:rsid w:val="00B833B3"/>
    <w:rsid w:val="00B8390F"/>
    <w:rsid w:val="00B84052"/>
    <w:rsid w:val="00B87A10"/>
    <w:rsid w:val="00B9027A"/>
    <w:rsid w:val="00B90548"/>
    <w:rsid w:val="00B91647"/>
    <w:rsid w:val="00B93243"/>
    <w:rsid w:val="00B957B8"/>
    <w:rsid w:val="00B958D7"/>
    <w:rsid w:val="00B95E31"/>
    <w:rsid w:val="00B967AA"/>
    <w:rsid w:val="00B97398"/>
    <w:rsid w:val="00BA16C5"/>
    <w:rsid w:val="00BA7BF8"/>
    <w:rsid w:val="00BB4447"/>
    <w:rsid w:val="00BB47AF"/>
    <w:rsid w:val="00BB6854"/>
    <w:rsid w:val="00BC2D32"/>
    <w:rsid w:val="00BC6823"/>
    <w:rsid w:val="00BD00C7"/>
    <w:rsid w:val="00BD27F4"/>
    <w:rsid w:val="00BD2B24"/>
    <w:rsid w:val="00BD410A"/>
    <w:rsid w:val="00BD516D"/>
    <w:rsid w:val="00BD6611"/>
    <w:rsid w:val="00BE3E9F"/>
    <w:rsid w:val="00BE45C3"/>
    <w:rsid w:val="00BE578F"/>
    <w:rsid w:val="00BE5941"/>
    <w:rsid w:val="00BF14DF"/>
    <w:rsid w:val="00C0049C"/>
    <w:rsid w:val="00C00B43"/>
    <w:rsid w:val="00C01AFE"/>
    <w:rsid w:val="00C06913"/>
    <w:rsid w:val="00C07012"/>
    <w:rsid w:val="00C07826"/>
    <w:rsid w:val="00C1117C"/>
    <w:rsid w:val="00C13962"/>
    <w:rsid w:val="00C27AC1"/>
    <w:rsid w:val="00C313FB"/>
    <w:rsid w:val="00C34CCC"/>
    <w:rsid w:val="00C36311"/>
    <w:rsid w:val="00C408ED"/>
    <w:rsid w:val="00C424C2"/>
    <w:rsid w:val="00C44802"/>
    <w:rsid w:val="00C5148F"/>
    <w:rsid w:val="00C527D4"/>
    <w:rsid w:val="00C52DDD"/>
    <w:rsid w:val="00C572D1"/>
    <w:rsid w:val="00C600EA"/>
    <w:rsid w:val="00C611F5"/>
    <w:rsid w:val="00C6569B"/>
    <w:rsid w:val="00C6661B"/>
    <w:rsid w:val="00C74952"/>
    <w:rsid w:val="00C8258D"/>
    <w:rsid w:val="00C83D1A"/>
    <w:rsid w:val="00C847DD"/>
    <w:rsid w:val="00C8606B"/>
    <w:rsid w:val="00C86E15"/>
    <w:rsid w:val="00C92881"/>
    <w:rsid w:val="00C9561A"/>
    <w:rsid w:val="00C9740B"/>
    <w:rsid w:val="00C9797F"/>
    <w:rsid w:val="00CA0FD7"/>
    <w:rsid w:val="00CA1A22"/>
    <w:rsid w:val="00CA67BF"/>
    <w:rsid w:val="00CA7286"/>
    <w:rsid w:val="00CB140E"/>
    <w:rsid w:val="00CB3201"/>
    <w:rsid w:val="00CB5D10"/>
    <w:rsid w:val="00CC35D1"/>
    <w:rsid w:val="00CC3BB7"/>
    <w:rsid w:val="00CC4D10"/>
    <w:rsid w:val="00CC662B"/>
    <w:rsid w:val="00CC66FF"/>
    <w:rsid w:val="00CD3A5C"/>
    <w:rsid w:val="00CD3A7C"/>
    <w:rsid w:val="00CD66A3"/>
    <w:rsid w:val="00CD68D5"/>
    <w:rsid w:val="00CE491E"/>
    <w:rsid w:val="00CE5782"/>
    <w:rsid w:val="00CE61A9"/>
    <w:rsid w:val="00CF16B3"/>
    <w:rsid w:val="00CF4F29"/>
    <w:rsid w:val="00CF5F2F"/>
    <w:rsid w:val="00D016B9"/>
    <w:rsid w:val="00D018E2"/>
    <w:rsid w:val="00D02351"/>
    <w:rsid w:val="00D024E8"/>
    <w:rsid w:val="00D04D4E"/>
    <w:rsid w:val="00D0680F"/>
    <w:rsid w:val="00D11CA8"/>
    <w:rsid w:val="00D13776"/>
    <w:rsid w:val="00D13B6C"/>
    <w:rsid w:val="00D144BF"/>
    <w:rsid w:val="00D1672C"/>
    <w:rsid w:val="00D16F4A"/>
    <w:rsid w:val="00D2044B"/>
    <w:rsid w:val="00D206A6"/>
    <w:rsid w:val="00D22732"/>
    <w:rsid w:val="00D22AC7"/>
    <w:rsid w:val="00D256AB"/>
    <w:rsid w:val="00D26B5A"/>
    <w:rsid w:val="00D279FF"/>
    <w:rsid w:val="00D34B90"/>
    <w:rsid w:val="00D34BBE"/>
    <w:rsid w:val="00D35DB6"/>
    <w:rsid w:val="00D36F97"/>
    <w:rsid w:val="00D37776"/>
    <w:rsid w:val="00D424A7"/>
    <w:rsid w:val="00D4292F"/>
    <w:rsid w:val="00D43774"/>
    <w:rsid w:val="00D44577"/>
    <w:rsid w:val="00D47466"/>
    <w:rsid w:val="00D47970"/>
    <w:rsid w:val="00D51216"/>
    <w:rsid w:val="00D5472A"/>
    <w:rsid w:val="00D56650"/>
    <w:rsid w:val="00D57E74"/>
    <w:rsid w:val="00D61951"/>
    <w:rsid w:val="00D62A79"/>
    <w:rsid w:val="00D667E9"/>
    <w:rsid w:val="00D669AB"/>
    <w:rsid w:val="00D66A18"/>
    <w:rsid w:val="00D70995"/>
    <w:rsid w:val="00D73235"/>
    <w:rsid w:val="00D734B1"/>
    <w:rsid w:val="00D75F8B"/>
    <w:rsid w:val="00D80341"/>
    <w:rsid w:val="00D80755"/>
    <w:rsid w:val="00D80EAB"/>
    <w:rsid w:val="00D81225"/>
    <w:rsid w:val="00D907B4"/>
    <w:rsid w:val="00D91C49"/>
    <w:rsid w:val="00D91D20"/>
    <w:rsid w:val="00D944BE"/>
    <w:rsid w:val="00D95087"/>
    <w:rsid w:val="00D956AA"/>
    <w:rsid w:val="00D95D1C"/>
    <w:rsid w:val="00D961DD"/>
    <w:rsid w:val="00D96EF1"/>
    <w:rsid w:val="00DA029B"/>
    <w:rsid w:val="00DA09DE"/>
    <w:rsid w:val="00DA12E2"/>
    <w:rsid w:val="00DA157C"/>
    <w:rsid w:val="00DA1953"/>
    <w:rsid w:val="00DA4890"/>
    <w:rsid w:val="00DB31C0"/>
    <w:rsid w:val="00DB3FA0"/>
    <w:rsid w:val="00DB55ED"/>
    <w:rsid w:val="00DB6F77"/>
    <w:rsid w:val="00DC04C5"/>
    <w:rsid w:val="00DC4E7C"/>
    <w:rsid w:val="00DC5C44"/>
    <w:rsid w:val="00DC78CB"/>
    <w:rsid w:val="00DC7DDB"/>
    <w:rsid w:val="00DD03BC"/>
    <w:rsid w:val="00DD0F08"/>
    <w:rsid w:val="00DD46DD"/>
    <w:rsid w:val="00DD4897"/>
    <w:rsid w:val="00DD7BCF"/>
    <w:rsid w:val="00DE1008"/>
    <w:rsid w:val="00DE37FE"/>
    <w:rsid w:val="00DE553C"/>
    <w:rsid w:val="00DE6363"/>
    <w:rsid w:val="00DF021E"/>
    <w:rsid w:val="00DF20D5"/>
    <w:rsid w:val="00DF283C"/>
    <w:rsid w:val="00DF3F91"/>
    <w:rsid w:val="00DF64AE"/>
    <w:rsid w:val="00DF7BB6"/>
    <w:rsid w:val="00E004B2"/>
    <w:rsid w:val="00E01344"/>
    <w:rsid w:val="00E01785"/>
    <w:rsid w:val="00E04B7D"/>
    <w:rsid w:val="00E051D1"/>
    <w:rsid w:val="00E07D76"/>
    <w:rsid w:val="00E108E1"/>
    <w:rsid w:val="00E11497"/>
    <w:rsid w:val="00E13410"/>
    <w:rsid w:val="00E14E55"/>
    <w:rsid w:val="00E15B93"/>
    <w:rsid w:val="00E15DA1"/>
    <w:rsid w:val="00E17043"/>
    <w:rsid w:val="00E17065"/>
    <w:rsid w:val="00E17E00"/>
    <w:rsid w:val="00E2133D"/>
    <w:rsid w:val="00E2170A"/>
    <w:rsid w:val="00E24DB1"/>
    <w:rsid w:val="00E26AFE"/>
    <w:rsid w:val="00E27D4B"/>
    <w:rsid w:val="00E323AC"/>
    <w:rsid w:val="00E333D5"/>
    <w:rsid w:val="00E339A5"/>
    <w:rsid w:val="00E37EB0"/>
    <w:rsid w:val="00E42BC2"/>
    <w:rsid w:val="00E46068"/>
    <w:rsid w:val="00E46081"/>
    <w:rsid w:val="00E467BE"/>
    <w:rsid w:val="00E55D91"/>
    <w:rsid w:val="00E56088"/>
    <w:rsid w:val="00E56274"/>
    <w:rsid w:val="00E65109"/>
    <w:rsid w:val="00E664CC"/>
    <w:rsid w:val="00E72C0A"/>
    <w:rsid w:val="00E73B14"/>
    <w:rsid w:val="00E75672"/>
    <w:rsid w:val="00E76DEF"/>
    <w:rsid w:val="00E76EF7"/>
    <w:rsid w:val="00E800FC"/>
    <w:rsid w:val="00E85A19"/>
    <w:rsid w:val="00E87EB7"/>
    <w:rsid w:val="00E90EFD"/>
    <w:rsid w:val="00E91F18"/>
    <w:rsid w:val="00E91F3F"/>
    <w:rsid w:val="00E92DF5"/>
    <w:rsid w:val="00E9467B"/>
    <w:rsid w:val="00E96DB1"/>
    <w:rsid w:val="00EA0A59"/>
    <w:rsid w:val="00EA3A54"/>
    <w:rsid w:val="00EA4392"/>
    <w:rsid w:val="00EA4604"/>
    <w:rsid w:val="00EA46CC"/>
    <w:rsid w:val="00EA7827"/>
    <w:rsid w:val="00EB2A19"/>
    <w:rsid w:val="00EB2B4B"/>
    <w:rsid w:val="00EB55C0"/>
    <w:rsid w:val="00EB7B18"/>
    <w:rsid w:val="00EC1313"/>
    <w:rsid w:val="00EC2F26"/>
    <w:rsid w:val="00ED0479"/>
    <w:rsid w:val="00ED2D87"/>
    <w:rsid w:val="00EE046D"/>
    <w:rsid w:val="00EE1E33"/>
    <w:rsid w:val="00EE3CC5"/>
    <w:rsid w:val="00EE7A19"/>
    <w:rsid w:val="00EF0861"/>
    <w:rsid w:val="00EF1CC6"/>
    <w:rsid w:val="00EF472D"/>
    <w:rsid w:val="00EF68E8"/>
    <w:rsid w:val="00EF789F"/>
    <w:rsid w:val="00F04E24"/>
    <w:rsid w:val="00F04E3D"/>
    <w:rsid w:val="00F131EC"/>
    <w:rsid w:val="00F13929"/>
    <w:rsid w:val="00F16E98"/>
    <w:rsid w:val="00F174D9"/>
    <w:rsid w:val="00F20BE6"/>
    <w:rsid w:val="00F21CDE"/>
    <w:rsid w:val="00F22556"/>
    <w:rsid w:val="00F227C6"/>
    <w:rsid w:val="00F241C7"/>
    <w:rsid w:val="00F2680B"/>
    <w:rsid w:val="00F27458"/>
    <w:rsid w:val="00F311F4"/>
    <w:rsid w:val="00F40EB4"/>
    <w:rsid w:val="00F42F75"/>
    <w:rsid w:val="00F43230"/>
    <w:rsid w:val="00F45653"/>
    <w:rsid w:val="00F46077"/>
    <w:rsid w:val="00F47FD6"/>
    <w:rsid w:val="00F52F2C"/>
    <w:rsid w:val="00F53E0E"/>
    <w:rsid w:val="00F57A23"/>
    <w:rsid w:val="00F61F7A"/>
    <w:rsid w:val="00F62179"/>
    <w:rsid w:val="00F63040"/>
    <w:rsid w:val="00F632FB"/>
    <w:rsid w:val="00F661C7"/>
    <w:rsid w:val="00F67994"/>
    <w:rsid w:val="00F72328"/>
    <w:rsid w:val="00F7232C"/>
    <w:rsid w:val="00F72696"/>
    <w:rsid w:val="00F745C3"/>
    <w:rsid w:val="00F75942"/>
    <w:rsid w:val="00F75C26"/>
    <w:rsid w:val="00F7635F"/>
    <w:rsid w:val="00F777E3"/>
    <w:rsid w:val="00F86149"/>
    <w:rsid w:val="00F873E1"/>
    <w:rsid w:val="00F90DB5"/>
    <w:rsid w:val="00F915F5"/>
    <w:rsid w:val="00F9369C"/>
    <w:rsid w:val="00F9417F"/>
    <w:rsid w:val="00F94337"/>
    <w:rsid w:val="00F96D41"/>
    <w:rsid w:val="00FA06D6"/>
    <w:rsid w:val="00FA09C7"/>
    <w:rsid w:val="00FA1D0A"/>
    <w:rsid w:val="00FA1F2A"/>
    <w:rsid w:val="00FA2BF8"/>
    <w:rsid w:val="00FA5118"/>
    <w:rsid w:val="00FA511F"/>
    <w:rsid w:val="00FA52A3"/>
    <w:rsid w:val="00FA5707"/>
    <w:rsid w:val="00FA5B15"/>
    <w:rsid w:val="00FA6E1D"/>
    <w:rsid w:val="00FB28E7"/>
    <w:rsid w:val="00FB44CB"/>
    <w:rsid w:val="00FB67FA"/>
    <w:rsid w:val="00FB6925"/>
    <w:rsid w:val="00FB7E66"/>
    <w:rsid w:val="00FC1900"/>
    <w:rsid w:val="00FC27FC"/>
    <w:rsid w:val="00FC2B76"/>
    <w:rsid w:val="00FC3CDC"/>
    <w:rsid w:val="00FC5E23"/>
    <w:rsid w:val="00FC64E3"/>
    <w:rsid w:val="00FC7B39"/>
    <w:rsid w:val="00FC7BD5"/>
    <w:rsid w:val="00FC7E26"/>
    <w:rsid w:val="00FD5319"/>
    <w:rsid w:val="00FD588F"/>
    <w:rsid w:val="00FD5C4D"/>
    <w:rsid w:val="00FD6BF1"/>
    <w:rsid w:val="00FE08F7"/>
    <w:rsid w:val="00FE1098"/>
    <w:rsid w:val="00FF1AFE"/>
    <w:rsid w:val="00FF2EB1"/>
    <w:rsid w:val="00FF4C9B"/>
    <w:rsid w:val="00FF5D9F"/>
    <w:rsid w:val="00FF6FBB"/>
    <w:rsid w:val="00FF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FD1"/>
  </w:style>
  <w:style w:type="paragraph" w:styleId="Heading1">
    <w:name w:val="heading 1"/>
    <w:basedOn w:val="Normal"/>
    <w:link w:val="Heading1Char"/>
    <w:uiPriority w:val="9"/>
    <w:qFormat/>
    <w:rsid w:val="00AB5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2B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2C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6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66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95D"/>
  </w:style>
  <w:style w:type="paragraph" w:styleId="Footer">
    <w:name w:val="footer"/>
    <w:basedOn w:val="Normal"/>
    <w:link w:val="FooterChar"/>
    <w:uiPriority w:val="99"/>
    <w:unhideWhenUsed/>
    <w:rsid w:val="0090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95D"/>
  </w:style>
  <w:style w:type="paragraph" w:styleId="ListParagraph">
    <w:name w:val="List Paragraph"/>
    <w:basedOn w:val="Normal"/>
    <w:uiPriority w:val="34"/>
    <w:qFormat/>
    <w:rsid w:val="009623DE"/>
    <w:pPr>
      <w:ind w:left="720"/>
      <w:contextualSpacing/>
    </w:pPr>
  </w:style>
  <w:style w:type="paragraph" w:customStyle="1" w:styleId="intro">
    <w:name w:val="intro"/>
    <w:basedOn w:val="Normal"/>
    <w:rsid w:val="00EE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EE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E046D"/>
    <w:rPr>
      <w:b/>
      <w:bCs/>
    </w:rPr>
  </w:style>
  <w:style w:type="character" w:customStyle="1" w:styleId="apple-converted-space">
    <w:name w:val="apple-converted-space"/>
    <w:basedOn w:val="DefaultParagraphFont"/>
    <w:rsid w:val="00C36311"/>
  </w:style>
  <w:style w:type="character" w:customStyle="1" w:styleId="Heading1Char">
    <w:name w:val="Heading 1 Char"/>
    <w:basedOn w:val="DefaultParagraphFont"/>
    <w:link w:val="Heading1"/>
    <w:uiPriority w:val="9"/>
    <w:rsid w:val="00AB5FB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139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description">
    <w:name w:val="description"/>
    <w:basedOn w:val="DefaultParagraphFont"/>
    <w:rsid w:val="008A6BD1"/>
  </w:style>
  <w:style w:type="paragraph" w:styleId="BalloonText">
    <w:name w:val="Balloon Text"/>
    <w:basedOn w:val="Normal"/>
    <w:link w:val="BalloonTextChar"/>
    <w:uiPriority w:val="99"/>
    <w:semiHidden/>
    <w:unhideWhenUsed/>
    <w:rsid w:val="0049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8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4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86A7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2B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il">
    <w:name w:val="il"/>
    <w:basedOn w:val="DefaultParagraphFont"/>
    <w:rsid w:val="00B76411"/>
  </w:style>
  <w:style w:type="paragraph" w:customStyle="1" w:styleId="ecxmsonormal">
    <w:name w:val="ecxmsonormal"/>
    <w:basedOn w:val="Normal"/>
    <w:rsid w:val="002D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gtext">
    <w:name w:val="legtext"/>
    <w:basedOn w:val="Normal"/>
    <w:rsid w:val="00A5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2C9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ext">
    <w:name w:val="text"/>
    <w:basedOn w:val="DefaultParagraphFont"/>
    <w:rsid w:val="00602C9A"/>
  </w:style>
  <w:style w:type="character" w:customStyle="1" w:styleId="keywords">
    <w:name w:val="keywords"/>
    <w:basedOn w:val="DefaultParagraphFont"/>
    <w:rsid w:val="00602C9A"/>
  </w:style>
  <w:style w:type="character" w:customStyle="1" w:styleId="article-tag">
    <w:name w:val="article-tag"/>
    <w:basedOn w:val="DefaultParagraphFont"/>
    <w:rsid w:val="00602C9A"/>
  </w:style>
  <w:style w:type="character" w:customStyle="1" w:styleId="ob-unit">
    <w:name w:val="ob-unit"/>
    <w:basedOn w:val="DefaultParagraphFont"/>
    <w:rsid w:val="00602C9A"/>
  </w:style>
  <w:style w:type="character" w:customStyle="1" w:styleId="plistahl">
    <w:name w:val="plistahl"/>
    <w:basedOn w:val="DefaultParagraphFont"/>
    <w:rsid w:val="00602C9A"/>
  </w:style>
  <w:style w:type="character" w:customStyle="1" w:styleId="itemtitle">
    <w:name w:val="itemtitle"/>
    <w:basedOn w:val="DefaultParagraphFont"/>
    <w:rsid w:val="00602C9A"/>
  </w:style>
  <w:style w:type="character" w:customStyle="1" w:styleId="itemtext">
    <w:name w:val="itemtext"/>
    <w:basedOn w:val="DefaultParagraphFont"/>
    <w:rsid w:val="00602C9A"/>
  </w:style>
  <w:style w:type="paragraph" w:customStyle="1" w:styleId="view-count">
    <w:name w:val="view-count"/>
    <w:basedOn w:val="Normal"/>
    <w:rsid w:val="0060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2C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2C9A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preferences">
    <w:name w:val="preferences"/>
    <w:basedOn w:val="Normal"/>
    <w:rsid w:val="0060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anrain-provider-text-color-facebook">
    <w:name w:val="janrain-provider-text-color-facebook"/>
    <w:basedOn w:val="DefaultParagraphFont"/>
    <w:rsid w:val="00602C9A"/>
  </w:style>
  <w:style w:type="character" w:customStyle="1" w:styleId="janrain-provider-text-color-googleplus">
    <w:name w:val="janrain-provider-text-color-googleplus"/>
    <w:basedOn w:val="DefaultParagraphFont"/>
    <w:rsid w:val="00602C9A"/>
  </w:style>
  <w:style w:type="character" w:customStyle="1" w:styleId="janrain-provider-text-color-yahoo">
    <w:name w:val="janrain-provider-text-color-yahoo"/>
    <w:basedOn w:val="DefaultParagraphFont"/>
    <w:rsid w:val="00602C9A"/>
  </w:style>
  <w:style w:type="character" w:customStyle="1" w:styleId="janrain-provider-text-color-liveid">
    <w:name w:val="janrain-provider-text-color-live_id"/>
    <w:basedOn w:val="DefaultParagraphFont"/>
    <w:rsid w:val="00602C9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2C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2C9A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teaser-label">
    <w:name w:val="teaser-label"/>
    <w:basedOn w:val="DefaultParagraphFont"/>
    <w:rsid w:val="00602C9A"/>
  </w:style>
  <w:style w:type="character" w:customStyle="1" w:styleId="day">
    <w:name w:val="day"/>
    <w:basedOn w:val="DefaultParagraphFont"/>
    <w:rsid w:val="00602C9A"/>
  </w:style>
  <w:style w:type="character" w:customStyle="1" w:styleId="month">
    <w:name w:val="month"/>
    <w:basedOn w:val="DefaultParagraphFont"/>
    <w:rsid w:val="00602C9A"/>
  </w:style>
  <w:style w:type="paragraph" w:customStyle="1" w:styleId="events-time">
    <w:name w:val="events-time"/>
    <w:basedOn w:val="Normal"/>
    <w:rsid w:val="0060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vents-description">
    <w:name w:val="events-description"/>
    <w:basedOn w:val="Normal"/>
    <w:rsid w:val="0060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ad">
    <w:name w:val="lead"/>
    <w:basedOn w:val="Normal"/>
    <w:rsid w:val="0060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ep">
    <w:name w:val="sep"/>
    <w:basedOn w:val="DefaultParagraphFont"/>
    <w:rsid w:val="0010448D"/>
  </w:style>
  <w:style w:type="character" w:customStyle="1" w:styleId="offer">
    <w:name w:val="offer"/>
    <w:basedOn w:val="DefaultParagraphFont"/>
    <w:rsid w:val="00104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FD1"/>
  </w:style>
  <w:style w:type="paragraph" w:styleId="Heading1">
    <w:name w:val="heading 1"/>
    <w:basedOn w:val="Normal"/>
    <w:link w:val="Heading1Char"/>
    <w:uiPriority w:val="9"/>
    <w:qFormat/>
    <w:rsid w:val="00AB5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3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2B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6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66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95D"/>
  </w:style>
  <w:style w:type="paragraph" w:styleId="Footer">
    <w:name w:val="footer"/>
    <w:basedOn w:val="Normal"/>
    <w:link w:val="FooterChar"/>
    <w:uiPriority w:val="99"/>
    <w:unhideWhenUsed/>
    <w:rsid w:val="0090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95D"/>
  </w:style>
  <w:style w:type="paragraph" w:styleId="ListParagraph">
    <w:name w:val="List Paragraph"/>
    <w:basedOn w:val="Normal"/>
    <w:uiPriority w:val="34"/>
    <w:qFormat/>
    <w:rsid w:val="009623DE"/>
    <w:pPr>
      <w:ind w:left="720"/>
      <w:contextualSpacing/>
    </w:pPr>
  </w:style>
  <w:style w:type="paragraph" w:customStyle="1" w:styleId="intro">
    <w:name w:val="intro"/>
    <w:basedOn w:val="Normal"/>
    <w:rsid w:val="00EE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E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E046D"/>
    <w:rPr>
      <w:b/>
      <w:bCs/>
    </w:rPr>
  </w:style>
  <w:style w:type="character" w:customStyle="1" w:styleId="apple-converted-space">
    <w:name w:val="apple-converted-space"/>
    <w:basedOn w:val="DefaultParagraphFont"/>
    <w:rsid w:val="00C36311"/>
  </w:style>
  <w:style w:type="character" w:customStyle="1" w:styleId="Heading1Char">
    <w:name w:val="Heading 1 Char"/>
    <w:basedOn w:val="DefaultParagraphFont"/>
    <w:link w:val="Heading1"/>
    <w:uiPriority w:val="9"/>
    <w:rsid w:val="00AB5FB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39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description">
    <w:name w:val="description"/>
    <w:basedOn w:val="DefaultParagraphFont"/>
    <w:rsid w:val="008A6BD1"/>
  </w:style>
  <w:style w:type="paragraph" w:styleId="BalloonText">
    <w:name w:val="Balloon Text"/>
    <w:basedOn w:val="Normal"/>
    <w:link w:val="BalloonTextChar"/>
    <w:uiPriority w:val="99"/>
    <w:semiHidden/>
    <w:unhideWhenUsed/>
    <w:rsid w:val="0049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8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4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86A7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2B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il">
    <w:name w:val="il"/>
    <w:basedOn w:val="DefaultParagraphFont"/>
    <w:rsid w:val="00B76411"/>
  </w:style>
  <w:style w:type="paragraph" w:customStyle="1" w:styleId="ecxmsonormal">
    <w:name w:val="ecxmsonormal"/>
    <w:basedOn w:val="Normal"/>
    <w:rsid w:val="002D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6EAC0-0C2B-4B82-9A93-C0FAA175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6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Arnold</cp:lastModifiedBy>
  <cp:revision>130</cp:revision>
  <cp:lastPrinted>2018-11-26T20:49:00Z</cp:lastPrinted>
  <dcterms:created xsi:type="dcterms:W3CDTF">2018-05-30T08:44:00Z</dcterms:created>
  <dcterms:modified xsi:type="dcterms:W3CDTF">2019-02-04T09:53:00Z</dcterms:modified>
</cp:coreProperties>
</file>