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49" w:rsidRDefault="007C1D49" w:rsidP="007C1D4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Downham West Parish Council</w:t>
      </w:r>
    </w:p>
    <w:p w:rsidR="007C1D49" w:rsidRPr="008B0AB7" w:rsidRDefault="007C1D49" w:rsidP="007C1D49">
      <w:pPr>
        <w:spacing w:after="0" w:line="240" w:lineRule="auto"/>
        <w:jc w:val="center"/>
        <w:rPr>
          <w:b/>
        </w:rPr>
      </w:pPr>
      <w:r w:rsidRPr="008B0AB7">
        <w:rPr>
          <w:b/>
        </w:rPr>
        <w:t xml:space="preserve">Minutes of the </w:t>
      </w:r>
      <w:r w:rsidR="000A1475">
        <w:rPr>
          <w:b/>
        </w:rPr>
        <w:t>Council</w:t>
      </w:r>
      <w:r>
        <w:rPr>
          <w:b/>
        </w:rPr>
        <w:t xml:space="preserve"> </w:t>
      </w:r>
      <w:r w:rsidR="000A1475">
        <w:rPr>
          <w:b/>
        </w:rPr>
        <w:t>m</w:t>
      </w:r>
      <w:r w:rsidRPr="008B0AB7">
        <w:rPr>
          <w:b/>
        </w:rPr>
        <w:t xml:space="preserve">eeting held Monday, </w:t>
      </w:r>
      <w:r w:rsidR="001F6E0F">
        <w:rPr>
          <w:b/>
        </w:rPr>
        <w:t>19</w:t>
      </w:r>
      <w:r w:rsidR="001F6E0F" w:rsidRPr="001F6E0F">
        <w:rPr>
          <w:b/>
          <w:vertAlign w:val="superscript"/>
        </w:rPr>
        <w:t>th</w:t>
      </w:r>
      <w:r w:rsidR="001F6E0F">
        <w:rPr>
          <w:b/>
        </w:rPr>
        <w:t xml:space="preserve"> November</w:t>
      </w:r>
      <w:r w:rsidRPr="008B0AB7">
        <w:rPr>
          <w:b/>
        </w:rPr>
        <w:t xml:space="preserve"> 2018 at 7.0</w:t>
      </w:r>
      <w:r>
        <w:rPr>
          <w:b/>
        </w:rPr>
        <w:t>0</w:t>
      </w:r>
      <w:r w:rsidRPr="008B0AB7">
        <w:rPr>
          <w:b/>
        </w:rPr>
        <w:t xml:space="preserve">pm in the </w:t>
      </w:r>
      <w:r w:rsidRPr="008B0AB7">
        <w:rPr>
          <w:rFonts w:eastAsia="Times New Roman" w:cs="Times New Roman"/>
          <w:b/>
        </w:rPr>
        <w:t>Downham Market Town Council Chamber, Paradise Road, Downham Market</w:t>
      </w:r>
    </w:p>
    <w:p w:rsidR="007C1D49" w:rsidRPr="007F4865" w:rsidRDefault="007C1D49" w:rsidP="007C1D49">
      <w:pPr>
        <w:pStyle w:val="NoSpacing"/>
        <w:tabs>
          <w:tab w:val="left" w:pos="709"/>
        </w:tabs>
        <w:jc w:val="both"/>
        <w:rPr>
          <w:sz w:val="20"/>
          <w:szCs w:val="20"/>
        </w:rPr>
      </w:pPr>
    </w:p>
    <w:p w:rsidR="007C1D49" w:rsidRPr="007F4865" w:rsidRDefault="007C1D49" w:rsidP="007C1D49">
      <w:pPr>
        <w:pStyle w:val="NoSpacing"/>
        <w:tabs>
          <w:tab w:val="left" w:pos="709"/>
        </w:tabs>
        <w:jc w:val="both"/>
      </w:pPr>
      <w:r w:rsidRPr="007F4865">
        <w:tab/>
        <w:t>Present:</w:t>
      </w:r>
      <w:r w:rsidRPr="007F4865">
        <w:tab/>
        <w:t>Chairman</w:t>
      </w:r>
      <w:r w:rsidRPr="007F4865">
        <w:tab/>
      </w:r>
      <w:r w:rsidR="000A1475" w:rsidRPr="007F4865">
        <w:tab/>
      </w:r>
      <w:r w:rsidR="000A1475" w:rsidRPr="007F4865">
        <w:tab/>
        <w:t xml:space="preserve">Cllr R </w:t>
      </w:r>
      <w:proofErr w:type="spellStart"/>
      <w:r w:rsidR="000A1475" w:rsidRPr="007F4865">
        <w:t>Pegg</w:t>
      </w:r>
      <w:proofErr w:type="spellEnd"/>
    </w:p>
    <w:p w:rsidR="007C1D49" w:rsidRPr="007F4865" w:rsidRDefault="007C1D49" w:rsidP="007C1D49">
      <w:pPr>
        <w:pStyle w:val="NoSpacing"/>
        <w:tabs>
          <w:tab w:val="left" w:pos="709"/>
        </w:tabs>
        <w:jc w:val="both"/>
      </w:pPr>
      <w:r w:rsidRPr="007F4865">
        <w:tab/>
      </w:r>
      <w:r w:rsidRPr="007F4865">
        <w:tab/>
      </w:r>
      <w:r w:rsidR="000A1475" w:rsidRPr="007F4865">
        <w:tab/>
      </w:r>
      <w:r w:rsidR="000A1475" w:rsidRPr="007F4865">
        <w:tab/>
        <w:t>Vice Chairman</w:t>
      </w:r>
      <w:r w:rsidR="000A1475" w:rsidRPr="007F4865">
        <w:tab/>
      </w:r>
      <w:r w:rsidR="000A1475" w:rsidRPr="007F4865">
        <w:tab/>
      </w:r>
      <w:r w:rsidR="000A1475" w:rsidRPr="007F4865">
        <w:tab/>
        <w:t xml:space="preserve">Cllr C </w:t>
      </w:r>
      <w:proofErr w:type="spellStart"/>
      <w:r w:rsidR="000A1475" w:rsidRPr="007F4865">
        <w:t>Swaine</w:t>
      </w:r>
      <w:proofErr w:type="spellEnd"/>
    </w:p>
    <w:p w:rsidR="00CC4D10" w:rsidRDefault="007C1D49" w:rsidP="007C1D49">
      <w:pPr>
        <w:pStyle w:val="NoSpacing"/>
        <w:tabs>
          <w:tab w:val="left" w:pos="709"/>
        </w:tabs>
        <w:jc w:val="both"/>
      </w:pPr>
      <w:r w:rsidRPr="007F4865">
        <w:tab/>
      </w:r>
      <w:r w:rsidRPr="007F4865">
        <w:tab/>
      </w:r>
      <w:r w:rsidRPr="007F4865">
        <w:tab/>
      </w:r>
      <w:r w:rsidRPr="007F4865">
        <w:tab/>
        <w:t>Councillors</w:t>
      </w:r>
      <w:r w:rsidRPr="007F4865">
        <w:tab/>
      </w:r>
      <w:r w:rsidRPr="007F4865">
        <w:tab/>
      </w:r>
      <w:r w:rsidRPr="007F4865">
        <w:tab/>
      </w:r>
      <w:r w:rsidR="00CC4D10">
        <w:t xml:space="preserve">Cllr D </w:t>
      </w:r>
      <w:proofErr w:type="spellStart"/>
      <w:r w:rsidR="00CC4D10">
        <w:t>Beesley</w:t>
      </w:r>
      <w:proofErr w:type="spellEnd"/>
    </w:p>
    <w:p w:rsidR="007C1D49" w:rsidRPr="007F4865" w:rsidRDefault="00CC4D10" w:rsidP="007C1D49">
      <w:pPr>
        <w:pStyle w:val="NoSpacing"/>
        <w:tabs>
          <w:tab w:val="left" w:pos="709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1D49" w:rsidRPr="007F4865">
        <w:t xml:space="preserve">Cllr F </w:t>
      </w:r>
      <w:proofErr w:type="spellStart"/>
      <w:r w:rsidR="007C1D49" w:rsidRPr="007F4865">
        <w:t>Daymond</w:t>
      </w:r>
      <w:proofErr w:type="spellEnd"/>
    </w:p>
    <w:p w:rsidR="00A0732E" w:rsidRDefault="007C1D49" w:rsidP="007C1D49">
      <w:pPr>
        <w:pStyle w:val="NoSpacing"/>
        <w:tabs>
          <w:tab w:val="left" w:pos="709"/>
        </w:tabs>
        <w:jc w:val="both"/>
      </w:pPr>
      <w:r w:rsidRPr="007F4865">
        <w:tab/>
      </w:r>
      <w:r w:rsidRPr="007F4865">
        <w:tab/>
      </w:r>
      <w:r w:rsidRPr="007F4865">
        <w:tab/>
      </w:r>
      <w:r w:rsidRPr="007F4865">
        <w:tab/>
      </w:r>
      <w:r w:rsidR="00A0732E" w:rsidRPr="007F4865">
        <w:t>Borough Councillor</w:t>
      </w:r>
      <w:r w:rsidR="001F6E0F">
        <w:t>s</w:t>
      </w:r>
      <w:r w:rsidR="00A0732E" w:rsidRPr="007F4865">
        <w:tab/>
      </w:r>
      <w:r w:rsidR="00A0732E" w:rsidRPr="007F4865">
        <w:tab/>
        <w:t>Cllr D Pope</w:t>
      </w:r>
    </w:p>
    <w:p w:rsidR="001F6E0F" w:rsidRPr="007F4865" w:rsidRDefault="001F6E0F" w:rsidP="007C1D49">
      <w:pPr>
        <w:pStyle w:val="NoSpacing"/>
        <w:tabs>
          <w:tab w:val="left" w:pos="709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Cllr V </w:t>
      </w:r>
      <w:proofErr w:type="spellStart"/>
      <w:r>
        <w:t>Spikings</w:t>
      </w:r>
      <w:proofErr w:type="spellEnd"/>
    </w:p>
    <w:p w:rsidR="007C1D49" w:rsidRPr="007F4865" w:rsidRDefault="007C1D49" w:rsidP="007C1D49">
      <w:pPr>
        <w:pStyle w:val="NoSpacing"/>
        <w:tabs>
          <w:tab w:val="left" w:pos="709"/>
        </w:tabs>
        <w:jc w:val="both"/>
      </w:pPr>
      <w:r w:rsidRPr="007F4865">
        <w:tab/>
      </w:r>
      <w:r w:rsidRPr="007F4865">
        <w:tab/>
      </w:r>
      <w:r w:rsidRPr="007F4865">
        <w:tab/>
      </w:r>
      <w:r w:rsidRPr="007F4865">
        <w:tab/>
        <w:t>Parish Clerk</w:t>
      </w:r>
      <w:r w:rsidRPr="007F4865">
        <w:tab/>
      </w:r>
      <w:r w:rsidRPr="007F4865">
        <w:tab/>
      </w:r>
      <w:r w:rsidRPr="007F4865">
        <w:tab/>
        <w:t>Mrs S Porter</w:t>
      </w:r>
    </w:p>
    <w:p w:rsidR="007C1D49" w:rsidRPr="007F4865" w:rsidRDefault="007C1D49" w:rsidP="007C1D49">
      <w:pPr>
        <w:pStyle w:val="NoSpacing"/>
        <w:tabs>
          <w:tab w:val="left" w:pos="709"/>
        </w:tabs>
        <w:jc w:val="both"/>
      </w:pPr>
      <w:r w:rsidRPr="007F4865">
        <w:tab/>
      </w:r>
      <w:r w:rsidRPr="007F4865">
        <w:tab/>
      </w:r>
      <w:r w:rsidRPr="007F4865">
        <w:tab/>
      </w:r>
      <w:r w:rsidRPr="007F4865">
        <w:tab/>
        <w:t>Member(s) of Public</w:t>
      </w:r>
      <w:r w:rsidRPr="007F4865">
        <w:tab/>
      </w:r>
      <w:r w:rsidRPr="007F4865">
        <w:tab/>
      </w:r>
      <w:proofErr w:type="gramStart"/>
      <w:r w:rsidRPr="007F4865">
        <w:t>0</w:t>
      </w:r>
      <w:proofErr w:type="gramEnd"/>
    </w:p>
    <w:p w:rsidR="00F9369C" w:rsidRPr="007F4865" w:rsidRDefault="00F9369C" w:rsidP="007A21D9">
      <w:pPr>
        <w:pStyle w:val="NoSpacing"/>
        <w:tabs>
          <w:tab w:val="left" w:pos="709"/>
        </w:tabs>
        <w:ind w:left="709"/>
        <w:contextualSpacing/>
        <w:jc w:val="both"/>
        <w:rPr>
          <w:sz w:val="20"/>
          <w:szCs w:val="20"/>
        </w:rPr>
      </w:pPr>
    </w:p>
    <w:p w:rsidR="007F4865" w:rsidRPr="007F4865" w:rsidRDefault="007F4865" w:rsidP="007A21D9">
      <w:pPr>
        <w:pStyle w:val="NoSpacing"/>
        <w:tabs>
          <w:tab w:val="left" w:pos="709"/>
        </w:tabs>
        <w:ind w:left="709"/>
        <w:contextualSpacing/>
        <w:jc w:val="both"/>
        <w:rPr>
          <w:sz w:val="20"/>
          <w:szCs w:val="20"/>
        </w:rPr>
      </w:pPr>
    </w:p>
    <w:p w:rsidR="00796837" w:rsidRPr="007F4865" w:rsidRDefault="00796837" w:rsidP="00796837">
      <w:pPr>
        <w:pStyle w:val="NoSpacing"/>
        <w:numPr>
          <w:ilvl w:val="0"/>
          <w:numId w:val="1"/>
        </w:numPr>
        <w:tabs>
          <w:tab w:val="left" w:pos="0"/>
        </w:tabs>
        <w:ind w:hanging="720"/>
        <w:contextualSpacing/>
        <w:jc w:val="both"/>
        <w:rPr>
          <w:b/>
        </w:rPr>
      </w:pPr>
      <w:r w:rsidRPr="007F4865">
        <w:rPr>
          <w:b/>
        </w:rPr>
        <w:t>Apologies for absence</w:t>
      </w:r>
    </w:p>
    <w:p w:rsidR="00796837" w:rsidRDefault="00796837" w:rsidP="00796837">
      <w:pPr>
        <w:pStyle w:val="NoSpacing"/>
        <w:tabs>
          <w:tab w:val="left" w:pos="709"/>
        </w:tabs>
        <w:ind w:left="720"/>
        <w:jc w:val="both"/>
      </w:pPr>
      <w:r w:rsidRPr="007F4865">
        <w:t xml:space="preserve">Apologies for absence </w:t>
      </w:r>
      <w:proofErr w:type="gramStart"/>
      <w:r w:rsidRPr="007F4865">
        <w:t>had been received</w:t>
      </w:r>
      <w:proofErr w:type="gramEnd"/>
      <w:r w:rsidRPr="007F4865">
        <w:t xml:space="preserve"> from</w:t>
      </w:r>
      <w:r w:rsidR="00A0732E" w:rsidRPr="007F4865">
        <w:t xml:space="preserve"> </w:t>
      </w:r>
      <w:r w:rsidR="001F6E0F">
        <w:t xml:space="preserve">Cllr P </w:t>
      </w:r>
      <w:proofErr w:type="spellStart"/>
      <w:r w:rsidR="001F6E0F">
        <w:t>Rotman</w:t>
      </w:r>
      <w:proofErr w:type="spellEnd"/>
      <w:r w:rsidR="001F6E0F">
        <w:t xml:space="preserve"> (ill health)</w:t>
      </w:r>
      <w:r w:rsidRPr="007F4865">
        <w:t>.</w:t>
      </w:r>
    </w:p>
    <w:p w:rsidR="00CC4D10" w:rsidRDefault="00CC4D10" w:rsidP="00796837">
      <w:pPr>
        <w:pStyle w:val="NoSpacing"/>
        <w:tabs>
          <w:tab w:val="left" w:pos="709"/>
        </w:tabs>
        <w:ind w:left="720"/>
        <w:jc w:val="both"/>
      </w:pPr>
    </w:p>
    <w:p w:rsidR="00CC4D10" w:rsidRDefault="00CC4D10" w:rsidP="00796837">
      <w:pPr>
        <w:pStyle w:val="NoSpacing"/>
        <w:tabs>
          <w:tab w:val="left" w:pos="709"/>
        </w:tabs>
        <w:ind w:left="720"/>
        <w:jc w:val="both"/>
      </w:pPr>
      <w:r>
        <w:t>The apologies were accepted.</w:t>
      </w:r>
    </w:p>
    <w:p w:rsidR="00CC4D10" w:rsidRDefault="00CC4D10" w:rsidP="00796837">
      <w:pPr>
        <w:pStyle w:val="NoSpacing"/>
        <w:tabs>
          <w:tab w:val="left" w:pos="709"/>
        </w:tabs>
        <w:ind w:left="720"/>
        <w:jc w:val="both"/>
      </w:pPr>
    </w:p>
    <w:p w:rsidR="00796837" w:rsidRPr="007F4865" w:rsidRDefault="00796837" w:rsidP="00796837">
      <w:pPr>
        <w:pStyle w:val="NoSpacing"/>
        <w:numPr>
          <w:ilvl w:val="0"/>
          <w:numId w:val="1"/>
        </w:numPr>
        <w:tabs>
          <w:tab w:val="left" w:pos="709"/>
        </w:tabs>
        <w:ind w:left="0" w:firstLine="0"/>
        <w:contextualSpacing/>
        <w:jc w:val="both"/>
        <w:rPr>
          <w:b/>
        </w:rPr>
      </w:pPr>
      <w:r w:rsidRPr="007F4865">
        <w:rPr>
          <w:b/>
        </w:rPr>
        <w:t>Declarations of interest and requests for dispensation</w:t>
      </w:r>
    </w:p>
    <w:p w:rsidR="00796837" w:rsidRPr="007F4865" w:rsidRDefault="00796837" w:rsidP="00796837">
      <w:pPr>
        <w:pStyle w:val="NoSpacing"/>
        <w:tabs>
          <w:tab w:val="left" w:pos="709"/>
        </w:tabs>
        <w:ind w:left="720"/>
        <w:contextualSpacing/>
        <w:jc w:val="both"/>
      </w:pPr>
      <w:r w:rsidRPr="007F4865">
        <w:t>There were no declarations of interest and no requests for dispensation.</w:t>
      </w:r>
    </w:p>
    <w:p w:rsidR="00796837" w:rsidRPr="007F4865" w:rsidRDefault="00796837" w:rsidP="00796837">
      <w:pPr>
        <w:pStyle w:val="NoSpacing"/>
        <w:tabs>
          <w:tab w:val="left" w:pos="709"/>
        </w:tabs>
        <w:ind w:left="720"/>
        <w:contextualSpacing/>
        <w:jc w:val="both"/>
        <w:rPr>
          <w:sz w:val="20"/>
          <w:szCs w:val="20"/>
        </w:rPr>
      </w:pPr>
    </w:p>
    <w:p w:rsidR="00796837" w:rsidRPr="007F4865" w:rsidRDefault="00796837" w:rsidP="00796837">
      <w:pPr>
        <w:pStyle w:val="NoSpacing"/>
        <w:numPr>
          <w:ilvl w:val="0"/>
          <w:numId w:val="1"/>
        </w:numPr>
        <w:tabs>
          <w:tab w:val="left" w:pos="709"/>
        </w:tabs>
        <w:ind w:left="709" w:hanging="709"/>
        <w:contextualSpacing/>
        <w:jc w:val="both"/>
        <w:rPr>
          <w:b/>
        </w:rPr>
      </w:pPr>
      <w:r w:rsidRPr="007F4865">
        <w:rPr>
          <w:b/>
        </w:rPr>
        <w:t>Approval of the minutes of the Parish Council meeting</w:t>
      </w:r>
    </w:p>
    <w:p w:rsidR="00796837" w:rsidRPr="007F4865" w:rsidRDefault="00796837" w:rsidP="00796837">
      <w:pPr>
        <w:pStyle w:val="NoSpacing"/>
        <w:tabs>
          <w:tab w:val="left" w:pos="709"/>
        </w:tabs>
        <w:ind w:left="709"/>
        <w:contextualSpacing/>
        <w:jc w:val="both"/>
        <w:rPr>
          <w:sz w:val="20"/>
          <w:szCs w:val="20"/>
        </w:rPr>
      </w:pPr>
    </w:p>
    <w:p w:rsidR="00796837" w:rsidRPr="007F4865" w:rsidRDefault="00796837" w:rsidP="00796837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 w:rsidRPr="007F4865">
        <w:rPr>
          <w:b/>
        </w:rPr>
        <w:t xml:space="preserve">Proposed – </w:t>
      </w:r>
      <w:r w:rsidR="001F6E0F">
        <w:rPr>
          <w:b/>
        </w:rPr>
        <w:t xml:space="preserve">Vice </w:t>
      </w:r>
      <w:r w:rsidR="001F6E0F" w:rsidRPr="007F4865">
        <w:rPr>
          <w:b/>
        </w:rPr>
        <w:t xml:space="preserve">Chairman, Cllr </w:t>
      </w:r>
      <w:proofErr w:type="spellStart"/>
      <w:r w:rsidR="001F6E0F">
        <w:rPr>
          <w:b/>
        </w:rPr>
        <w:t>Swaine</w:t>
      </w:r>
      <w:proofErr w:type="spellEnd"/>
      <w:r w:rsidR="001F6E0F">
        <w:rPr>
          <w:b/>
        </w:rPr>
        <w:tab/>
      </w:r>
      <w:r w:rsidRPr="007F4865">
        <w:rPr>
          <w:b/>
        </w:rPr>
        <w:tab/>
      </w:r>
      <w:r w:rsidRPr="007F4865">
        <w:rPr>
          <w:b/>
        </w:rPr>
        <w:tab/>
        <w:t xml:space="preserve">Seconded – </w:t>
      </w:r>
      <w:r w:rsidR="001F6E0F">
        <w:rPr>
          <w:b/>
        </w:rPr>
        <w:t xml:space="preserve">Cllr </w:t>
      </w:r>
      <w:proofErr w:type="spellStart"/>
      <w:r w:rsidR="001F6E0F">
        <w:rPr>
          <w:b/>
        </w:rPr>
        <w:t>Beesley</w:t>
      </w:r>
      <w:proofErr w:type="spellEnd"/>
    </w:p>
    <w:p w:rsidR="00796837" w:rsidRPr="007F4865" w:rsidRDefault="00796837" w:rsidP="00796837">
      <w:pPr>
        <w:pStyle w:val="NoSpacing"/>
        <w:tabs>
          <w:tab w:val="left" w:pos="709"/>
        </w:tabs>
        <w:ind w:left="709"/>
        <w:contextualSpacing/>
        <w:jc w:val="both"/>
        <w:rPr>
          <w:b/>
          <w:sz w:val="20"/>
          <w:szCs w:val="20"/>
        </w:rPr>
      </w:pPr>
    </w:p>
    <w:p w:rsidR="00796837" w:rsidRPr="007F4865" w:rsidRDefault="00796837" w:rsidP="00796837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 w:rsidRPr="007F4865">
        <w:rPr>
          <w:b/>
        </w:rPr>
        <w:t xml:space="preserve">That the minutes of the </w:t>
      </w:r>
      <w:r w:rsidR="00A3078F">
        <w:rPr>
          <w:b/>
        </w:rPr>
        <w:t>m</w:t>
      </w:r>
      <w:r w:rsidRPr="007F4865">
        <w:rPr>
          <w:b/>
        </w:rPr>
        <w:t xml:space="preserve">eeting held on Monday, </w:t>
      </w:r>
      <w:r w:rsidR="001F6E0F">
        <w:rPr>
          <w:b/>
        </w:rPr>
        <w:t>8</w:t>
      </w:r>
      <w:r w:rsidR="001F6E0F" w:rsidRPr="001F6E0F">
        <w:rPr>
          <w:b/>
          <w:vertAlign w:val="superscript"/>
        </w:rPr>
        <w:t>th</w:t>
      </w:r>
      <w:r w:rsidR="001F6E0F">
        <w:rPr>
          <w:b/>
        </w:rPr>
        <w:t xml:space="preserve"> October</w:t>
      </w:r>
      <w:r w:rsidRPr="007F4865">
        <w:rPr>
          <w:b/>
        </w:rPr>
        <w:t xml:space="preserve"> 2018 (items </w:t>
      </w:r>
      <w:r w:rsidR="001F6E0F">
        <w:rPr>
          <w:b/>
        </w:rPr>
        <w:t>1027</w:t>
      </w:r>
      <w:r w:rsidRPr="007F4865">
        <w:rPr>
          <w:b/>
        </w:rPr>
        <w:t>-</w:t>
      </w:r>
      <w:r w:rsidR="001F6E0F">
        <w:rPr>
          <w:b/>
        </w:rPr>
        <w:t>1038</w:t>
      </w:r>
      <w:r w:rsidRPr="007F4865">
        <w:rPr>
          <w:b/>
        </w:rPr>
        <w:t>) are approved and signed as a true and accurate record.</w:t>
      </w:r>
    </w:p>
    <w:p w:rsidR="00796837" w:rsidRPr="007F4865" w:rsidRDefault="00796837" w:rsidP="00796837">
      <w:pPr>
        <w:pStyle w:val="NoSpacing"/>
        <w:tabs>
          <w:tab w:val="left" w:pos="709"/>
        </w:tabs>
        <w:ind w:left="709"/>
        <w:contextualSpacing/>
        <w:jc w:val="both"/>
        <w:rPr>
          <w:b/>
          <w:sz w:val="20"/>
          <w:szCs w:val="20"/>
        </w:rPr>
      </w:pPr>
    </w:p>
    <w:p w:rsidR="00796837" w:rsidRPr="007F4865" w:rsidRDefault="00796837" w:rsidP="00796837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 w:rsidRPr="007F4865">
        <w:rPr>
          <w:b/>
        </w:rPr>
        <w:t>All in favour</w:t>
      </w:r>
    </w:p>
    <w:p w:rsidR="00796837" w:rsidRPr="007F4865" w:rsidRDefault="00796837" w:rsidP="00796837">
      <w:pPr>
        <w:pStyle w:val="NoSpacing"/>
        <w:tabs>
          <w:tab w:val="left" w:pos="709"/>
        </w:tabs>
        <w:ind w:left="709"/>
        <w:contextualSpacing/>
        <w:jc w:val="both"/>
        <w:rPr>
          <w:sz w:val="20"/>
          <w:szCs w:val="20"/>
        </w:rPr>
      </w:pPr>
    </w:p>
    <w:p w:rsidR="00796837" w:rsidRDefault="00796837" w:rsidP="00796837">
      <w:pPr>
        <w:pStyle w:val="NoSpacing"/>
        <w:tabs>
          <w:tab w:val="left" w:pos="709"/>
        </w:tabs>
        <w:ind w:left="709"/>
        <w:contextualSpacing/>
        <w:jc w:val="both"/>
      </w:pPr>
      <w:r w:rsidRPr="0021508F">
        <w:t xml:space="preserve">The Chairman, Cllr </w:t>
      </w:r>
      <w:proofErr w:type="spellStart"/>
      <w:r>
        <w:t>Pegg</w:t>
      </w:r>
      <w:proofErr w:type="spellEnd"/>
      <w:r w:rsidRPr="0021508F">
        <w:t>, duly signed and dated the minutes of the meeting.</w:t>
      </w:r>
    </w:p>
    <w:p w:rsidR="000A1475" w:rsidRPr="007F4865" w:rsidRDefault="000A1475" w:rsidP="00796837">
      <w:pPr>
        <w:pStyle w:val="NoSpacing"/>
        <w:tabs>
          <w:tab w:val="left" w:pos="709"/>
        </w:tabs>
        <w:ind w:left="709"/>
        <w:contextualSpacing/>
        <w:jc w:val="both"/>
        <w:rPr>
          <w:sz w:val="20"/>
          <w:szCs w:val="20"/>
        </w:rPr>
      </w:pPr>
    </w:p>
    <w:p w:rsidR="00CC66FF" w:rsidRPr="0021508F" w:rsidRDefault="00CC66FF" w:rsidP="00CC66FF">
      <w:pPr>
        <w:pStyle w:val="NoSpacing"/>
        <w:tabs>
          <w:tab w:val="left" w:pos="709"/>
        </w:tabs>
        <w:ind w:left="720"/>
        <w:contextualSpacing/>
        <w:jc w:val="both"/>
        <w:rPr>
          <w:b/>
          <w:u w:val="single"/>
        </w:rPr>
      </w:pPr>
      <w:r w:rsidRPr="0021508F">
        <w:rPr>
          <w:b/>
          <w:u w:val="single"/>
        </w:rPr>
        <w:t>PUBLIC OPEN FORUM</w:t>
      </w:r>
    </w:p>
    <w:p w:rsidR="00CC66FF" w:rsidRPr="0021508F" w:rsidRDefault="00CC66FF" w:rsidP="00CC66FF">
      <w:pPr>
        <w:pStyle w:val="NoSpacing"/>
        <w:tabs>
          <w:tab w:val="left" w:pos="709"/>
        </w:tabs>
        <w:ind w:left="720"/>
        <w:contextualSpacing/>
        <w:jc w:val="both"/>
      </w:pPr>
      <w:r w:rsidRPr="0021508F">
        <w:t xml:space="preserve">The Chairman, Cllr </w:t>
      </w:r>
      <w:proofErr w:type="spellStart"/>
      <w:r>
        <w:t>Pegg</w:t>
      </w:r>
      <w:proofErr w:type="spellEnd"/>
      <w:r w:rsidRPr="0021508F">
        <w:t xml:space="preserve">, adjourned the meeting at </w:t>
      </w:r>
      <w:proofErr w:type="spellStart"/>
      <w:r>
        <w:t>7.</w:t>
      </w:r>
      <w:r w:rsidR="00A0732E">
        <w:t>0</w:t>
      </w:r>
      <w:r w:rsidR="001F6E0F">
        <w:t>3</w:t>
      </w:r>
      <w:r w:rsidRPr="0021508F">
        <w:t>pm</w:t>
      </w:r>
      <w:proofErr w:type="spellEnd"/>
      <w:r w:rsidRPr="0021508F">
        <w:t>.</w:t>
      </w:r>
    </w:p>
    <w:p w:rsidR="00CC66FF" w:rsidRPr="007F4865" w:rsidRDefault="00CC66FF" w:rsidP="00CC66FF">
      <w:pPr>
        <w:pStyle w:val="NoSpacing"/>
        <w:tabs>
          <w:tab w:val="left" w:pos="709"/>
        </w:tabs>
        <w:ind w:left="720"/>
        <w:contextualSpacing/>
        <w:jc w:val="both"/>
        <w:rPr>
          <w:sz w:val="20"/>
          <w:szCs w:val="20"/>
        </w:rPr>
      </w:pPr>
    </w:p>
    <w:p w:rsidR="00CC66FF" w:rsidRPr="0021508F" w:rsidRDefault="00CC66FF" w:rsidP="00CC66FF">
      <w:pPr>
        <w:pStyle w:val="NoSpacing"/>
        <w:tabs>
          <w:tab w:val="left" w:pos="709"/>
        </w:tabs>
        <w:ind w:left="720"/>
        <w:contextualSpacing/>
        <w:jc w:val="both"/>
        <w:rPr>
          <w:b/>
        </w:rPr>
      </w:pPr>
      <w:r w:rsidRPr="0021508F">
        <w:rPr>
          <w:b/>
        </w:rPr>
        <w:t>Public Participation</w:t>
      </w:r>
    </w:p>
    <w:p w:rsidR="00CC66FF" w:rsidRDefault="00CC66FF" w:rsidP="00CC66FF">
      <w:pPr>
        <w:pStyle w:val="NoSpacing"/>
        <w:tabs>
          <w:tab w:val="left" w:pos="709"/>
        </w:tabs>
        <w:ind w:left="720"/>
        <w:contextualSpacing/>
        <w:jc w:val="both"/>
      </w:pPr>
      <w:r>
        <w:t>There were no members of public present at the meeting.</w:t>
      </w:r>
    </w:p>
    <w:p w:rsidR="00CC66FF" w:rsidRPr="007F4865" w:rsidRDefault="00CC66FF" w:rsidP="00CC66FF">
      <w:pPr>
        <w:pStyle w:val="NoSpacing"/>
        <w:tabs>
          <w:tab w:val="left" w:pos="709"/>
        </w:tabs>
        <w:ind w:left="720"/>
        <w:contextualSpacing/>
        <w:jc w:val="both"/>
        <w:rPr>
          <w:sz w:val="20"/>
          <w:szCs w:val="20"/>
        </w:rPr>
      </w:pPr>
    </w:p>
    <w:p w:rsidR="00CC66FF" w:rsidRPr="0021508F" w:rsidRDefault="00CC66FF" w:rsidP="00CC66FF">
      <w:pPr>
        <w:pStyle w:val="NoSpacing"/>
        <w:tabs>
          <w:tab w:val="left" w:pos="709"/>
        </w:tabs>
        <w:ind w:left="720"/>
        <w:contextualSpacing/>
        <w:jc w:val="both"/>
        <w:rPr>
          <w:b/>
        </w:rPr>
      </w:pPr>
      <w:r w:rsidRPr="0021508F">
        <w:rPr>
          <w:b/>
        </w:rPr>
        <w:t>Reports</w:t>
      </w:r>
    </w:p>
    <w:p w:rsidR="00CC66FF" w:rsidRPr="0021508F" w:rsidRDefault="00CC66FF" w:rsidP="00CC66FF">
      <w:pPr>
        <w:pStyle w:val="NoSpacing"/>
        <w:tabs>
          <w:tab w:val="left" w:pos="709"/>
        </w:tabs>
        <w:ind w:left="720"/>
        <w:contextualSpacing/>
        <w:jc w:val="both"/>
        <w:rPr>
          <w:b/>
        </w:rPr>
      </w:pPr>
      <w:r w:rsidRPr="0021508F">
        <w:rPr>
          <w:b/>
        </w:rPr>
        <w:t>County Councillor</w:t>
      </w:r>
    </w:p>
    <w:p w:rsidR="00CC66FF" w:rsidRDefault="00CC66FF" w:rsidP="00CC66FF">
      <w:pPr>
        <w:pStyle w:val="NoSpacing"/>
        <w:tabs>
          <w:tab w:val="left" w:pos="709"/>
        </w:tabs>
        <w:ind w:left="720"/>
        <w:contextualSpacing/>
        <w:jc w:val="both"/>
        <w:rPr>
          <w:rFonts w:ascii="Calibri" w:hAnsi="Calibri"/>
        </w:rPr>
      </w:pPr>
      <w:r w:rsidRPr="00B44278">
        <w:t xml:space="preserve">County Cllr </w:t>
      </w:r>
      <w:r>
        <w:t xml:space="preserve">Humphrey was not present at the meeting and no prior written report </w:t>
      </w:r>
      <w:proofErr w:type="gramStart"/>
      <w:r>
        <w:t>had been received</w:t>
      </w:r>
      <w:proofErr w:type="gramEnd"/>
      <w:r w:rsidR="0024087A">
        <w:t>.</w:t>
      </w:r>
    </w:p>
    <w:p w:rsidR="00CC66FF" w:rsidRPr="007F4865" w:rsidRDefault="00CC66FF" w:rsidP="00CC66FF">
      <w:pPr>
        <w:spacing w:after="0" w:line="240" w:lineRule="auto"/>
        <w:ind w:left="720"/>
        <w:jc w:val="both"/>
        <w:rPr>
          <w:sz w:val="20"/>
          <w:szCs w:val="20"/>
        </w:rPr>
      </w:pPr>
    </w:p>
    <w:p w:rsidR="00CC66FF" w:rsidRDefault="00CC66FF" w:rsidP="00CC66FF">
      <w:pPr>
        <w:pStyle w:val="NoSpacing"/>
        <w:tabs>
          <w:tab w:val="left" w:pos="709"/>
        </w:tabs>
        <w:ind w:left="720"/>
        <w:contextualSpacing/>
        <w:jc w:val="both"/>
        <w:rPr>
          <w:b/>
        </w:rPr>
      </w:pPr>
      <w:r w:rsidRPr="00A83479">
        <w:rPr>
          <w:b/>
        </w:rPr>
        <w:t>Borough</w:t>
      </w:r>
      <w:r w:rsidRPr="0021508F">
        <w:rPr>
          <w:b/>
        </w:rPr>
        <w:t xml:space="preserve"> Councillors</w:t>
      </w:r>
    </w:p>
    <w:p w:rsidR="00CC66FF" w:rsidRDefault="00CC66FF" w:rsidP="00CC66FF">
      <w:pPr>
        <w:pStyle w:val="NoSpacing"/>
        <w:tabs>
          <w:tab w:val="left" w:pos="709"/>
        </w:tabs>
        <w:ind w:left="720"/>
        <w:contextualSpacing/>
        <w:jc w:val="both"/>
        <w:rPr>
          <w:rFonts w:eastAsia="Times New Roman" w:cs="Arial"/>
          <w:lang w:eastAsia="en-GB"/>
        </w:rPr>
      </w:pPr>
      <w:r w:rsidRPr="00553273">
        <w:t>Borough Cllr</w:t>
      </w:r>
      <w:r w:rsidR="00A0732E">
        <w:t xml:space="preserve"> Pope </w:t>
      </w:r>
      <w:r w:rsidR="001F6E0F">
        <w:t xml:space="preserve">and Cllr </w:t>
      </w:r>
      <w:proofErr w:type="spellStart"/>
      <w:r w:rsidR="001F6E0F">
        <w:t>Spikings</w:t>
      </w:r>
      <w:proofErr w:type="spellEnd"/>
      <w:r w:rsidR="001F6E0F">
        <w:t xml:space="preserve"> </w:t>
      </w:r>
      <w:r w:rsidR="00A3078F">
        <w:t>had nothing to report to this meeting</w:t>
      </w:r>
      <w:r w:rsidR="00A0732E">
        <w:rPr>
          <w:rFonts w:eastAsia="Times New Roman" w:cs="Arial"/>
          <w:lang w:eastAsia="en-GB"/>
        </w:rPr>
        <w:t>.</w:t>
      </w:r>
    </w:p>
    <w:p w:rsidR="001F6E0F" w:rsidRDefault="001F6E0F" w:rsidP="00CC66FF">
      <w:pPr>
        <w:pStyle w:val="NoSpacing"/>
        <w:tabs>
          <w:tab w:val="left" w:pos="709"/>
        </w:tabs>
        <w:ind w:left="720"/>
        <w:contextualSpacing/>
        <w:jc w:val="both"/>
        <w:rPr>
          <w:rFonts w:eastAsia="Times New Roman" w:cs="Arial"/>
          <w:lang w:eastAsia="en-GB"/>
        </w:rPr>
      </w:pPr>
    </w:p>
    <w:p w:rsidR="001F6E0F" w:rsidRDefault="001F6E0F" w:rsidP="00CC66FF">
      <w:pPr>
        <w:pStyle w:val="NoSpacing"/>
        <w:tabs>
          <w:tab w:val="left" w:pos="709"/>
        </w:tabs>
        <w:ind w:left="720"/>
        <w:contextualSpacing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Cllr </w:t>
      </w:r>
      <w:proofErr w:type="spellStart"/>
      <w:r>
        <w:rPr>
          <w:rFonts w:eastAsia="Times New Roman" w:cs="Arial"/>
          <w:lang w:eastAsia="en-GB"/>
        </w:rPr>
        <w:t>Daymond</w:t>
      </w:r>
      <w:proofErr w:type="spellEnd"/>
      <w:r>
        <w:rPr>
          <w:rFonts w:eastAsia="Times New Roman" w:cs="Arial"/>
          <w:lang w:eastAsia="en-GB"/>
        </w:rPr>
        <w:t xml:space="preserve"> enquired whether this Parish Council had ever contributed funds to the former Road Safety Committee.  The Chairman, Cllr </w:t>
      </w:r>
      <w:proofErr w:type="spellStart"/>
      <w:r>
        <w:rPr>
          <w:rFonts w:eastAsia="Times New Roman" w:cs="Arial"/>
          <w:lang w:eastAsia="en-GB"/>
        </w:rPr>
        <w:t>Pegg</w:t>
      </w:r>
      <w:proofErr w:type="spellEnd"/>
      <w:r>
        <w:rPr>
          <w:rFonts w:eastAsia="Times New Roman" w:cs="Arial"/>
          <w:lang w:eastAsia="en-GB"/>
        </w:rPr>
        <w:t xml:space="preserve">, confirmed that he had been the </w:t>
      </w:r>
      <w:proofErr w:type="gramStart"/>
      <w:r>
        <w:rPr>
          <w:rFonts w:eastAsia="Times New Roman" w:cs="Arial"/>
          <w:lang w:eastAsia="en-GB"/>
        </w:rPr>
        <w:t>Chairman and the Clerk had also been the Clerk of that Committee</w:t>
      </w:r>
      <w:proofErr w:type="gramEnd"/>
      <w:r>
        <w:rPr>
          <w:rFonts w:eastAsia="Times New Roman" w:cs="Arial"/>
          <w:lang w:eastAsia="en-GB"/>
        </w:rPr>
        <w:t xml:space="preserve"> and that no funds had been received from this Parish Council.</w:t>
      </w:r>
    </w:p>
    <w:p w:rsidR="00A0732E" w:rsidRPr="007F4865" w:rsidRDefault="00A0732E" w:rsidP="00CC66FF">
      <w:pPr>
        <w:pStyle w:val="NoSpacing"/>
        <w:tabs>
          <w:tab w:val="left" w:pos="709"/>
        </w:tabs>
        <w:ind w:left="720"/>
        <w:contextualSpacing/>
        <w:jc w:val="both"/>
        <w:rPr>
          <w:rFonts w:eastAsia="Times New Roman" w:cs="Arial"/>
          <w:sz w:val="20"/>
          <w:szCs w:val="20"/>
          <w:lang w:eastAsia="en-GB"/>
        </w:rPr>
      </w:pPr>
    </w:p>
    <w:p w:rsidR="00CC66FF" w:rsidRPr="0021508F" w:rsidRDefault="00CC66FF" w:rsidP="00CC66FF">
      <w:pPr>
        <w:pStyle w:val="NoSpacing"/>
        <w:tabs>
          <w:tab w:val="left" w:pos="709"/>
        </w:tabs>
        <w:ind w:left="720"/>
        <w:contextualSpacing/>
        <w:jc w:val="both"/>
      </w:pPr>
      <w:r w:rsidRPr="0021508F">
        <w:t xml:space="preserve">The Chairman, Cllr </w:t>
      </w:r>
      <w:proofErr w:type="spellStart"/>
      <w:r>
        <w:t>Pegg</w:t>
      </w:r>
      <w:proofErr w:type="spellEnd"/>
      <w:r>
        <w:t xml:space="preserve">, resumed the meeting at </w:t>
      </w:r>
      <w:proofErr w:type="spellStart"/>
      <w:r>
        <w:t>7.</w:t>
      </w:r>
      <w:r w:rsidR="007F4865">
        <w:t>0</w:t>
      </w:r>
      <w:r w:rsidR="002E2A4F">
        <w:t>5</w:t>
      </w:r>
      <w:r>
        <w:t>p</w:t>
      </w:r>
      <w:r w:rsidRPr="0021508F">
        <w:t>m</w:t>
      </w:r>
      <w:proofErr w:type="spellEnd"/>
      <w:r w:rsidRPr="0021508F">
        <w:t>.</w:t>
      </w:r>
    </w:p>
    <w:p w:rsidR="006E0D85" w:rsidRPr="007F4865" w:rsidRDefault="006E0D85" w:rsidP="006E0D85">
      <w:pPr>
        <w:pStyle w:val="NoSpacing"/>
        <w:tabs>
          <w:tab w:val="left" w:pos="709"/>
        </w:tabs>
        <w:ind w:left="720"/>
        <w:contextualSpacing/>
        <w:jc w:val="both"/>
        <w:rPr>
          <w:sz w:val="20"/>
          <w:szCs w:val="20"/>
        </w:rPr>
      </w:pPr>
    </w:p>
    <w:p w:rsidR="006E0D85" w:rsidRPr="00063AB3" w:rsidRDefault="006E0D85" w:rsidP="006E0D85">
      <w:pPr>
        <w:pStyle w:val="NoSpacing"/>
        <w:numPr>
          <w:ilvl w:val="0"/>
          <w:numId w:val="19"/>
        </w:numPr>
        <w:tabs>
          <w:tab w:val="left" w:pos="709"/>
        </w:tabs>
        <w:ind w:left="709" w:hanging="709"/>
        <w:contextualSpacing/>
        <w:jc w:val="both"/>
        <w:rPr>
          <w:b/>
        </w:rPr>
      </w:pPr>
      <w:r w:rsidRPr="00063AB3">
        <w:rPr>
          <w:b/>
        </w:rPr>
        <w:t>Finance</w:t>
      </w:r>
    </w:p>
    <w:p w:rsidR="000A1475" w:rsidRDefault="00E91F3F" w:rsidP="000A1475">
      <w:pPr>
        <w:pStyle w:val="NoSpacing"/>
        <w:numPr>
          <w:ilvl w:val="1"/>
          <w:numId w:val="19"/>
        </w:numPr>
        <w:tabs>
          <w:tab w:val="left" w:pos="1418"/>
        </w:tabs>
        <w:ind w:left="1418" w:hanging="709"/>
        <w:contextualSpacing/>
        <w:jc w:val="both"/>
        <w:rPr>
          <w:b/>
        </w:rPr>
      </w:pPr>
      <w:r>
        <w:rPr>
          <w:b/>
        </w:rPr>
        <w:t>Bank Reconciliation</w:t>
      </w:r>
    </w:p>
    <w:p w:rsidR="000A1475" w:rsidRPr="000A1475" w:rsidRDefault="000A1475" w:rsidP="000A1475">
      <w:pPr>
        <w:pStyle w:val="NoSpacing"/>
        <w:tabs>
          <w:tab w:val="left" w:pos="1418"/>
        </w:tabs>
        <w:ind w:left="709"/>
        <w:contextualSpacing/>
        <w:jc w:val="both"/>
        <w:rPr>
          <w:b/>
        </w:rPr>
      </w:pPr>
      <w:r w:rsidRPr="00063AB3">
        <w:t xml:space="preserve">The Clerk had circulated the bank reconciliation period ending </w:t>
      </w:r>
      <w:r w:rsidR="001F6E0F">
        <w:t>October</w:t>
      </w:r>
      <w:r>
        <w:t xml:space="preserve"> 2018 </w:t>
      </w:r>
      <w:r w:rsidRPr="00063AB3">
        <w:t>with the agenda.  The bank balances were as follows:</w:t>
      </w:r>
    </w:p>
    <w:p w:rsidR="000A1475" w:rsidRPr="000A1475" w:rsidRDefault="000A1475" w:rsidP="000A147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  <w:sectPr w:rsidR="000A1475" w:rsidRPr="000A1475">
          <w:footerReference w:type="default" r:id="rId8"/>
          <w:pgSz w:w="11906" w:h="16838"/>
          <w:pgMar w:top="567" w:right="851" w:bottom="851" w:left="851" w:header="709" w:footer="851" w:gutter="0"/>
          <w:cols w:space="720"/>
        </w:sectPr>
      </w:pPr>
    </w:p>
    <w:p w:rsidR="000A1475" w:rsidRPr="000A1475" w:rsidRDefault="001F6E0F" w:rsidP="000A1475">
      <w:pPr>
        <w:tabs>
          <w:tab w:val="left" w:pos="3100"/>
          <w:tab w:val="left" w:pos="5085"/>
          <w:tab w:val="left" w:pos="7069"/>
          <w:tab w:val="left" w:pos="7353"/>
          <w:tab w:val="left" w:pos="11307"/>
          <w:tab w:val="left" w:pos="1159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lastRenderedPageBreak/>
        <w:t>October</w:t>
      </w:r>
      <w:r w:rsidR="000A1475" w:rsidRPr="000A1475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t xml:space="preserve"> 2018</w:t>
      </w:r>
    </w:p>
    <w:tbl>
      <w:tblPr>
        <w:tblW w:w="15309" w:type="dxa"/>
        <w:tblInd w:w="250" w:type="dxa"/>
        <w:tblLook w:val="04A0"/>
      </w:tblPr>
      <w:tblGrid>
        <w:gridCol w:w="2850"/>
        <w:gridCol w:w="1985"/>
        <w:gridCol w:w="1984"/>
        <w:gridCol w:w="284"/>
        <w:gridCol w:w="2536"/>
        <w:gridCol w:w="1418"/>
        <w:gridCol w:w="283"/>
        <w:gridCol w:w="2552"/>
        <w:gridCol w:w="1417"/>
      </w:tblGrid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Bank Reconciliation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Community Account (£)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C9561A" w:rsidP="0089667F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Business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 xml:space="preserve"> Account (£)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Reconciliation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Community Account (£)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Reconciliation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</w:t>
            </w:r>
            <w:r w:rsidR="00C9561A">
              <w:rPr>
                <w:b/>
                <w:sz w:val="16"/>
                <w:szCs w:val="16"/>
                <w:lang w:eastAsia="en-GB"/>
              </w:rPr>
              <w:t>Business</w:t>
            </w:r>
            <w:r w:rsidR="00C9561A" w:rsidRPr="00553541">
              <w:rPr>
                <w:b/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sz w:val="16"/>
                <w:szCs w:val="16"/>
                <w:lang w:eastAsia="en-GB"/>
              </w:rPr>
              <w:t>Account (£)</w:t>
            </w:r>
          </w:p>
        </w:tc>
      </w:tr>
      <w:tr w:rsidR="00134D11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4D11" w:rsidRPr="00553541" w:rsidRDefault="00134D11" w:rsidP="0089667F">
            <w:pPr>
              <w:spacing w:after="0" w:line="240" w:lineRule="auto"/>
              <w:ind w:left="34"/>
              <w:jc w:val="both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 Start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D11" w:rsidRPr="00553541" w:rsidRDefault="0023017E" w:rsidP="0023017E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2</w:t>
            </w:r>
            <w:r w:rsidR="00134D11"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601.66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D11" w:rsidRPr="00553541" w:rsidRDefault="0023017E" w:rsidP="0023017E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11</w:t>
            </w:r>
            <w:r w:rsidR="00134D11"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280.47</w:t>
            </w:r>
          </w:p>
        </w:tc>
        <w:tc>
          <w:tcPr>
            <w:tcW w:w="284" w:type="dxa"/>
            <w:noWrap/>
            <w:vAlign w:val="center"/>
            <w:hideMark/>
          </w:tcPr>
          <w:p w:rsidR="00134D11" w:rsidRPr="00553541" w:rsidRDefault="00134D11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D11" w:rsidRPr="00553541" w:rsidRDefault="00134D11" w:rsidP="0023017E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01.</w:t>
            </w:r>
            <w:r w:rsidR="0023017E">
              <w:rPr>
                <w:b/>
                <w:bCs/>
                <w:color w:val="002060"/>
                <w:sz w:val="16"/>
                <w:szCs w:val="16"/>
                <w:lang w:eastAsia="en-GB"/>
              </w:rPr>
              <w:t>10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.201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D11" w:rsidRPr="00753C62" w:rsidRDefault="0023017E" w:rsidP="0023017E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2</w:t>
            </w:r>
            <w:r w:rsidR="00134D11" w:rsidRPr="00753C62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601.66</w:t>
            </w:r>
          </w:p>
        </w:tc>
        <w:tc>
          <w:tcPr>
            <w:tcW w:w="283" w:type="dxa"/>
            <w:noWrap/>
            <w:vAlign w:val="center"/>
            <w:hideMark/>
          </w:tcPr>
          <w:p w:rsidR="00134D11" w:rsidRPr="00553541" w:rsidRDefault="00134D11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D11" w:rsidRPr="00553541" w:rsidRDefault="00134D11" w:rsidP="0023017E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01.</w:t>
            </w:r>
            <w:r w:rsidR="0023017E">
              <w:rPr>
                <w:b/>
                <w:bCs/>
                <w:color w:val="002060"/>
                <w:sz w:val="16"/>
                <w:szCs w:val="16"/>
                <w:lang w:eastAsia="en-GB"/>
              </w:rPr>
              <w:t>10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.201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D11" w:rsidRPr="000417AD" w:rsidRDefault="0023017E" w:rsidP="0023017E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11</w:t>
            </w:r>
            <w:r w:rsidR="00134D11" w:rsidRPr="000417AD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280.47</w:t>
            </w:r>
          </w:p>
        </w:tc>
      </w:tr>
      <w:tr w:rsidR="00134D11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4D11" w:rsidRPr="00553541" w:rsidRDefault="00134D11" w:rsidP="0089667F">
            <w:pPr>
              <w:spacing w:after="0" w:line="240" w:lineRule="auto"/>
              <w:ind w:left="34"/>
              <w:jc w:val="both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Total Opening Bank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D11" w:rsidRPr="00553541" w:rsidRDefault="00134D11" w:rsidP="0089667F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D11" w:rsidRPr="00553541" w:rsidRDefault="00134D11" w:rsidP="0023017E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1</w:t>
            </w:r>
            <w:r w:rsidR="0023017E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3</w:t>
            </w: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 w:rsidR="0023017E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882.13</w:t>
            </w:r>
          </w:p>
        </w:tc>
        <w:tc>
          <w:tcPr>
            <w:tcW w:w="284" w:type="dxa"/>
            <w:noWrap/>
            <w:vAlign w:val="center"/>
            <w:hideMark/>
          </w:tcPr>
          <w:p w:rsidR="00134D11" w:rsidRPr="00553541" w:rsidRDefault="00134D11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D11" w:rsidRPr="00553541" w:rsidRDefault="00134D11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D11" w:rsidRPr="00553541" w:rsidRDefault="00134D11" w:rsidP="00C9561A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3" w:type="dxa"/>
            <w:noWrap/>
            <w:vAlign w:val="center"/>
            <w:hideMark/>
          </w:tcPr>
          <w:p w:rsidR="00134D11" w:rsidRPr="00553541" w:rsidRDefault="00134D11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D11" w:rsidRPr="00553541" w:rsidRDefault="00134D11" w:rsidP="00134D11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D11" w:rsidRPr="00553541" w:rsidRDefault="0023017E" w:rsidP="0023017E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155.00</w:t>
            </w:r>
          </w:p>
        </w:tc>
      </w:tr>
      <w:tr w:rsidR="00134D11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4D11" w:rsidRPr="00553541" w:rsidRDefault="00134D11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D11" w:rsidRPr="00553541" w:rsidRDefault="00134D11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D11" w:rsidRPr="00553541" w:rsidRDefault="00134D11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134D11" w:rsidRPr="00553541" w:rsidRDefault="00134D11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D11" w:rsidRPr="00553541" w:rsidRDefault="00134D11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 Cleared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D11" w:rsidRPr="00553541" w:rsidRDefault="00134D11" w:rsidP="0023017E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 xml:space="preserve">- </w:t>
            </w:r>
            <w:r w:rsidR="0023017E">
              <w:rPr>
                <w:sz w:val="16"/>
                <w:szCs w:val="16"/>
                <w:lang w:eastAsia="en-GB"/>
              </w:rPr>
              <w:t>1</w:t>
            </w:r>
            <w:r>
              <w:rPr>
                <w:sz w:val="16"/>
                <w:szCs w:val="16"/>
                <w:lang w:eastAsia="en-GB"/>
              </w:rPr>
              <w:t>,</w:t>
            </w:r>
            <w:r w:rsidR="0023017E">
              <w:rPr>
                <w:sz w:val="16"/>
                <w:szCs w:val="16"/>
                <w:lang w:eastAsia="en-GB"/>
              </w:rPr>
              <w:t>084.82</w:t>
            </w:r>
          </w:p>
        </w:tc>
        <w:tc>
          <w:tcPr>
            <w:tcW w:w="283" w:type="dxa"/>
            <w:noWrap/>
            <w:vAlign w:val="center"/>
            <w:hideMark/>
          </w:tcPr>
          <w:p w:rsidR="00134D11" w:rsidRPr="00553541" w:rsidRDefault="00134D11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D11" w:rsidRPr="00553541" w:rsidRDefault="00134D11" w:rsidP="00134D11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D11" w:rsidRPr="00553541" w:rsidRDefault="00134D11" w:rsidP="00C9561A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</w:t>
            </w:r>
          </w:p>
        </w:tc>
      </w:tr>
      <w:tr w:rsidR="00134D11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4D11" w:rsidRPr="00553541" w:rsidRDefault="00134D11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553541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 Cheques B/F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D11" w:rsidRPr="00553541" w:rsidRDefault="00134D11" w:rsidP="00134D11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-</w:t>
            </w:r>
            <w:r>
              <w:rPr>
                <w:color w:val="FF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D11" w:rsidRPr="00553541" w:rsidRDefault="00134D11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:rsidR="00134D11" w:rsidRPr="00553541" w:rsidRDefault="00134D11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D11" w:rsidRPr="00553541" w:rsidRDefault="00134D11" w:rsidP="0023017E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31.</w:t>
            </w:r>
            <w:r w:rsidR="0023017E">
              <w:rPr>
                <w:b/>
                <w:bCs/>
                <w:color w:val="002060"/>
                <w:sz w:val="16"/>
                <w:szCs w:val="16"/>
                <w:lang w:eastAsia="en-GB"/>
              </w:rPr>
              <w:t>10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.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201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D11" w:rsidRPr="00753C62" w:rsidRDefault="0023017E" w:rsidP="0023017E">
            <w:pPr>
              <w:spacing w:after="0" w:line="240" w:lineRule="auto"/>
              <w:ind w:left="34"/>
              <w:jc w:val="right"/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</w:t>
            </w:r>
            <w:r w:rsidR="00134D11" w:rsidRPr="00753C62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516.84</w:t>
            </w:r>
          </w:p>
        </w:tc>
        <w:tc>
          <w:tcPr>
            <w:tcW w:w="283" w:type="dxa"/>
            <w:noWrap/>
            <w:vAlign w:val="center"/>
            <w:hideMark/>
          </w:tcPr>
          <w:p w:rsidR="00134D11" w:rsidRPr="00553541" w:rsidRDefault="00134D11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D11" w:rsidRPr="00553541" w:rsidRDefault="00134D11" w:rsidP="0023017E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31.</w:t>
            </w:r>
            <w:r w:rsidR="0023017E">
              <w:rPr>
                <w:b/>
                <w:bCs/>
                <w:color w:val="002060"/>
                <w:sz w:val="16"/>
                <w:szCs w:val="16"/>
                <w:lang w:eastAsia="en-GB"/>
              </w:rPr>
              <w:t>10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.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201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D11" w:rsidRPr="000417AD" w:rsidRDefault="0023017E" w:rsidP="0023017E">
            <w:pPr>
              <w:spacing w:after="0" w:line="240" w:lineRule="auto"/>
              <w:ind w:left="34"/>
              <w:jc w:val="right"/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11</w:t>
            </w:r>
            <w:r w:rsidR="00134D11" w:rsidRPr="000417AD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435.47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553541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 Receipts B/F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CD68D5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CD68D5">
              <w:rPr>
                <w:color w:val="FF0000"/>
                <w:sz w:val="16"/>
                <w:szCs w:val="16"/>
                <w:lang w:eastAsia="en-GB"/>
              </w:rPr>
              <w:t xml:space="preserve"> Cheques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CD68D5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CD68D5">
              <w:rPr>
                <w:color w:val="FF0000"/>
                <w:sz w:val="16"/>
                <w:szCs w:val="16"/>
                <w:lang w:eastAsia="en-GB"/>
              </w:rPr>
              <w:t xml:space="preserve"> Cheques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C9561A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1005</w:t>
            </w:r>
            <w:r w:rsidR="0023017E">
              <w:rPr>
                <w:rFonts w:cs="Times New Roman"/>
                <w:color w:val="FF0000"/>
                <w:sz w:val="16"/>
                <w:szCs w:val="16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C9561A" w:rsidP="0023017E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 xml:space="preserve">- </w:t>
            </w:r>
            <w:r w:rsidR="0023017E">
              <w:rPr>
                <w:rFonts w:cs="Times New Roman"/>
                <w:color w:val="FF0000"/>
                <w:sz w:val="16"/>
                <w:szCs w:val="16"/>
              </w:rPr>
              <w:t>25.00</w:t>
            </w:r>
          </w:p>
        </w:tc>
        <w:tc>
          <w:tcPr>
            <w:tcW w:w="283" w:type="dxa"/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Opening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23017E" w:rsidP="0023017E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2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601.66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23017E" w:rsidP="0023017E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11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280.47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Opening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23017E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</w:t>
            </w:r>
            <w:r w:rsidR="0023017E">
              <w:rPr>
                <w:b/>
                <w:sz w:val="16"/>
                <w:szCs w:val="16"/>
                <w:lang w:eastAsia="en-GB"/>
              </w:rPr>
              <w:t>3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23017E">
              <w:rPr>
                <w:b/>
                <w:sz w:val="16"/>
                <w:szCs w:val="16"/>
                <w:lang w:eastAsia="en-GB"/>
              </w:rPr>
              <w:t>882.13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134D11" w:rsidP="00C9561A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23017E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155.00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23017E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 xml:space="preserve">- </w:t>
            </w:r>
            <w:r w:rsidR="0023017E">
              <w:rPr>
                <w:sz w:val="16"/>
                <w:szCs w:val="16"/>
                <w:lang w:eastAsia="en-GB"/>
              </w:rPr>
              <w:t>1,084.82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134D11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-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 Close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23017E" w:rsidP="0023017E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</w:t>
            </w:r>
            <w:r w:rsidR="000A1475"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516.84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23017E" w:rsidP="0023017E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11</w:t>
            </w:r>
            <w:r w:rsidR="000A1475"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435.47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Total Closing Bank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23017E" w:rsidP="0023017E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12</w:t>
            </w:r>
            <w:r w:rsidR="000A1475"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952.31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09276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9561A" w:rsidRDefault="000A1475" w:rsidP="0023017E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>-</w:t>
            </w:r>
            <w:r w:rsidR="00C9561A"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</w:t>
            </w:r>
            <w:r w:rsidR="0023017E">
              <w:rPr>
                <w:color w:val="FF0000"/>
                <w:sz w:val="16"/>
                <w:szCs w:val="16"/>
                <w:u w:val="single"/>
                <w:lang w:eastAsia="en-GB"/>
              </w:rPr>
              <w:t>25.00</w:t>
            </w:r>
          </w:p>
        </w:tc>
        <w:tc>
          <w:tcPr>
            <w:tcW w:w="283" w:type="dxa"/>
            <w:noWrap/>
            <w:vAlign w:val="center"/>
            <w:hideMark/>
          </w:tcPr>
          <w:p w:rsidR="000A1475" w:rsidRPr="00C9561A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09276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9561A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>-</w:t>
            </w:r>
            <w:r w:rsidR="00C9561A"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</w:t>
            </w: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   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553541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 Cheques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23017E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</w:t>
            </w:r>
            <w:r w:rsidR="0023017E">
              <w:rPr>
                <w:color w:val="FF0000"/>
                <w:sz w:val="16"/>
                <w:szCs w:val="16"/>
                <w:lang w:eastAsia="en-GB"/>
              </w:rPr>
              <w:t>25.00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CD68D5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CD68D5">
              <w:rPr>
                <w:color w:val="FF0000"/>
                <w:sz w:val="16"/>
                <w:szCs w:val="16"/>
                <w:lang w:eastAsia="en-GB"/>
              </w:rPr>
              <w:t xml:space="preserve"> Receipts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CD68D5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CD68D5">
              <w:rPr>
                <w:color w:val="FF0000"/>
                <w:sz w:val="16"/>
                <w:szCs w:val="16"/>
                <w:lang w:eastAsia="en-GB"/>
              </w:rPr>
              <w:t xml:space="preserve"> Receipts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553541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 Receipts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09276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9561A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>-</w:t>
            </w:r>
            <w:r w:rsidR="00C9561A"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</w:t>
            </w:r>
          </w:p>
        </w:tc>
        <w:tc>
          <w:tcPr>
            <w:tcW w:w="283" w:type="dxa"/>
            <w:noWrap/>
            <w:vAlign w:val="center"/>
            <w:hideMark/>
          </w:tcPr>
          <w:p w:rsidR="000A1475" w:rsidRPr="00C9561A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09276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9561A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>-</w:t>
            </w:r>
            <w:r w:rsidR="00C9561A"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23017E" w:rsidP="0023017E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491.84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23017E" w:rsidP="0023017E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11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435.47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23017E" w:rsidP="0023017E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12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927.31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23017E" w:rsidP="0023017E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491.84</w:t>
            </w:r>
          </w:p>
        </w:tc>
        <w:tc>
          <w:tcPr>
            <w:tcW w:w="283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23017E" w:rsidP="0023017E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11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435.47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23017E" w:rsidP="0023017E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12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927.31</w:t>
            </w:r>
          </w:p>
        </w:tc>
      </w:tr>
      <w:tr w:rsidR="00092765" w:rsidRPr="00553541" w:rsidTr="001548B2">
        <w:trPr>
          <w:gridAfter w:val="6"/>
          <w:wAfter w:w="8490" w:type="dxa"/>
          <w:trHeight w:val="28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</w:tr>
      <w:tr w:rsidR="00092765" w:rsidRPr="00553541" w:rsidTr="00C9561A">
        <w:trPr>
          <w:gridAfter w:val="6"/>
          <w:wAfter w:w="8490" w:type="dxa"/>
          <w:trHeight w:val="28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Earmarked Funds</w:t>
            </w:r>
          </w:p>
        </w:tc>
      </w:tr>
      <w:tr w:rsidR="00092765" w:rsidRPr="00553541" w:rsidTr="00C9561A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89667F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Operating Costs (6 Months)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C9561A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</w:t>
            </w:r>
            <w:r w:rsidRPr="00553541">
              <w:rPr>
                <w:sz w:val="16"/>
                <w:szCs w:val="16"/>
                <w:lang w:eastAsia="en-GB"/>
              </w:rPr>
              <w:t>,</w:t>
            </w:r>
            <w:r>
              <w:rPr>
                <w:sz w:val="16"/>
                <w:szCs w:val="16"/>
                <w:lang w:eastAsia="en-GB"/>
              </w:rPr>
              <w:t>690</w:t>
            </w:r>
            <w:r w:rsidRPr="00553541">
              <w:rPr>
                <w:sz w:val="16"/>
                <w:szCs w:val="16"/>
                <w:lang w:eastAsia="en-GB"/>
              </w:rPr>
              <w:t xml:space="preserve">.00 </w:t>
            </w:r>
          </w:p>
        </w:tc>
      </w:tr>
      <w:tr w:rsidR="00092765" w:rsidRPr="00553541" w:rsidTr="00C9561A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C9561A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Election</w:t>
            </w:r>
            <w:r>
              <w:rPr>
                <w:sz w:val="16"/>
                <w:szCs w:val="16"/>
                <w:lang w:eastAsia="en-GB"/>
              </w:rPr>
              <w:t xml:space="preserve"> Costs</w:t>
            </w:r>
            <w:r w:rsidRPr="00553541">
              <w:rPr>
                <w:sz w:val="16"/>
                <w:szCs w:val="16"/>
                <w:lang w:eastAsia="en-GB"/>
              </w:rPr>
              <w:t xml:space="preserve"> (</w:t>
            </w:r>
            <w:r>
              <w:rPr>
                <w:sz w:val="16"/>
                <w:szCs w:val="16"/>
                <w:lang w:eastAsia="en-GB"/>
              </w:rPr>
              <w:t>4</w:t>
            </w:r>
            <w:r w:rsidRPr="00553541">
              <w:rPr>
                <w:sz w:val="16"/>
                <w:szCs w:val="16"/>
                <w:lang w:eastAsia="en-GB"/>
              </w:rPr>
              <w:t xml:space="preserve"> Year to £1000) Year </w:t>
            </w:r>
            <w:r>
              <w:rPr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750</w:t>
            </w:r>
            <w:r w:rsidRPr="00553541">
              <w:rPr>
                <w:sz w:val="16"/>
                <w:szCs w:val="16"/>
                <w:lang w:eastAsia="en-GB"/>
              </w:rPr>
              <w:t xml:space="preserve">.00 </w:t>
            </w:r>
          </w:p>
        </w:tc>
      </w:tr>
      <w:tr w:rsidR="00092765" w:rsidRPr="00553541" w:rsidTr="00C9561A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C9561A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Parish Partnership Speed Signs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2,500.00</w:t>
            </w:r>
          </w:p>
        </w:tc>
      </w:tr>
      <w:tr w:rsidR="00092765" w:rsidRPr="00553541" w:rsidTr="00C9561A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2765" w:rsidRPr="00553541" w:rsidRDefault="0009276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Speed Sign Maintenance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50</w:t>
            </w:r>
            <w:r w:rsidRPr="00553541">
              <w:rPr>
                <w:sz w:val="16"/>
                <w:szCs w:val="16"/>
                <w:lang w:eastAsia="en-GB"/>
              </w:rPr>
              <w:t xml:space="preserve">0.00 </w:t>
            </w:r>
          </w:p>
        </w:tc>
      </w:tr>
      <w:tr w:rsidR="00092765" w:rsidRPr="00553541" w:rsidTr="00C9561A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89667F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Transparency Fund Grant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134D11" w:rsidP="00134D11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418.52</w:t>
            </w:r>
          </w:p>
        </w:tc>
      </w:tr>
      <w:tr w:rsidR="00092765" w:rsidRPr="00553541" w:rsidTr="00C9561A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2765" w:rsidRPr="00553541" w:rsidRDefault="0009276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S137 Grants (Poppy Wreath)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25.00</w:t>
            </w:r>
          </w:p>
        </w:tc>
      </w:tr>
      <w:tr w:rsidR="00092765" w:rsidRPr="00553541" w:rsidTr="001548B2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</w:tr>
      <w:tr w:rsidR="00092765" w:rsidRPr="00553541" w:rsidTr="00C9561A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</w:tr>
      <w:tr w:rsidR="000A1475" w:rsidRPr="00553541" w:rsidTr="00C9561A">
        <w:trPr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23017E" w:rsidP="0023017E">
            <w:pPr>
              <w:spacing w:after="0" w:line="240" w:lineRule="auto"/>
              <w:ind w:left="34"/>
              <w:jc w:val="right"/>
              <w:rPr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12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927.31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</w:tr>
      <w:tr w:rsidR="000A1475" w:rsidRPr="00553541" w:rsidTr="00C9561A">
        <w:trPr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Total Earmarked Reserves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134D11" w:rsidP="00134D11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6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883.52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Total Earmarked Reserves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134D11" w:rsidP="00134D11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6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883.52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Remaining Available Precept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23017E" w:rsidP="0023017E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6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043.79</w:t>
            </w:r>
          </w:p>
        </w:tc>
      </w:tr>
    </w:tbl>
    <w:p w:rsidR="003C73C8" w:rsidRDefault="003C73C8" w:rsidP="000A1475">
      <w:pPr>
        <w:tabs>
          <w:tab w:val="left" w:pos="3100"/>
          <w:tab w:val="left" w:pos="5085"/>
          <w:tab w:val="left" w:pos="7069"/>
          <w:tab w:val="left" w:pos="7353"/>
          <w:tab w:val="left" w:pos="11307"/>
          <w:tab w:val="left" w:pos="1159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</w:p>
    <w:p w:rsidR="000A1475" w:rsidRDefault="000A1475" w:rsidP="000A1475">
      <w:pPr>
        <w:pStyle w:val="NoSpacing"/>
        <w:tabs>
          <w:tab w:val="left" w:pos="709"/>
        </w:tabs>
        <w:contextualSpacing/>
        <w:jc w:val="both"/>
        <w:rPr>
          <w:rFonts w:ascii="Calibri" w:hAnsi="Calibri"/>
        </w:rPr>
        <w:sectPr w:rsidR="000A1475" w:rsidSect="000A1475">
          <w:footerReference w:type="default" r:id="rId9"/>
          <w:pgSz w:w="16838" w:h="11906" w:orient="landscape"/>
          <w:pgMar w:top="851" w:right="851" w:bottom="851" w:left="709" w:header="709" w:footer="851" w:gutter="0"/>
          <w:cols w:space="708"/>
          <w:docGrid w:linePitch="360"/>
        </w:sectPr>
      </w:pPr>
    </w:p>
    <w:p w:rsidR="002271F2" w:rsidRDefault="00613264" w:rsidP="002271F2">
      <w:pPr>
        <w:pStyle w:val="NoSpacing"/>
        <w:numPr>
          <w:ilvl w:val="1"/>
          <w:numId w:val="19"/>
        </w:numPr>
        <w:tabs>
          <w:tab w:val="left" w:pos="1418"/>
        </w:tabs>
        <w:ind w:left="1418" w:hanging="709"/>
        <w:contextualSpacing/>
        <w:jc w:val="both"/>
        <w:rPr>
          <w:b/>
        </w:rPr>
      </w:pPr>
      <w:r>
        <w:rPr>
          <w:b/>
        </w:rPr>
        <w:lastRenderedPageBreak/>
        <w:t>Online Banking Arrangements</w:t>
      </w:r>
    </w:p>
    <w:p w:rsidR="00C408ED" w:rsidRDefault="00EF789F" w:rsidP="00C408E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/>
        <w:contextualSpacing/>
        <w:jc w:val="both"/>
      </w:pPr>
      <w:r>
        <w:t xml:space="preserve">The Clerk reported that </w:t>
      </w:r>
      <w:r w:rsidR="00C408ED">
        <w:t xml:space="preserve">the signed form </w:t>
      </w:r>
      <w:proofErr w:type="gramStart"/>
      <w:r w:rsidR="00C408ED">
        <w:t>had been sent</w:t>
      </w:r>
      <w:proofErr w:type="gramEnd"/>
      <w:r w:rsidR="00C408ED">
        <w:t xml:space="preserve"> to Barclays but no response had yet been received.  The Clerk would chase this matter up.</w:t>
      </w:r>
    </w:p>
    <w:p w:rsidR="00923812" w:rsidRDefault="00923812" w:rsidP="00923812">
      <w:pPr>
        <w:pStyle w:val="NoSpacing"/>
        <w:tabs>
          <w:tab w:val="left" w:pos="709"/>
        </w:tabs>
        <w:ind w:left="709"/>
        <w:contextualSpacing/>
        <w:jc w:val="both"/>
        <w:rPr>
          <w:shd w:val="clear" w:color="auto" w:fill="FFFFFF"/>
        </w:rPr>
      </w:pPr>
    </w:p>
    <w:p w:rsidR="000938EC" w:rsidRDefault="000938EC" w:rsidP="000938EC">
      <w:pPr>
        <w:pStyle w:val="NoSpacing"/>
        <w:numPr>
          <w:ilvl w:val="1"/>
          <w:numId w:val="19"/>
        </w:numPr>
        <w:tabs>
          <w:tab w:val="left" w:pos="1418"/>
        </w:tabs>
        <w:ind w:left="1418" w:hanging="709"/>
        <w:contextualSpacing/>
        <w:jc w:val="both"/>
        <w:rPr>
          <w:b/>
        </w:rPr>
      </w:pPr>
      <w:r w:rsidRPr="0021508F">
        <w:rPr>
          <w:b/>
        </w:rPr>
        <w:t>Approval of finances and payments to be made</w:t>
      </w:r>
    </w:p>
    <w:p w:rsidR="002271F2" w:rsidRDefault="002271F2" w:rsidP="002271F2">
      <w:pPr>
        <w:pStyle w:val="NoSpacing"/>
        <w:tabs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The Clerk had circulated the payments and receipts since the last meeting:</w:t>
      </w:r>
    </w:p>
    <w:tbl>
      <w:tblPr>
        <w:tblW w:w="9497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92"/>
        <w:gridCol w:w="1560"/>
        <w:gridCol w:w="2693"/>
        <w:gridCol w:w="992"/>
        <w:gridCol w:w="815"/>
        <w:gridCol w:w="815"/>
        <w:gridCol w:w="815"/>
        <w:gridCol w:w="815"/>
      </w:tblGrid>
      <w:tr w:rsidR="002271F2" w:rsidRPr="00A3181C" w:rsidTr="00E46068">
        <w:trPr>
          <w:trHeight w:val="283"/>
        </w:trPr>
        <w:tc>
          <w:tcPr>
            <w:tcW w:w="992" w:type="dxa"/>
            <w:shd w:val="clear" w:color="auto" w:fill="auto"/>
            <w:vAlign w:val="center"/>
            <w:hideMark/>
          </w:tcPr>
          <w:p w:rsidR="002271F2" w:rsidRPr="00A3181C" w:rsidRDefault="002271F2" w:rsidP="00E460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  <w:t>Date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1F2" w:rsidRPr="00A3181C" w:rsidRDefault="002271F2" w:rsidP="00E460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  <w:t>Payee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271F2" w:rsidRPr="00A3181C" w:rsidRDefault="002271F2" w:rsidP="00E460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  <w:t>Description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1F2" w:rsidRPr="00A3181C" w:rsidRDefault="002271F2" w:rsidP="00E460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  <w:t>Transaction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271F2" w:rsidRPr="00A3181C" w:rsidRDefault="002271F2" w:rsidP="00E46068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  <w:t>Net  £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271F2" w:rsidRPr="00A3181C" w:rsidRDefault="002271F2" w:rsidP="00E46068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  <w:t>VAT  £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271F2" w:rsidRPr="00A3181C" w:rsidRDefault="002271F2" w:rsidP="00E46068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  <w:t>Gross  £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271F2" w:rsidRPr="00A3181C" w:rsidRDefault="002271F2" w:rsidP="00E46068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  <w:t>Receipt £</w:t>
            </w:r>
          </w:p>
        </w:tc>
      </w:tr>
      <w:tr w:rsidR="00A55C90" w:rsidRPr="00FD372F" w:rsidTr="00E46068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5C90" w:rsidRDefault="00A55C90" w:rsidP="00A55C90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12.10.2018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55C90" w:rsidRDefault="00A55C90" w:rsidP="00A55C90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E-On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55C90" w:rsidRDefault="00A55C90" w:rsidP="00A55C90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Street Lighting Supply Sep 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5C90" w:rsidRDefault="00A55C90" w:rsidP="00A55C90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A55C90" w:rsidRDefault="00A55C90" w:rsidP="00A55C90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29.11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A55C90" w:rsidRDefault="00A55C90" w:rsidP="00A55C90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1.46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A55C90" w:rsidRDefault="00A55C90" w:rsidP="00A55C90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30.57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A55C90" w:rsidRDefault="00A55C90" w:rsidP="00A55C90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A55C90" w:rsidRPr="00FD372F" w:rsidTr="00E46068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55C90" w:rsidRDefault="00A55C90" w:rsidP="00A55C90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55C90" w:rsidRDefault="00A55C90" w:rsidP="00A55C90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Clerk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55C90" w:rsidRDefault="00A55C90" w:rsidP="00A55C90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Salary Oct 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5C90" w:rsidRDefault="00A55C90" w:rsidP="00A55C90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100554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A55C90" w:rsidRDefault="00A55C90" w:rsidP="00A55C90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172.09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A55C90" w:rsidRDefault="00A55C90" w:rsidP="00A55C90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A55C90" w:rsidRDefault="00A55C90" w:rsidP="00A55C90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172.09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A55C90" w:rsidRDefault="00A55C90" w:rsidP="00A55C90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A55C90" w:rsidRPr="00FD372F" w:rsidTr="00E46068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5C90" w:rsidRDefault="00A55C90" w:rsidP="00A55C90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55C90" w:rsidRDefault="00A55C90" w:rsidP="00A55C90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Westcotec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55C90" w:rsidRDefault="00A55C90" w:rsidP="00A55C90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Street Lighting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Maint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Nov 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5C90" w:rsidRDefault="00A55C90" w:rsidP="00A55C90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100555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A55C90" w:rsidRDefault="00A55C90" w:rsidP="00A55C90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10.55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A55C90" w:rsidRDefault="00A55C90" w:rsidP="00A55C90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2.11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A55C90" w:rsidRDefault="00A55C90" w:rsidP="00A55C90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12.66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A55C90" w:rsidRDefault="00A55C90" w:rsidP="00A55C90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A55C90" w:rsidRPr="00142C43" w:rsidTr="004A0BFB">
        <w:trPr>
          <w:trHeight w:val="283"/>
        </w:trPr>
        <w:tc>
          <w:tcPr>
            <w:tcW w:w="6237" w:type="dxa"/>
            <w:gridSpan w:val="4"/>
            <w:shd w:val="clear" w:color="auto" w:fill="auto"/>
            <w:noWrap/>
            <w:vAlign w:val="center"/>
            <w:hideMark/>
          </w:tcPr>
          <w:p w:rsidR="00A55C90" w:rsidRPr="00440C10" w:rsidRDefault="00A55C90" w:rsidP="00E460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40C1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Totals this month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55C90" w:rsidRDefault="00A55C90" w:rsidP="00A55C9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211.75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A55C90" w:rsidRDefault="00A55C90" w:rsidP="00A55C9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3.57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A55C90" w:rsidRDefault="00A55C90" w:rsidP="00A55C9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215.32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A55C90" w:rsidRDefault="00A55C90" w:rsidP="00A55C9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0.00</w:t>
            </w:r>
          </w:p>
        </w:tc>
      </w:tr>
    </w:tbl>
    <w:p w:rsidR="0096358C" w:rsidRDefault="002271F2" w:rsidP="00923812">
      <w:pPr>
        <w:pStyle w:val="NoSpacing"/>
        <w:tabs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2271F2" w:rsidRPr="0021508F" w:rsidRDefault="002271F2" w:rsidP="00923812">
      <w:pPr>
        <w:pStyle w:val="NoSpacing"/>
        <w:tabs>
          <w:tab w:val="left" w:pos="709"/>
        </w:tabs>
        <w:jc w:val="both"/>
        <w:rPr>
          <w:b/>
        </w:rPr>
      </w:pPr>
      <w:r>
        <w:rPr>
          <w:rFonts w:ascii="Calibri" w:hAnsi="Calibri"/>
        </w:rPr>
        <w:tab/>
      </w:r>
      <w:r w:rsidRPr="0021508F">
        <w:rPr>
          <w:b/>
        </w:rPr>
        <w:t>Proposed –</w:t>
      </w:r>
      <w:r>
        <w:rPr>
          <w:b/>
        </w:rPr>
        <w:t xml:space="preserve"> Chairman, </w:t>
      </w:r>
      <w:r w:rsidRPr="0021508F">
        <w:rPr>
          <w:b/>
        </w:rPr>
        <w:t xml:space="preserve">Cllr </w:t>
      </w:r>
      <w:proofErr w:type="spellStart"/>
      <w:r>
        <w:rPr>
          <w:b/>
        </w:rPr>
        <w:t>Pegg</w:t>
      </w:r>
      <w:proofErr w:type="spellEnd"/>
      <w:r>
        <w:rPr>
          <w:b/>
        </w:rPr>
        <w:tab/>
      </w:r>
      <w:r>
        <w:rPr>
          <w:b/>
        </w:rPr>
        <w:tab/>
      </w:r>
      <w:r w:rsidRPr="0021508F">
        <w:rPr>
          <w:b/>
        </w:rPr>
        <w:tab/>
      </w:r>
      <w:r w:rsidRPr="0021508F">
        <w:rPr>
          <w:b/>
        </w:rPr>
        <w:tab/>
        <w:t>Seconded –</w:t>
      </w:r>
      <w:r w:rsidR="00470E18">
        <w:rPr>
          <w:b/>
        </w:rPr>
        <w:t xml:space="preserve"> </w:t>
      </w:r>
      <w:r w:rsidRPr="0021508F">
        <w:rPr>
          <w:b/>
        </w:rPr>
        <w:t xml:space="preserve">Cllr </w:t>
      </w:r>
      <w:proofErr w:type="spellStart"/>
      <w:r w:rsidR="00E76EF7">
        <w:rPr>
          <w:b/>
        </w:rPr>
        <w:t>Daymond</w:t>
      </w:r>
      <w:proofErr w:type="spellEnd"/>
    </w:p>
    <w:p w:rsidR="002271F2" w:rsidRDefault="002271F2" w:rsidP="002271F2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</w:p>
    <w:p w:rsidR="002271F2" w:rsidRDefault="002271F2" w:rsidP="002271F2">
      <w:pPr>
        <w:pStyle w:val="NoSpacing"/>
        <w:tabs>
          <w:tab w:val="left" w:pos="709"/>
        </w:tabs>
        <w:ind w:left="720"/>
        <w:contextualSpacing/>
        <w:jc w:val="both"/>
        <w:rPr>
          <w:b/>
        </w:rPr>
      </w:pPr>
      <w:r>
        <w:rPr>
          <w:b/>
        </w:rPr>
        <w:t xml:space="preserve">That the </w:t>
      </w:r>
      <w:proofErr w:type="gramStart"/>
      <w:r>
        <w:rPr>
          <w:b/>
        </w:rPr>
        <w:t>payment of bills are</w:t>
      </w:r>
      <w:proofErr w:type="gramEnd"/>
      <w:r>
        <w:rPr>
          <w:b/>
        </w:rPr>
        <w:t xml:space="preserve"> approved in accordance with the schedule.</w:t>
      </w:r>
    </w:p>
    <w:p w:rsidR="002271F2" w:rsidRDefault="002271F2" w:rsidP="002271F2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</w:p>
    <w:p w:rsidR="002271F2" w:rsidRDefault="002271F2" w:rsidP="002271F2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>
        <w:rPr>
          <w:b/>
        </w:rPr>
        <w:t>All in favour</w:t>
      </w:r>
    </w:p>
    <w:p w:rsidR="00602C9A" w:rsidRDefault="00602C9A" w:rsidP="007A21D9">
      <w:pPr>
        <w:pStyle w:val="NoSpacing"/>
        <w:ind w:left="720"/>
        <w:jc w:val="both"/>
        <w:rPr>
          <w:rFonts w:cs="Tahoma"/>
        </w:rPr>
      </w:pPr>
    </w:p>
    <w:p w:rsidR="00AE1F76" w:rsidRPr="00063AB3" w:rsidRDefault="00AE1F76" w:rsidP="00AE1F76">
      <w:pPr>
        <w:pStyle w:val="NoSpacing"/>
        <w:numPr>
          <w:ilvl w:val="0"/>
          <w:numId w:val="19"/>
        </w:numPr>
        <w:tabs>
          <w:tab w:val="left" w:pos="709"/>
        </w:tabs>
        <w:ind w:left="709" w:hanging="709"/>
        <w:contextualSpacing/>
        <w:jc w:val="both"/>
        <w:rPr>
          <w:b/>
        </w:rPr>
      </w:pPr>
      <w:r>
        <w:rPr>
          <w:b/>
        </w:rPr>
        <w:t>Draft Budget 2019/2020</w:t>
      </w:r>
    </w:p>
    <w:p w:rsidR="00AE1F76" w:rsidRDefault="00AE1F76" w:rsidP="00AE1F76">
      <w:pPr>
        <w:pStyle w:val="NoSpacing"/>
        <w:ind w:left="720"/>
        <w:jc w:val="both"/>
        <w:rPr>
          <w:rFonts w:cs="Tahoma"/>
        </w:rPr>
      </w:pPr>
    </w:p>
    <w:p w:rsidR="00AE1F76" w:rsidRPr="00B33F19" w:rsidRDefault="00AE1F76" w:rsidP="00AE1F76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 w:rsidRPr="00B33F19">
        <w:rPr>
          <w:b/>
        </w:rPr>
        <w:t>Proposed –</w:t>
      </w:r>
      <w:r>
        <w:rPr>
          <w:b/>
        </w:rPr>
        <w:t xml:space="preserve"> Chairman, </w:t>
      </w:r>
      <w:r w:rsidRPr="00B33F19">
        <w:rPr>
          <w:b/>
        </w:rPr>
        <w:t xml:space="preserve">Cllr </w:t>
      </w:r>
      <w:proofErr w:type="spellStart"/>
      <w:r>
        <w:rPr>
          <w:b/>
        </w:rPr>
        <w:t>Pegg</w:t>
      </w:r>
      <w:proofErr w:type="spellEnd"/>
      <w:r>
        <w:rPr>
          <w:b/>
        </w:rPr>
        <w:tab/>
      </w:r>
      <w:r w:rsidRPr="00B33F1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33F19">
        <w:rPr>
          <w:b/>
        </w:rPr>
        <w:t>Seconded –</w:t>
      </w:r>
      <w:r>
        <w:rPr>
          <w:b/>
        </w:rPr>
        <w:t xml:space="preserve"> Vice Chairman, </w:t>
      </w:r>
      <w:r w:rsidRPr="00B33F19">
        <w:rPr>
          <w:b/>
        </w:rPr>
        <w:t xml:space="preserve">Cllr </w:t>
      </w:r>
      <w:proofErr w:type="spellStart"/>
      <w:r>
        <w:rPr>
          <w:b/>
        </w:rPr>
        <w:t>Swaine</w:t>
      </w:r>
      <w:proofErr w:type="spellEnd"/>
    </w:p>
    <w:p w:rsidR="00AE1F76" w:rsidRPr="00B33F19" w:rsidRDefault="00AE1F76" w:rsidP="00AE1F76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</w:p>
    <w:p w:rsidR="00AE1F76" w:rsidRDefault="00AE1F76" w:rsidP="00AE1F76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>
        <w:rPr>
          <w:b/>
        </w:rPr>
        <w:t>To invoke Standing Order 10a (</w:t>
      </w:r>
      <w:proofErr w:type="gramStart"/>
      <w:r>
        <w:rPr>
          <w:b/>
        </w:rPr>
        <w:t>vi</w:t>
      </w:r>
      <w:proofErr w:type="gramEnd"/>
      <w:r>
        <w:rPr>
          <w:b/>
        </w:rPr>
        <w:t xml:space="preserve">), in order to vary the order of business and </w:t>
      </w:r>
      <w:r w:rsidR="004B3C38">
        <w:rPr>
          <w:b/>
        </w:rPr>
        <w:t>discuss the draft budget following the Parish Partnership Scheme item</w:t>
      </w:r>
      <w:r>
        <w:rPr>
          <w:b/>
        </w:rPr>
        <w:t>.</w:t>
      </w:r>
    </w:p>
    <w:p w:rsidR="00AE1F76" w:rsidRDefault="00AE1F76" w:rsidP="00AE1F76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</w:p>
    <w:p w:rsidR="00AE1F76" w:rsidRPr="00B33F19" w:rsidRDefault="00AE1F76" w:rsidP="00AE1F76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 w:rsidRPr="00B33F19">
        <w:rPr>
          <w:b/>
        </w:rPr>
        <w:t>All in favour</w:t>
      </w:r>
    </w:p>
    <w:p w:rsidR="00AE1F76" w:rsidRDefault="00AE1F76" w:rsidP="00AE1F76">
      <w:pPr>
        <w:pStyle w:val="NoSpacing"/>
        <w:ind w:left="720"/>
        <w:jc w:val="both"/>
        <w:rPr>
          <w:rFonts w:cs="Tahoma"/>
        </w:rPr>
      </w:pPr>
    </w:p>
    <w:p w:rsidR="00AE1F76" w:rsidRPr="00AE1F76" w:rsidRDefault="00AE1F76" w:rsidP="00AE1F76">
      <w:pPr>
        <w:pStyle w:val="NoSpacing"/>
        <w:numPr>
          <w:ilvl w:val="0"/>
          <w:numId w:val="19"/>
        </w:numPr>
        <w:ind w:left="709" w:hanging="709"/>
        <w:jc w:val="both"/>
        <w:rPr>
          <w:rFonts w:cs="Tahoma"/>
          <w:b/>
        </w:rPr>
      </w:pPr>
      <w:r w:rsidRPr="00AE1F76">
        <w:rPr>
          <w:rFonts w:cs="Tahoma"/>
          <w:b/>
        </w:rPr>
        <w:t>Standing Orders</w:t>
      </w:r>
    </w:p>
    <w:p w:rsidR="00AE1F76" w:rsidRDefault="00AE1F76" w:rsidP="00AE1F76">
      <w:pPr>
        <w:pStyle w:val="NoSpacing"/>
        <w:ind w:left="720"/>
        <w:jc w:val="both"/>
      </w:pPr>
      <w:r>
        <w:rPr>
          <w:rFonts w:cs="Tahoma"/>
        </w:rPr>
        <w:t xml:space="preserve">The Clerk reported that the Standing Orders </w:t>
      </w:r>
      <w:proofErr w:type="gramStart"/>
      <w:r>
        <w:rPr>
          <w:rFonts w:cs="Tahoma"/>
        </w:rPr>
        <w:t>had been amended</w:t>
      </w:r>
      <w:proofErr w:type="gramEnd"/>
      <w:r>
        <w:rPr>
          <w:rFonts w:cs="Tahoma"/>
        </w:rPr>
        <w:t xml:space="preserve"> in accordance with the new </w:t>
      </w:r>
      <w:proofErr w:type="spellStart"/>
      <w:r>
        <w:rPr>
          <w:rFonts w:cs="Tahoma"/>
        </w:rPr>
        <w:t>NALC</w:t>
      </w:r>
      <w:proofErr w:type="spellEnd"/>
      <w:r>
        <w:rPr>
          <w:rFonts w:cs="Tahoma"/>
        </w:rPr>
        <w:t xml:space="preserve"> Model Standing Orders 2018 England.  Pages 5, 6, 7, 8, 10, 11, 15 and </w:t>
      </w:r>
      <w:proofErr w:type="gramStart"/>
      <w:r>
        <w:rPr>
          <w:rFonts w:cs="Tahoma"/>
        </w:rPr>
        <w:t xml:space="preserve">20 which required </w:t>
      </w:r>
      <w:r>
        <w:t>information to be inserted by the Council</w:t>
      </w:r>
      <w:proofErr w:type="gramEnd"/>
      <w:r>
        <w:t xml:space="preserve"> were reviewed and amended as necessary.</w:t>
      </w:r>
    </w:p>
    <w:p w:rsidR="00AE1F76" w:rsidRDefault="00AE1F76" w:rsidP="00AE1F76">
      <w:pPr>
        <w:pStyle w:val="NoSpacing"/>
        <w:ind w:left="720"/>
        <w:jc w:val="both"/>
      </w:pPr>
    </w:p>
    <w:p w:rsidR="008C68D7" w:rsidRPr="00B33F19" w:rsidRDefault="008C68D7" w:rsidP="008C68D7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 w:rsidRPr="00B33F19">
        <w:rPr>
          <w:b/>
        </w:rPr>
        <w:t>Proposed –</w:t>
      </w:r>
      <w:r>
        <w:rPr>
          <w:b/>
        </w:rPr>
        <w:t xml:space="preserve"> Vice Chairman, </w:t>
      </w:r>
      <w:r w:rsidRPr="00B33F19">
        <w:rPr>
          <w:b/>
        </w:rPr>
        <w:t xml:space="preserve">Cllr </w:t>
      </w:r>
      <w:proofErr w:type="spellStart"/>
      <w:r>
        <w:rPr>
          <w:b/>
        </w:rPr>
        <w:t>Swaine</w:t>
      </w:r>
      <w:proofErr w:type="spellEnd"/>
      <w:r w:rsidRPr="00B33F1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33F19">
        <w:rPr>
          <w:b/>
        </w:rPr>
        <w:t>Seconded –</w:t>
      </w:r>
      <w:r>
        <w:rPr>
          <w:b/>
        </w:rPr>
        <w:t xml:space="preserve"> Chairman, </w:t>
      </w:r>
      <w:r w:rsidRPr="00B33F19">
        <w:rPr>
          <w:b/>
        </w:rPr>
        <w:t xml:space="preserve">Cllr </w:t>
      </w:r>
      <w:proofErr w:type="spellStart"/>
      <w:r>
        <w:rPr>
          <w:b/>
        </w:rPr>
        <w:t>Pegg</w:t>
      </w:r>
      <w:proofErr w:type="spellEnd"/>
    </w:p>
    <w:p w:rsidR="00AE1F76" w:rsidRPr="006A3D9C" w:rsidRDefault="00AE1F76" w:rsidP="00AE1F76">
      <w:pPr>
        <w:pStyle w:val="NoSpacing"/>
        <w:tabs>
          <w:tab w:val="left" w:pos="709"/>
        </w:tabs>
        <w:ind w:left="720"/>
        <w:contextualSpacing/>
        <w:jc w:val="both"/>
        <w:rPr>
          <w:b/>
        </w:rPr>
      </w:pPr>
    </w:p>
    <w:p w:rsidR="00AE1F76" w:rsidRPr="006A3D9C" w:rsidRDefault="00AE1F76" w:rsidP="00AE1F76">
      <w:pPr>
        <w:pStyle w:val="ListParagraph"/>
        <w:spacing w:after="0" w:line="240" w:lineRule="auto"/>
        <w:jc w:val="both"/>
        <w:rPr>
          <w:b/>
        </w:rPr>
      </w:pPr>
      <w:r w:rsidRPr="006A3D9C">
        <w:rPr>
          <w:b/>
        </w:rPr>
        <w:t xml:space="preserve">That the </w:t>
      </w:r>
      <w:r>
        <w:rPr>
          <w:b/>
        </w:rPr>
        <w:t>amended</w:t>
      </w:r>
      <w:r w:rsidRPr="006A3D9C">
        <w:rPr>
          <w:b/>
        </w:rPr>
        <w:t xml:space="preserve"> Standing Orders </w:t>
      </w:r>
      <w:proofErr w:type="gramStart"/>
      <w:r w:rsidRPr="006A3D9C">
        <w:rPr>
          <w:b/>
        </w:rPr>
        <w:t>are adopted</w:t>
      </w:r>
      <w:proofErr w:type="gramEnd"/>
      <w:r w:rsidRPr="006A3D9C">
        <w:rPr>
          <w:b/>
        </w:rPr>
        <w:t xml:space="preserve"> in accordance with the </w:t>
      </w:r>
      <w:proofErr w:type="spellStart"/>
      <w:r w:rsidRPr="006A3D9C">
        <w:rPr>
          <w:rFonts w:cs="Tahoma"/>
          <w:b/>
        </w:rPr>
        <w:t>NALC</w:t>
      </w:r>
      <w:proofErr w:type="spellEnd"/>
      <w:r w:rsidRPr="006A3D9C">
        <w:rPr>
          <w:rFonts w:cs="Tahoma"/>
          <w:b/>
        </w:rPr>
        <w:t xml:space="preserve"> Model Standing Orders 2018 England</w:t>
      </w:r>
      <w:r w:rsidRPr="006A3D9C">
        <w:rPr>
          <w:b/>
        </w:rPr>
        <w:t>.</w:t>
      </w:r>
    </w:p>
    <w:p w:rsidR="00AE1F76" w:rsidRPr="006A3D9C" w:rsidRDefault="00AE1F76" w:rsidP="00AE1F76">
      <w:pPr>
        <w:pStyle w:val="NoSpacing"/>
        <w:tabs>
          <w:tab w:val="left" w:pos="709"/>
        </w:tabs>
        <w:ind w:left="720"/>
        <w:contextualSpacing/>
        <w:jc w:val="both"/>
        <w:rPr>
          <w:b/>
        </w:rPr>
      </w:pPr>
    </w:p>
    <w:p w:rsidR="00AE1F76" w:rsidRPr="006A3D9C" w:rsidRDefault="00AE1F76" w:rsidP="00AE1F76">
      <w:pPr>
        <w:pStyle w:val="NoSpacing"/>
        <w:tabs>
          <w:tab w:val="left" w:pos="709"/>
        </w:tabs>
        <w:ind w:left="720"/>
        <w:contextualSpacing/>
        <w:jc w:val="both"/>
        <w:rPr>
          <w:b/>
        </w:rPr>
      </w:pPr>
      <w:r w:rsidRPr="006A3D9C">
        <w:rPr>
          <w:b/>
        </w:rPr>
        <w:t>All in favour</w:t>
      </w:r>
    </w:p>
    <w:p w:rsidR="00AE1F76" w:rsidRDefault="00AE1F76" w:rsidP="00AE1F76">
      <w:pPr>
        <w:pStyle w:val="NoSpacing"/>
        <w:ind w:left="720"/>
        <w:jc w:val="both"/>
        <w:rPr>
          <w:rFonts w:cs="Tahoma"/>
        </w:rPr>
      </w:pPr>
    </w:p>
    <w:p w:rsidR="00AE1F76" w:rsidRDefault="00AE1F76" w:rsidP="00AE1F7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Tahoma"/>
        </w:rPr>
      </w:pPr>
      <w:r>
        <w:rPr>
          <w:rFonts w:cs="Tahoma"/>
        </w:rPr>
        <w:t xml:space="preserve">The Clerk would update the </w:t>
      </w:r>
      <w:r w:rsidR="008C68D7">
        <w:rPr>
          <w:rFonts w:cs="Tahoma"/>
        </w:rPr>
        <w:t>Standing Orders</w:t>
      </w:r>
      <w:r>
        <w:rPr>
          <w:rFonts w:cs="Tahoma"/>
        </w:rPr>
        <w:t xml:space="preserve"> and post them on the website. </w:t>
      </w:r>
    </w:p>
    <w:p w:rsidR="00AE1F76" w:rsidRDefault="00AE1F76" w:rsidP="00AE1F76">
      <w:pPr>
        <w:pStyle w:val="NoSpacing"/>
        <w:ind w:left="720"/>
        <w:jc w:val="both"/>
        <w:rPr>
          <w:rFonts w:cs="Tahoma"/>
        </w:rPr>
      </w:pPr>
    </w:p>
    <w:p w:rsidR="008C68D7" w:rsidRDefault="008C68D7" w:rsidP="008C68D7">
      <w:pPr>
        <w:pStyle w:val="NoSpacing"/>
        <w:numPr>
          <w:ilvl w:val="0"/>
          <w:numId w:val="5"/>
        </w:numPr>
        <w:tabs>
          <w:tab w:val="left" w:pos="709"/>
        </w:tabs>
        <w:ind w:left="709" w:hanging="709"/>
        <w:contextualSpacing/>
        <w:jc w:val="both"/>
        <w:rPr>
          <w:b/>
        </w:rPr>
      </w:pPr>
      <w:r>
        <w:rPr>
          <w:b/>
        </w:rPr>
        <w:t xml:space="preserve">Approval of Powers &amp; Duties &amp; S137 </w:t>
      </w:r>
      <w:proofErr w:type="spellStart"/>
      <w:r>
        <w:rPr>
          <w:b/>
        </w:rPr>
        <w:t>LGA</w:t>
      </w:r>
      <w:proofErr w:type="spellEnd"/>
      <w:r>
        <w:rPr>
          <w:b/>
        </w:rPr>
        <w:t xml:space="preserve"> Summary 1972</w:t>
      </w:r>
    </w:p>
    <w:p w:rsidR="008C68D7" w:rsidRPr="008C68D7" w:rsidRDefault="008C68D7" w:rsidP="008C68D7">
      <w:pPr>
        <w:pStyle w:val="NoSpacing"/>
        <w:tabs>
          <w:tab w:val="left" w:pos="709"/>
        </w:tabs>
        <w:ind w:left="709"/>
        <w:contextualSpacing/>
        <w:jc w:val="both"/>
      </w:pPr>
      <w:r w:rsidRPr="007A21D9">
        <w:t xml:space="preserve">The </w:t>
      </w:r>
      <w:r>
        <w:t>Clerk had circulated a draft copy of the above policy with the agenda</w:t>
      </w:r>
      <w:r w:rsidRPr="007A21D9">
        <w:t>.</w:t>
      </w:r>
      <w:r>
        <w:t xml:space="preserve">  There were no amendments made.</w:t>
      </w:r>
    </w:p>
    <w:p w:rsidR="008C68D7" w:rsidRDefault="008C68D7" w:rsidP="008C68D7">
      <w:pPr>
        <w:pStyle w:val="NoSpacing"/>
        <w:tabs>
          <w:tab w:val="left" w:pos="709"/>
        </w:tabs>
        <w:ind w:left="1418" w:hanging="709"/>
        <w:jc w:val="both"/>
        <w:rPr>
          <w:b/>
        </w:rPr>
      </w:pPr>
    </w:p>
    <w:p w:rsidR="008C68D7" w:rsidRPr="0021508F" w:rsidRDefault="008C68D7" w:rsidP="008C68D7">
      <w:pPr>
        <w:pStyle w:val="NoSpacing"/>
        <w:tabs>
          <w:tab w:val="left" w:pos="709"/>
        </w:tabs>
        <w:ind w:left="1418" w:hanging="709"/>
        <w:contextualSpacing/>
        <w:jc w:val="both"/>
        <w:rPr>
          <w:b/>
        </w:rPr>
      </w:pPr>
      <w:r w:rsidRPr="0021508F">
        <w:rPr>
          <w:b/>
        </w:rPr>
        <w:t>Proposed –</w:t>
      </w:r>
      <w:r>
        <w:rPr>
          <w:b/>
        </w:rPr>
        <w:t xml:space="preserve"> </w:t>
      </w:r>
      <w:r w:rsidRPr="0021508F">
        <w:rPr>
          <w:b/>
        </w:rPr>
        <w:t xml:space="preserve">Cllr </w:t>
      </w:r>
      <w:proofErr w:type="spellStart"/>
      <w:r w:rsidR="00FF6FBB">
        <w:rPr>
          <w:b/>
        </w:rPr>
        <w:t>Beesley</w:t>
      </w:r>
      <w:proofErr w:type="spellEnd"/>
      <w:r>
        <w:rPr>
          <w:b/>
        </w:rPr>
        <w:tab/>
      </w:r>
      <w:r w:rsidRPr="0021508F">
        <w:rPr>
          <w:b/>
        </w:rPr>
        <w:tab/>
      </w:r>
      <w:r w:rsidRPr="0021508F">
        <w:rPr>
          <w:b/>
        </w:rPr>
        <w:tab/>
      </w:r>
      <w:r w:rsidR="00FF6FBB">
        <w:rPr>
          <w:b/>
        </w:rPr>
        <w:tab/>
      </w:r>
      <w:r w:rsidRPr="0021508F">
        <w:rPr>
          <w:b/>
        </w:rPr>
        <w:tab/>
        <w:t>Seconded –</w:t>
      </w:r>
      <w:r>
        <w:rPr>
          <w:b/>
        </w:rPr>
        <w:t xml:space="preserve"> </w:t>
      </w:r>
      <w:r w:rsidRPr="0021508F">
        <w:rPr>
          <w:b/>
        </w:rPr>
        <w:t xml:space="preserve">Cllr </w:t>
      </w:r>
      <w:proofErr w:type="spellStart"/>
      <w:r>
        <w:rPr>
          <w:b/>
        </w:rPr>
        <w:t>Daymond</w:t>
      </w:r>
      <w:proofErr w:type="spellEnd"/>
    </w:p>
    <w:p w:rsidR="008C68D7" w:rsidRPr="0021508F" w:rsidRDefault="008C68D7" w:rsidP="008C68D7">
      <w:pPr>
        <w:pStyle w:val="NoSpacing"/>
        <w:tabs>
          <w:tab w:val="left" w:pos="709"/>
        </w:tabs>
        <w:ind w:left="1418" w:hanging="709"/>
        <w:contextualSpacing/>
        <w:jc w:val="both"/>
        <w:rPr>
          <w:b/>
        </w:rPr>
      </w:pPr>
    </w:p>
    <w:p w:rsidR="008C68D7" w:rsidRDefault="008C68D7" w:rsidP="008C68D7">
      <w:pPr>
        <w:pStyle w:val="NoSpacing"/>
        <w:tabs>
          <w:tab w:val="left" w:pos="709"/>
        </w:tabs>
        <w:ind w:left="1418" w:hanging="709"/>
        <w:contextualSpacing/>
        <w:jc w:val="both"/>
        <w:rPr>
          <w:b/>
        </w:rPr>
      </w:pPr>
      <w:r>
        <w:rPr>
          <w:b/>
        </w:rPr>
        <w:t xml:space="preserve">That the Council Policy Powers &amp; Duties &amp; S137 </w:t>
      </w:r>
      <w:proofErr w:type="spellStart"/>
      <w:r>
        <w:rPr>
          <w:b/>
        </w:rPr>
        <w:t>LGA</w:t>
      </w:r>
      <w:proofErr w:type="spellEnd"/>
      <w:r>
        <w:rPr>
          <w:b/>
        </w:rPr>
        <w:t xml:space="preserve"> Summary 1972 </w:t>
      </w:r>
      <w:proofErr w:type="gramStart"/>
      <w:r>
        <w:rPr>
          <w:b/>
        </w:rPr>
        <w:t>is adopted</w:t>
      </w:r>
      <w:proofErr w:type="gramEnd"/>
      <w:r>
        <w:rPr>
          <w:b/>
        </w:rPr>
        <w:t>.</w:t>
      </w:r>
    </w:p>
    <w:p w:rsidR="008C68D7" w:rsidRPr="0021508F" w:rsidRDefault="008C68D7" w:rsidP="008C68D7">
      <w:pPr>
        <w:pStyle w:val="NoSpacing"/>
        <w:tabs>
          <w:tab w:val="left" w:pos="709"/>
        </w:tabs>
        <w:ind w:left="1418" w:hanging="709"/>
        <w:contextualSpacing/>
        <w:jc w:val="both"/>
        <w:rPr>
          <w:b/>
        </w:rPr>
      </w:pPr>
    </w:p>
    <w:p w:rsidR="008C68D7" w:rsidRPr="0021508F" w:rsidRDefault="008C68D7" w:rsidP="008C68D7">
      <w:pPr>
        <w:pStyle w:val="NoSpacing"/>
        <w:tabs>
          <w:tab w:val="left" w:pos="709"/>
        </w:tabs>
        <w:ind w:left="1418" w:hanging="709"/>
        <w:contextualSpacing/>
        <w:jc w:val="both"/>
        <w:rPr>
          <w:b/>
        </w:rPr>
      </w:pPr>
      <w:r w:rsidRPr="0021508F">
        <w:rPr>
          <w:b/>
        </w:rPr>
        <w:t>All in favour</w:t>
      </w:r>
    </w:p>
    <w:p w:rsidR="008C68D7" w:rsidRDefault="008C68D7" w:rsidP="008C68D7">
      <w:pPr>
        <w:pStyle w:val="NoSpacing"/>
        <w:tabs>
          <w:tab w:val="left" w:pos="709"/>
        </w:tabs>
        <w:ind w:left="720" w:hanging="709"/>
        <w:jc w:val="both"/>
        <w:rPr>
          <w:rFonts w:cs="Tahoma"/>
        </w:rPr>
      </w:pPr>
      <w:r>
        <w:rPr>
          <w:rFonts w:cs="Tahoma"/>
        </w:rPr>
        <w:tab/>
      </w:r>
    </w:p>
    <w:p w:rsidR="008C68D7" w:rsidRDefault="008C68D7" w:rsidP="008C68D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20" w:hanging="11"/>
        <w:jc w:val="both"/>
        <w:rPr>
          <w:rFonts w:cs="Tahoma"/>
        </w:rPr>
      </w:pPr>
      <w:r>
        <w:rPr>
          <w:rFonts w:cs="Tahoma"/>
        </w:rPr>
        <w:tab/>
        <w:t>The Clerk would publicise the policy on the website.</w:t>
      </w:r>
    </w:p>
    <w:p w:rsidR="008C68D7" w:rsidRDefault="008C68D7" w:rsidP="008C68D7">
      <w:pPr>
        <w:pStyle w:val="NoSpacing"/>
        <w:tabs>
          <w:tab w:val="left" w:pos="709"/>
        </w:tabs>
        <w:ind w:left="720" w:hanging="709"/>
        <w:jc w:val="both"/>
        <w:rPr>
          <w:rFonts w:cs="Tahoma"/>
        </w:rPr>
      </w:pPr>
    </w:p>
    <w:p w:rsidR="006B4B55" w:rsidRDefault="006B4B55" w:rsidP="008C68D7">
      <w:pPr>
        <w:pStyle w:val="NoSpacing"/>
        <w:tabs>
          <w:tab w:val="left" w:pos="709"/>
        </w:tabs>
        <w:ind w:left="720" w:hanging="709"/>
        <w:jc w:val="both"/>
        <w:rPr>
          <w:rFonts w:cs="Tahoma"/>
        </w:rPr>
      </w:pPr>
    </w:p>
    <w:p w:rsidR="00AE1F76" w:rsidRPr="0090168B" w:rsidRDefault="00AE1F76" w:rsidP="0004559A">
      <w:pPr>
        <w:pStyle w:val="NoSpacing"/>
        <w:numPr>
          <w:ilvl w:val="0"/>
          <w:numId w:val="44"/>
        </w:numPr>
        <w:ind w:left="709" w:hanging="709"/>
        <w:jc w:val="both"/>
        <w:rPr>
          <w:rFonts w:cs="Tahoma"/>
          <w:b/>
        </w:rPr>
      </w:pPr>
      <w:r>
        <w:rPr>
          <w:rFonts w:cs="Tahoma"/>
          <w:b/>
        </w:rPr>
        <w:lastRenderedPageBreak/>
        <w:t>2019</w:t>
      </w:r>
      <w:r w:rsidR="008C5DA4">
        <w:rPr>
          <w:rFonts w:cs="Tahoma"/>
          <w:b/>
        </w:rPr>
        <w:t xml:space="preserve"> </w:t>
      </w:r>
      <w:r>
        <w:rPr>
          <w:rFonts w:cs="Tahoma"/>
          <w:b/>
        </w:rPr>
        <w:t>Meeting Dates</w:t>
      </w:r>
    </w:p>
    <w:p w:rsidR="008C5DA4" w:rsidRDefault="008C5DA4" w:rsidP="00AE1F76">
      <w:pPr>
        <w:pStyle w:val="NoSpacing"/>
        <w:tabs>
          <w:tab w:val="left" w:pos="709"/>
        </w:tabs>
        <w:ind w:left="720"/>
        <w:jc w:val="both"/>
        <w:rPr>
          <w:rFonts w:cs="Tahoma"/>
        </w:rPr>
      </w:pPr>
      <w:r>
        <w:rPr>
          <w:rFonts w:cs="Tahoma"/>
        </w:rPr>
        <w:t xml:space="preserve">The Clerk reported that she had met with the Downham Market Town Council Deputy Clerk to book the Council Chamber.  The Deputy Clerk had advised that meetings </w:t>
      </w:r>
      <w:r w:rsidR="00FF6FBB">
        <w:rPr>
          <w:rFonts w:cs="Tahoma"/>
        </w:rPr>
        <w:t>might</w:t>
      </w:r>
      <w:r>
        <w:rPr>
          <w:rFonts w:cs="Tahoma"/>
        </w:rPr>
        <w:t xml:space="preserve"> need to </w:t>
      </w:r>
      <w:proofErr w:type="gramStart"/>
      <w:r>
        <w:rPr>
          <w:rFonts w:cs="Tahoma"/>
        </w:rPr>
        <w:t>be held</w:t>
      </w:r>
      <w:proofErr w:type="gramEnd"/>
      <w:r>
        <w:rPr>
          <w:rFonts w:cs="Tahoma"/>
        </w:rPr>
        <w:t xml:space="preserve"> in the Town Hall if the </w:t>
      </w:r>
      <w:r w:rsidR="00FF6FBB">
        <w:rPr>
          <w:rFonts w:cs="Tahoma"/>
        </w:rPr>
        <w:t xml:space="preserve">Council </w:t>
      </w:r>
      <w:r>
        <w:rPr>
          <w:rFonts w:cs="Tahoma"/>
        </w:rPr>
        <w:t xml:space="preserve">Chamber became unavailable.  This </w:t>
      </w:r>
      <w:proofErr w:type="gramStart"/>
      <w:r>
        <w:rPr>
          <w:rFonts w:cs="Tahoma"/>
        </w:rPr>
        <w:t>was noted</w:t>
      </w:r>
      <w:proofErr w:type="gramEnd"/>
      <w:r>
        <w:rPr>
          <w:rFonts w:cs="Tahoma"/>
        </w:rPr>
        <w:t>.</w:t>
      </w:r>
    </w:p>
    <w:p w:rsidR="008C5DA4" w:rsidRDefault="008C5DA4" w:rsidP="00AE1F76">
      <w:pPr>
        <w:pStyle w:val="NoSpacing"/>
        <w:tabs>
          <w:tab w:val="left" w:pos="709"/>
        </w:tabs>
        <w:ind w:left="720"/>
        <w:jc w:val="both"/>
        <w:rPr>
          <w:rFonts w:cs="Tahoma"/>
        </w:rPr>
      </w:pPr>
    </w:p>
    <w:p w:rsidR="00AE1F76" w:rsidRDefault="00AE1F76" w:rsidP="00AE1F76">
      <w:pPr>
        <w:pStyle w:val="NoSpacing"/>
        <w:tabs>
          <w:tab w:val="left" w:pos="709"/>
        </w:tabs>
        <w:ind w:left="720"/>
        <w:jc w:val="both"/>
        <w:rPr>
          <w:rFonts w:cs="Tahoma"/>
        </w:rPr>
      </w:pPr>
      <w:r>
        <w:rPr>
          <w:rFonts w:cs="Tahoma"/>
        </w:rPr>
        <w:t xml:space="preserve">The </w:t>
      </w:r>
      <w:r w:rsidR="008C5DA4">
        <w:rPr>
          <w:rFonts w:cs="Tahoma"/>
        </w:rPr>
        <w:t xml:space="preserve">2019 </w:t>
      </w:r>
      <w:r>
        <w:rPr>
          <w:rFonts w:cs="Tahoma"/>
        </w:rPr>
        <w:t xml:space="preserve">meeting dates </w:t>
      </w:r>
      <w:proofErr w:type="gramStart"/>
      <w:r>
        <w:rPr>
          <w:rFonts w:cs="Tahoma"/>
        </w:rPr>
        <w:t>were agreed</w:t>
      </w:r>
      <w:proofErr w:type="gramEnd"/>
      <w:r>
        <w:rPr>
          <w:rFonts w:cs="Tahoma"/>
        </w:rPr>
        <w:t xml:space="preserve"> as follows:</w:t>
      </w:r>
    </w:p>
    <w:p w:rsidR="00AE1F76" w:rsidRPr="00981BD8" w:rsidRDefault="00AE1F76" w:rsidP="00AE1F76">
      <w:pPr>
        <w:tabs>
          <w:tab w:val="left" w:pos="709"/>
        </w:tabs>
        <w:spacing w:after="0" w:line="240" w:lineRule="auto"/>
        <w:ind w:left="720"/>
      </w:pPr>
      <w:r>
        <w:t>January</w:t>
      </w:r>
      <w:r>
        <w:tab/>
      </w:r>
      <w:r>
        <w:tab/>
      </w:r>
      <w:r w:rsidR="008C5DA4">
        <w:t>21</w:t>
      </w:r>
    </w:p>
    <w:p w:rsidR="00AE1F76" w:rsidRPr="00981BD8" w:rsidRDefault="00AE1F76" w:rsidP="00AE1F76">
      <w:pPr>
        <w:tabs>
          <w:tab w:val="left" w:pos="709"/>
        </w:tabs>
        <w:spacing w:after="0" w:line="240" w:lineRule="auto"/>
        <w:ind w:left="720"/>
      </w:pPr>
      <w:r>
        <w:t>February</w:t>
      </w:r>
      <w:r>
        <w:tab/>
      </w:r>
      <w:r w:rsidR="008C5DA4">
        <w:t>25</w:t>
      </w:r>
    </w:p>
    <w:p w:rsidR="00AE1F76" w:rsidRPr="00981BD8" w:rsidRDefault="00AE1F76" w:rsidP="00AE1F76">
      <w:pPr>
        <w:tabs>
          <w:tab w:val="left" w:pos="709"/>
        </w:tabs>
        <w:spacing w:after="0" w:line="240" w:lineRule="auto"/>
        <w:ind w:left="720"/>
      </w:pPr>
      <w:r w:rsidRPr="00981BD8">
        <w:t>March</w:t>
      </w:r>
      <w:r w:rsidRPr="00981BD8">
        <w:tab/>
      </w:r>
      <w:r w:rsidRPr="00981BD8">
        <w:tab/>
        <w:t>-</w:t>
      </w:r>
    </w:p>
    <w:p w:rsidR="00AE1F76" w:rsidRPr="00981BD8" w:rsidRDefault="008C5DA4" w:rsidP="00AE1F76">
      <w:pPr>
        <w:tabs>
          <w:tab w:val="left" w:pos="709"/>
        </w:tabs>
        <w:spacing w:after="0" w:line="240" w:lineRule="auto"/>
        <w:ind w:left="720"/>
      </w:pPr>
      <w:r>
        <w:t>April</w:t>
      </w:r>
      <w:r>
        <w:tab/>
      </w:r>
      <w:r>
        <w:tab/>
        <w:t>01</w:t>
      </w:r>
      <w:r w:rsidR="00AE1F76" w:rsidRPr="00981BD8">
        <w:tab/>
      </w:r>
      <w:r w:rsidR="00AE1F76" w:rsidRPr="008C5DA4">
        <w:rPr>
          <w:b/>
          <w:sz w:val="16"/>
          <w:szCs w:val="16"/>
        </w:rPr>
        <w:t>Annual Parish Meeting</w:t>
      </w:r>
    </w:p>
    <w:p w:rsidR="00AE1F76" w:rsidRPr="00981BD8" w:rsidRDefault="00AE1F76" w:rsidP="00AE1F76">
      <w:pPr>
        <w:tabs>
          <w:tab w:val="left" w:pos="709"/>
        </w:tabs>
        <w:spacing w:after="0" w:line="240" w:lineRule="auto"/>
        <w:ind w:left="720"/>
      </w:pPr>
      <w:r>
        <w:t>April</w:t>
      </w:r>
      <w:r>
        <w:tab/>
      </w:r>
      <w:r>
        <w:tab/>
      </w:r>
      <w:r w:rsidR="008C5DA4">
        <w:t>01</w:t>
      </w:r>
      <w:r>
        <w:tab/>
      </w:r>
      <w:r w:rsidR="008C5DA4" w:rsidRPr="008C5DA4">
        <w:rPr>
          <w:sz w:val="16"/>
          <w:szCs w:val="16"/>
        </w:rPr>
        <w:t>Ordinary Council meeting</w:t>
      </w:r>
    </w:p>
    <w:p w:rsidR="00AE1F76" w:rsidRPr="00981BD8" w:rsidRDefault="00AE1F76" w:rsidP="00AE1F76">
      <w:pPr>
        <w:tabs>
          <w:tab w:val="left" w:pos="709"/>
        </w:tabs>
        <w:spacing w:after="0" w:line="240" w:lineRule="auto"/>
        <w:ind w:left="720"/>
      </w:pPr>
      <w:proofErr w:type="gramStart"/>
      <w:r>
        <w:t>May</w:t>
      </w:r>
      <w:r>
        <w:tab/>
      </w:r>
      <w:r>
        <w:tab/>
      </w:r>
      <w:r w:rsidR="008C5DA4">
        <w:t>13</w:t>
      </w:r>
      <w:r w:rsidRPr="00981BD8">
        <w:tab/>
      </w:r>
      <w:r w:rsidRPr="008C5DA4">
        <w:rPr>
          <w:b/>
          <w:sz w:val="16"/>
          <w:szCs w:val="16"/>
        </w:rPr>
        <w:t>Annual Meeting</w:t>
      </w:r>
      <w:r w:rsidRPr="006B5845">
        <w:rPr>
          <w:sz w:val="16"/>
          <w:szCs w:val="16"/>
        </w:rPr>
        <w:t xml:space="preserve"> (must be held</w:t>
      </w:r>
      <w:proofErr w:type="gramEnd"/>
      <w:r w:rsidRPr="006B5845">
        <w:rPr>
          <w:sz w:val="16"/>
          <w:szCs w:val="16"/>
        </w:rPr>
        <w:t xml:space="preserve"> within 14 days of election</w:t>
      </w:r>
      <w:r>
        <w:rPr>
          <w:sz w:val="16"/>
          <w:szCs w:val="16"/>
        </w:rPr>
        <w:t>s</w:t>
      </w:r>
      <w:r w:rsidRPr="006B5845">
        <w:rPr>
          <w:sz w:val="16"/>
          <w:szCs w:val="16"/>
        </w:rPr>
        <w:t>)</w:t>
      </w:r>
    </w:p>
    <w:p w:rsidR="00AE1F76" w:rsidRPr="00981BD8" w:rsidRDefault="00AE1F76" w:rsidP="00AE1F76">
      <w:pPr>
        <w:tabs>
          <w:tab w:val="left" w:pos="709"/>
        </w:tabs>
        <w:spacing w:after="0" w:line="240" w:lineRule="auto"/>
        <w:ind w:left="720"/>
      </w:pPr>
      <w:r>
        <w:t>June</w:t>
      </w:r>
      <w:r>
        <w:tab/>
      </w:r>
      <w:r>
        <w:tab/>
      </w:r>
      <w:r w:rsidR="008C5DA4">
        <w:t>10</w:t>
      </w:r>
      <w:r>
        <w:tab/>
      </w:r>
    </w:p>
    <w:p w:rsidR="00AE1F76" w:rsidRPr="00981BD8" w:rsidRDefault="00AE1F76" w:rsidP="00AE1F76">
      <w:pPr>
        <w:tabs>
          <w:tab w:val="left" w:pos="709"/>
        </w:tabs>
        <w:spacing w:after="0" w:line="240" w:lineRule="auto"/>
        <w:ind w:left="720"/>
      </w:pPr>
      <w:r>
        <w:t>July</w:t>
      </w:r>
      <w:r>
        <w:tab/>
      </w:r>
      <w:r>
        <w:tab/>
      </w:r>
      <w:r w:rsidR="008C5DA4">
        <w:t>22</w:t>
      </w:r>
      <w:r>
        <w:tab/>
      </w:r>
    </w:p>
    <w:p w:rsidR="00AE1F76" w:rsidRPr="00981BD8" w:rsidRDefault="00AE1F76" w:rsidP="00AE1F76">
      <w:pPr>
        <w:tabs>
          <w:tab w:val="left" w:pos="709"/>
        </w:tabs>
        <w:spacing w:after="0" w:line="240" w:lineRule="auto"/>
        <w:ind w:left="720"/>
      </w:pPr>
      <w:r w:rsidRPr="00981BD8">
        <w:t>August</w:t>
      </w:r>
      <w:r w:rsidRPr="00981BD8">
        <w:tab/>
      </w:r>
      <w:r w:rsidRPr="00981BD8">
        <w:tab/>
        <w:t>-</w:t>
      </w:r>
    </w:p>
    <w:p w:rsidR="00CF5F2F" w:rsidRDefault="008C5DA4" w:rsidP="00AE1F76">
      <w:pPr>
        <w:tabs>
          <w:tab w:val="left" w:pos="709"/>
        </w:tabs>
        <w:spacing w:after="0" w:line="240" w:lineRule="auto"/>
        <w:ind w:left="720"/>
      </w:pPr>
      <w:r>
        <w:t>September</w:t>
      </w:r>
      <w:r>
        <w:tab/>
        <w:t>09</w:t>
      </w:r>
    </w:p>
    <w:p w:rsidR="00AE1F76" w:rsidRPr="00981BD8" w:rsidRDefault="00AE1F76" w:rsidP="00AE1F76">
      <w:pPr>
        <w:tabs>
          <w:tab w:val="left" w:pos="709"/>
        </w:tabs>
        <w:spacing w:after="0" w:line="240" w:lineRule="auto"/>
        <w:ind w:left="720"/>
      </w:pPr>
      <w:r>
        <w:t>October</w:t>
      </w:r>
      <w:r>
        <w:tab/>
      </w:r>
      <w:r w:rsidR="008C5DA4">
        <w:t>14</w:t>
      </w:r>
    </w:p>
    <w:p w:rsidR="00CF5F2F" w:rsidRDefault="00AE1F76" w:rsidP="00AE1F76">
      <w:pPr>
        <w:tabs>
          <w:tab w:val="left" w:pos="709"/>
        </w:tabs>
        <w:spacing w:after="0" w:line="240" w:lineRule="auto"/>
        <w:ind w:left="720"/>
      </w:pPr>
      <w:r>
        <w:t>November</w:t>
      </w:r>
      <w:r>
        <w:tab/>
      </w:r>
      <w:r w:rsidR="008C5DA4">
        <w:t>18</w:t>
      </w:r>
      <w:r w:rsidR="008C5DA4">
        <w:tab/>
      </w:r>
      <w:r w:rsidR="008C5DA4" w:rsidRPr="008C5DA4">
        <w:rPr>
          <w:sz w:val="16"/>
          <w:szCs w:val="16"/>
        </w:rPr>
        <w:t>Includes budget meeting</w:t>
      </w:r>
    </w:p>
    <w:p w:rsidR="00AE1F76" w:rsidRDefault="00AE1F76" w:rsidP="00AE1F76">
      <w:pPr>
        <w:tabs>
          <w:tab w:val="left" w:pos="709"/>
        </w:tabs>
        <w:spacing w:after="0" w:line="240" w:lineRule="auto"/>
        <w:ind w:left="720"/>
        <w:rPr>
          <w:sz w:val="16"/>
          <w:szCs w:val="16"/>
        </w:rPr>
      </w:pPr>
      <w:r w:rsidRPr="00981BD8">
        <w:t>December</w:t>
      </w:r>
      <w:r>
        <w:tab/>
        <w:t>-</w:t>
      </w:r>
    </w:p>
    <w:p w:rsidR="00CF5F2F" w:rsidRPr="00CF5F2F" w:rsidRDefault="00CF5F2F" w:rsidP="00AE1F76">
      <w:pPr>
        <w:tabs>
          <w:tab w:val="left" w:pos="709"/>
        </w:tabs>
        <w:spacing w:after="0" w:line="240" w:lineRule="auto"/>
        <w:ind w:left="720"/>
      </w:pPr>
    </w:p>
    <w:p w:rsidR="00AE1F76" w:rsidRDefault="00AE1F76" w:rsidP="00AE1F7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20"/>
        <w:jc w:val="both"/>
        <w:rPr>
          <w:rFonts w:cs="Tahoma"/>
        </w:rPr>
      </w:pPr>
      <w:r w:rsidRPr="00921FD7">
        <w:rPr>
          <w:rFonts w:cs="Tahoma"/>
        </w:rPr>
        <w:t xml:space="preserve">The Clerk would </w:t>
      </w:r>
      <w:r w:rsidR="008C5DA4">
        <w:rPr>
          <w:rFonts w:cs="Tahoma"/>
        </w:rPr>
        <w:t>update</w:t>
      </w:r>
      <w:r w:rsidR="00CF5F2F">
        <w:rPr>
          <w:rFonts w:cs="Tahoma"/>
        </w:rPr>
        <w:t xml:space="preserve"> the website</w:t>
      </w:r>
      <w:r w:rsidRPr="00921FD7">
        <w:rPr>
          <w:rFonts w:cs="Tahoma"/>
        </w:rPr>
        <w:t>.</w:t>
      </w:r>
    </w:p>
    <w:p w:rsidR="00AE1F76" w:rsidRDefault="00AE1F76" w:rsidP="00AE1F76">
      <w:pPr>
        <w:pStyle w:val="NoSpacing"/>
        <w:ind w:left="720"/>
        <w:jc w:val="both"/>
        <w:rPr>
          <w:rFonts w:cs="Tahoma"/>
        </w:rPr>
      </w:pPr>
    </w:p>
    <w:p w:rsidR="00FF6FBB" w:rsidRPr="0090168B" w:rsidRDefault="00FF6FBB" w:rsidP="0004559A">
      <w:pPr>
        <w:pStyle w:val="NoSpacing"/>
        <w:numPr>
          <w:ilvl w:val="0"/>
          <w:numId w:val="44"/>
        </w:numPr>
        <w:ind w:left="709" w:hanging="709"/>
        <w:jc w:val="both"/>
        <w:rPr>
          <w:rFonts w:cs="Tahoma"/>
          <w:b/>
        </w:rPr>
      </w:pPr>
      <w:r>
        <w:rPr>
          <w:rFonts w:cs="Tahoma"/>
          <w:b/>
        </w:rPr>
        <w:t>Norfolk Record Office archiving</w:t>
      </w:r>
    </w:p>
    <w:p w:rsidR="00A07480" w:rsidRDefault="00FF6FBB" w:rsidP="00FF6FBB">
      <w:pPr>
        <w:pStyle w:val="NoSpacing"/>
        <w:tabs>
          <w:tab w:val="left" w:pos="709"/>
        </w:tabs>
        <w:ind w:left="709"/>
        <w:jc w:val="both"/>
        <w:rPr>
          <w:rFonts w:cs="Tahoma"/>
        </w:rPr>
      </w:pPr>
      <w:r>
        <w:rPr>
          <w:rFonts w:cs="Tahoma"/>
        </w:rPr>
        <w:t xml:space="preserve">The Vice Chairman, Cllr </w:t>
      </w:r>
      <w:proofErr w:type="spellStart"/>
      <w:r>
        <w:rPr>
          <w:rFonts w:cs="Tahoma"/>
        </w:rPr>
        <w:t>Swaine</w:t>
      </w:r>
      <w:proofErr w:type="spellEnd"/>
      <w:r>
        <w:rPr>
          <w:rFonts w:cs="Tahoma"/>
        </w:rPr>
        <w:t xml:space="preserve">, </w:t>
      </w:r>
      <w:r w:rsidR="00A07480">
        <w:rPr>
          <w:rFonts w:cs="Tahoma"/>
        </w:rPr>
        <w:t>suggested</w:t>
      </w:r>
      <w:r>
        <w:rPr>
          <w:rFonts w:cs="Tahoma"/>
        </w:rPr>
        <w:t xml:space="preserve"> that the historical records of this Council </w:t>
      </w:r>
      <w:proofErr w:type="gramStart"/>
      <w:r w:rsidR="00A07480">
        <w:rPr>
          <w:rFonts w:cs="Tahoma"/>
        </w:rPr>
        <w:t>b</w:t>
      </w:r>
      <w:r>
        <w:rPr>
          <w:rFonts w:cs="Tahoma"/>
        </w:rPr>
        <w:t>e archived and held securely at the Norfolk Record Office in Norwich</w:t>
      </w:r>
      <w:proofErr w:type="gramEnd"/>
      <w:r>
        <w:rPr>
          <w:rFonts w:cs="Tahoma"/>
        </w:rPr>
        <w:t xml:space="preserve">.  </w:t>
      </w:r>
      <w:r w:rsidR="00A07480">
        <w:rPr>
          <w:rFonts w:cs="Tahoma"/>
        </w:rPr>
        <w:t>Councillors agreed this was a good idea.</w:t>
      </w:r>
    </w:p>
    <w:p w:rsidR="00A07480" w:rsidRDefault="00A07480" w:rsidP="00FF6FBB">
      <w:pPr>
        <w:pStyle w:val="NoSpacing"/>
        <w:tabs>
          <w:tab w:val="left" w:pos="709"/>
        </w:tabs>
        <w:ind w:left="709"/>
        <w:jc w:val="both"/>
        <w:rPr>
          <w:rFonts w:cs="Tahoma"/>
        </w:rPr>
      </w:pPr>
    </w:p>
    <w:p w:rsidR="006D4E92" w:rsidRDefault="00A07480" w:rsidP="00FF6FBB">
      <w:pPr>
        <w:pStyle w:val="NoSpacing"/>
        <w:tabs>
          <w:tab w:val="left" w:pos="709"/>
        </w:tabs>
        <w:ind w:left="709"/>
        <w:jc w:val="both"/>
        <w:rPr>
          <w:rFonts w:cs="Tahoma"/>
        </w:rPr>
      </w:pPr>
      <w:r>
        <w:rPr>
          <w:rFonts w:cs="Tahoma"/>
        </w:rPr>
        <w:t>The Clerk</w:t>
      </w:r>
      <w:r w:rsidR="00FF6FBB">
        <w:rPr>
          <w:rFonts w:cs="Tahoma"/>
        </w:rPr>
        <w:t xml:space="preserve"> noted that prior to sending documen</w:t>
      </w:r>
      <w:r>
        <w:rPr>
          <w:rFonts w:cs="Tahoma"/>
        </w:rPr>
        <w:t xml:space="preserve">ts to the Norfolk Record Office, all staples, paper </w:t>
      </w:r>
      <w:proofErr w:type="gramStart"/>
      <w:r>
        <w:rPr>
          <w:rFonts w:cs="Tahoma"/>
        </w:rPr>
        <w:t>clips,</w:t>
      </w:r>
      <w:proofErr w:type="gramEnd"/>
      <w:r>
        <w:rPr>
          <w:rFonts w:cs="Tahoma"/>
        </w:rPr>
        <w:t xml:space="preserve"> binders and folders would have to removed.  Old bound minute books were an exception to this.</w:t>
      </w:r>
    </w:p>
    <w:p w:rsidR="00FF6FBB" w:rsidRDefault="00FF6FBB" w:rsidP="00FF6FBB">
      <w:pPr>
        <w:pStyle w:val="NoSpacing"/>
        <w:tabs>
          <w:tab w:val="left" w:pos="709"/>
        </w:tabs>
        <w:ind w:left="720" w:hanging="709"/>
        <w:jc w:val="both"/>
        <w:rPr>
          <w:rFonts w:cs="Tahoma"/>
        </w:rPr>
      </w:pPr>
    </w:p>
    <w:p w:rsidR="00A07480" w:rsidRDefault="00A07480" w:rsidP="00A074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/>
        <w:jc w:val="both"/>
        <w:rPr>
          <w:rFonts w:cs="Tahoma"/>
        </w:rPr>
      </w:pPr>
      <w:r>
        <w:rPr>
          <w:rFonts w:cs="Tahoma"/>
        </w:rPr>
        <w:t xml:space="preserve">The Chairman, Cllr </w:t>
      </w:r>
      <w:proofErr w:type="spellStart"/>
      <w:r>
        <w:rPr>
          <w:rFonts w:cs="Tahoma"/>
        </w:rPr>
        <w:t>Pegg</w:t>
      </w:r>
      <w:proofErr w:type="spellEnd"/>
      <w:r>
        <w:rPr>
          <w:rFonts w:cs="Tahoma"/>
        </w:rPr>
        <w:t xml:space="preserve">, reported that he had a large box of very old documents held in his house and the Clerk advised that there were boxes stored in the Downham Market Town Council office.  Cllr </w:t>
      </w:r>
      <w:proofErr w:type="spellStart"/>
      <w:r>
        <w:rPr>
          <w:rFonts w:cs="Tahoma"/>
        </w:rPr>
        <w:t>Daymond</w:t>
      </w:r>
      <w:proofErr w:type="spellEnd"/>
      <w:r>
        <w:rPr>
          <w:rFonts w:cs="Tahoma"/>
        </w:rPr>
        <w:t xml:space="preserve"> would investigate how many boxes there were and </w:t>
      </w:r>
      <w:proofErr w:type="gramStart"/>
      <w:r>
        <w:rPr>
          <w:rFonts w:cs="Tahoma"/>
        </w:rPr>
        <w:t>report back</w:t>
      </w:r>
      <w:proofErr w:type="gramEnd"/>
      <w:r>
        <w:rPr>
          <w:rFonts w:cs="Tahoma"/>
        </w:rPr>
        <w:t xml:space="preserve"> at the next meeting.</w:t>
      </w:r>
    </w:p>
    <w:p w:rsidR="00A07480" w:rsidRDefault="00A07480" w:rsidP="00A07480">
      <w:pPr>
        <w:pStyle w:val="NoSpacing"/>
        <w:tabs>
          <w:tab w:val="left" w:pos="709"/>
        </w:tabs>
        <w:ind w:left="709"/>
        <w:jc w:val="both"/>
        <w:rPr>
          <w:rFonts w:cs="Tahoma"/>
        </w:rPr>
      </w:pPr>
    </w:p>
    <w:p w:rsidR="00625CC9" w:rsidRDefault="00625CC9" w:rsidP="006D4E92">
      <w:pPr>
        <w:pStyle w:val="NoSpacing"/>
        <w:numPr>
          <w:ilvl w:val="0"/>
          <w:numId w:val="37"/>
        </w:numPr>
        <w:tabs>
          <w:tab w:val="left" w:pos="709"/>
        </w:tabs>
        <w:ind w:left="709" w:hanging="709"/>
        <w:contextualSpacing/>
        <w:jc w:val="both"/>
        <w:rPr>
          <w:b/>
        </w:rPr>
      </w:pPr>
      <w:r>
        <w:rPr>
          <w:b/>
        </w:rPr>
        <w:t>Planning</w:t>
      </w:r>
    </w:p>
    <w:p w:rsidR="00473C44" w:rsidRDefault="00625CC9" w:rsidP="00473C44">
      <w:pPr>
        <w:pStyle w:val="NoSpacing"/>
        <w:numPr>
          <w:ilvl w:val="1"/>
          <w:numId w:val="37"/>
        </w:numPr>
        <w:tabs>
          <w:tab w:val="left" w:pos="709"/>
        </w:tabs>
        <w:ind w:firstLine="109"/>
        <w:contextualSpacing/>
        <w:jc w:val="both"/>
        <w:rPr>
          <w:rFonts w:cs="Arial"/>
          <w:b/>
          <w:color w:val="000000"/>
          <w:shd w:val="clear" w:color="auto" w:fill="FFFFFF"/>
        </w:rPr>
      </w:pPr>
      <w:r>
        <w:rPr>
          <w:b/>
        </w:rPr>
        <w:t>Planning applications</w:t>
      </w:r>
    </w:p>
    <w:p w:rsidR="00446377" w:rsidRPr="00A07D2B" w:rsidRDefault="00A07D2B" w:rsidP="00625CC9">
      <w:pPr>
        <w:pStyle w:val="NoSpacing"/>
        <w:tabs>
          <w:tab w:val="left" w:pos="1418"/>
          <w:tab w:val="left" w:pos="2410"/>
        </w:tabs>
        <w:ind w:left="709"/>
        <w:contextualSpacing/>
        <w:jc w:val="both"/>
      </w:pPr>
      <w:r>
        <w:t>N</w:t>
      </w:r>
      <w:r w:rsidR="00B87A10">
        <w:t xml:space="preserve">o planning applications </w:t>
      </w:r>
      <w:proofErr w:type="gramStart"/>
      <w:r w:rsidR="00B87A10">
        <w:t>had been received</w:t>
      </w:r>
      <w:proofErr w:type="gramEnd"/>
      <w:r w:rsidR="00B87A10">
        <w:t>.</w:t>
      </w:r>
    </w:p>
    <w:p w:rsidR="00A07D2B" w:rsidRPr="00A07D2B" w:rsidRDefault="00A07D2B" w:rsidP="00625CC9">
      <w:pPr>
        <w:pStyle w:val="NoSpacing"/>
        <w:tabs>
          <w:tab w:val="left" w:pos="1418"/>
          <w:tab w:val="left" w:pos="2410"/>
        </w:tabs>
        <w:ind w:left="709"/>
        <w:contextualSpacing/>
        <w:jc w:val="both"/>
      </w:pPr>
    </w:p>
    <w:p w:rsidR="00B87A10" w:rsidRDefault="00625CC9" w:rsidP="00B87A10">
      <w:pPr>
        <w:pStyle w:val="NoSpacing"/>
        <w:numPr>
          <w:ilvl w:val="1"/>
          <w:numId w:val="37"/>
        </w:numPr>
        <w:tabs>
          <w:tab w:val="left" w:pos="709"/>
        </w:tabs>
        <w:ind w:firstLine="109"/>
        <w:contextualSpacing/>
        <w:jc w:val="both"/>
        <w:rPr>
          <w:b/>
        </w:rPr>
      </w:pPr>
      <w:r>
        <w:rPr>
          <w:b/>
        </w:rPr>
        <w:t>Planning decisions</w:t>
      </w:r>
    </w:p>
    <w:p w:rsidR="00B87A10" w:rsidRPr="00B87A10" w:rsidRDefault="00B87A10" w:rsidP="00B87A10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>
        <w:t xml:space="preserve">No planning decisions </w:t>
      </w:r>
      <w:proofErr w:type="gramStart"/>
      <w:r>
        <w:t>had been received</w:t>
      </w:r>
      <w:proofErr w:type="gramEnd"/>
      <w:r>
        <w:t>.</w:t>
      </w:r>
    </w:p>
    <w:p w:rsidR="00625CC9" w:rsidRPr="00625CC9" w:rsidRDefault="00625CC9" w:rsidP="00625CC9">
      <w:pPr>
        <w:pStyle w:val="NoSpacing"/>
        <w:tabs>
          <w:tab w:val="left" w:pos="709"/>
          <w:tab w:val="left" w:pos="1418"/>
        </w:tabs>
        <w:ind w:left="600"/>
        <w:contextualSpacing/>
        <w:jc w:val="both"/>
      </w:pPr>
      <w:r>
        <w:tab/>
      </w: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1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04559A" w:rsidRPr="0004559A" w:rsidRDefault="0004559A" w:rsidP="0004559A">
      <w:pPr>
        <w:pStyle w:val="ListParagraph"/>
        <w:numPr>
          <w:ilvl w:val="1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625CC9" w:rsidRPr="00972306" w:rsidRDefault="00625CC9" w:rsidP="0004559A">
      <w:pPr>
        <w:pStyle w:val="NoSpacing"/>
        <w:numPr>
          <w:ilvl w:val="1"/>
          <w:numId w:val="35"/>
        </w:numPr>
        <w:tabs>
          <w:tab w:val="left" w:pos="709"/>
        </w:tabs>
        <w:ind w:left="1309"/>
        <w:contextualSpacing/>
        <w:jc w:val="both"/>
        <w:rPr>
          <w:b/>
        </w:rPr>
      </w:pPr>
      <w:r>
        <w:rPr>
          <w:b/>
        </w:rPr>
        <w:t xml:space="preserve">Planning enforcements, </w:t>
      </w:r>
      <w:r w:rsidRPr="00972306">
        <w:rPr>
          <w:b/>
        </w:rPr>
        <w:t>appeals</w:t>
      </w:r>
      <w:r>
        <w:rPr>
          <w:b/>
        </w:rPr>
        <w:t xml:space="preserve"> and other notifications</w:t>
      </w:r>
    </w:p>
    <w:p w:rsidR="00237D8C" w:rsidRDefault="00350362" w:rsidP="00D018E2">
      <w:pPr>
        <w:pStyle w:val="ListParagraph"/>
        <w:spacing w:after="0" w:line="240" w:lineRule="auto"/>
        <w:ind w:left="709"/>
        <w:jc w:val="both"/>
      </w:pPr>
      <w:r>
        <w:t xml:space="preserve">No planning enforcements, appeals or other notifications </w:t>
      </w:r>
      <w:proofErr w:type="gramStart"/>
      <w:r>
        <w:t>had been received</w:t>
      </w:r>
      <w:proofErr w:type="gramEnd"/>
      <w:r>
        <w:t>.</w:t>
      </w:r>
    </w:p>
    <w:p w:rsidR="00350362" w:rsidRDefault="00350362" w:rsidP="00D018E2">
      <w:pPr>
        <w:pStyle w:val="ListParagraph"/>
        <w:spacing w:after="0" w:line="240" w:lineRule="auto"/>
        <w:ind w:left="709"/>
        <w:jc w:val="both"/>
      </w:pPr>
    </w:p>
    <w:p w:rsidR="00625CC9" w:rsidRDefault="00625CC9" w:rsidP="00625CC9">
      <w:pPr>
        <w:pStyle w:val="NoSpacing"/>
        <w:numPr>
          <w:ilvl w:val="1"/>
          <w:numId w:val="35"/>
        </w:numPr>
        <w:tabs>
          <w:tab w:val="left" w:pos="709"/>
        </w:tabs>
        <w:ind w:left="1418" w:hanging="709"/>
        <w:contextualSpacing/>
        <w:jc w:val="both"/>
        <w:rPr>
          <w:b/>
        </w:rPr>
      </w:pPr>
      <w:r>
        <w:rPr>
          <w:b/>
        </w:rPr>
        <w:t>Late planning applications</w:t>
      </w:r>
    </w:p>
    <w:p w:rsidR="00625CC9" w:rsidRDefault="00625CC9" w:rsidP="00625CC9">
      <w:pPr>
        <w:pStyle w:val="NoSpacing"/>
        <w:tabs>
          <w:tab w:val="left" w:pos="709"/>
          <w:tab w:val="left" w:pos="1418"/>
        </w:tabs>
        <w:contextualSpacing/>
        <w:jc w:val="both"/>
      </w:pPr>
      <w:r>
        <w:tab/>
        <w:t xml:space="preserve">No late planning applications </w:t>
      </w:r>
      <w:proofErr w:type="gramStart"/>
      <w:r>
        <w:t>had been received</w:t>
      </w:r>
      <w:proofErr w:type="gramEnd"/>
      <w:r>
        <w:t>.</w:t>
      </w:r>
    </w:p>
    <w:p w:rsidR="00625CC9" w:rsidRDefault="00625CC9" w:rsidP="00625CC9">
      <w:pPr>
        <w:pStyle w:val="NoSpacing"/>
        <w:tabs>
          <w:tab w:val="left" w:pos="709"/>
        </w:tabs>
        <w:ind w:left="709"/>
        <w:contextualSpacing/>
        <w:jc w:val="both"/>
      </w:pPr>
    </w:p>
    <w:p w:rsidR="00625CC9" w:rsidRDefault="00625CC9" w:rsidP="00625CC9">
      <w:pPr>
        <w:pStyle w:val="NoSpacing"/>
        <w:numPr>
          <w:ilvl w:val="0"/>
          <w:numId w:val="35"/>
        </w:numPr>
        <w:tabs>
          <w:tab w:val="left" w:pos="709"/>
        </w:tabs>
        <w:ind w:left="0" w:firstLine="0"/>
        <w:contextualSpacing/>
        <w:jc w:val="both"/>
        <w:rPr>
          <w:b/>
        </w:rPr>
      </w:pPr>
      <w:r>
        <w:rPr>
          <w:b/>
        </w:rPr>
        <w:t>General correspondence</w:t>
      </w:r>
    </w:p>
    <w:p w:rsidR="00446377" w:rsidRDefault="00625CC9" w:rsidP="00446377">
      <w:pPr>
        <w:pStyle w:val="NoSpacing"/>
        <w:numPr>
          <w:ilvl w:val="1"/>
          <w:numId w:val="35"/>
        </w:numPr>
        <w:tabs>
          <w:tab w:val="left" w:pos="709"/>
        </w:tabs>
        <w:ind w:firstLine="109"/>
        <w:contextualSpacing/>
        <w:jc w:val="both"/>
        <w:rPr>
          <w:b/>
        </w:rPr>
      </w:pPr>
      <w:r>
        <w:rPr>
          <w:b/>
        </w:rPr>
        <w:t>For Action</w:t>
      </w:r>
      <w:r w:rsidR="00CB5D10">
        <w:rPr>
          <w:b/>
        </w:rPr>
        <w:t>/Information</w:t>
      </w:r>
    </w:p>
    <w:p w:rsidR="00350362" w:rsidRPr="00B87A10" w:rsidRDefault="00B87A10" w:rsidP="00350362">
      <w:pPr>
        <w:pStyle w:val="NoSpacing"/>
        <w:tabs>
          <w:tab w:val="left" w:pos="709"/>
        </w:tabs>
        <w:ind w:left="709"/>
        <w:contextualSpacing/>
        <w:jc w:val="both"/>
        <w:rPr>
          <w:rFonts w:cs="Arial"/>
          <w:b/>
          <w:color w:val="000000"/>
          <w:bdr w:val="none" w:sz="0" w:space="0" w:color="auto" w:frame="1"/>
          <w:shd w:val="clear" w:color="auto" w:fill="FFFFFF"/>
        </w:rPr>
      </w:pPr>
      <w:r w:rsidRPr="00B87A10">
        <w:rPr>
          <w:b/>
        </w:rPr>
        <w:t>104</w:t>
      </w:r>
      <w:r w:rsidR="0004559A">
        <w:rPr>
          <w:b/>
        </w:rPr>
        <w:t>9</w:t>
      </w:r>
      <w:r w:rsidR="00350362" w:rsidRPr="00B87A10">
        <w:rPr>
          <w:b/>
        </w:rPr>
        <w:t xml:space="preserve">.1.1. </w:t>
      </w:r>
      <w:r>
        <w:rPr>
          <w:b/>
        </w:rPr>
        <w:t>M</w:t>
      </w:r>
      <w:r w:rsidRPr="00B87A10">
        <w:rPr>
          <w:rFonts w:cs="Arial"/>
          <w:b/>
          <w:shd w:val="clear" w:color="auto" w:fill="FFFFFF"/>
        </w:rPr>
        <w:t>eeting hosted by Inspector Cant, Norfolk Constabulary, in Downham Market on 26</w:t>
      </w:r>
      <w:r w:rsidRPr="00B87A10">
        <w:rPr>
          <w:rFonts w:cs="Arial"/>
          <w:b/>
          <w:shd w:val="clear" w:color="auto" w:fill="FFFFFF"/>
          <w:vertAlign w:val="superscript"/>
        </w:rPr>
        <w:t>th</w:t>
      </w:r>
      <w:r w:rsidRPr="00B87A10">
        <w:rPr>
          <w:rFonts w:cs="Arial"/>
          <w:b/>
          <w:shd w:val="clear" w:color="auto" w:fill="FFFFFF"/>
        </w:rPr>
        <w:t xml:space="preserve"> November 2018 at </w:t>
      </w:r>
      <w:proofErr w:type="spellStart"/>
      <w:r w:rsidRPr="00B87A10">
        <w:rPr>
          <w:rFonts w:cs="Arial"/>
          <w:b/>
          <w:shd w:val="clear" w:color="auto" w:fill="FFFFFF"/>
        </w:rPr>
        <w:t>2.00pm</w:t>
      </w:r>
      <w:proofErr w:type="spellEnd"/>
    </w:p>
    <w:p w:rsidR="00446377" w:rsidRPr="00350362" w:rsidRDefault="00A70290" w:rsidP="00A702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/>
        <w:contextualSpacing/>
        <w:jc w:val="both"/>
      </w:pPr>
      <w:r>
        <w:t xml:space="preserve">Cllr </w:t>
      </w:r>
      <w:proofErr w:type="spellStart"/>
      <w:r>
        <w:t>Daymond</w:t>
      </w:r>
      <w:proofErr w:type="spellEnd"/>
      <w:r>
        <w:t xml:space="preserve"> agreed to attend this meeting</w:t>
      </w:r>
      <w:r w:rsidR="00350362">
        <w:t>.</w:t>
      </w:r>
      <w:r>
        <w:t xml:space="preserve">  The Clerk would inform Norfolk Constabulary.</w:t>
      </w:r>
    </w:p>
    <w:p w:rsidR="006B4B55" w:rsidRDefault="006B4B55" w:rsidP="006B4B55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</w:p>
    <w:p w:rsidR="00625CC9" w:rsidRDefault="00625CC9" w:rsidP="00625CC9">
      <w:pPr>
        <w:pStyle w:val="NoSpacing"/>
        <w:numPr>
          <w:ilvl w:val="1"/>
          <w:numId w:val="35"/>
        </w:numPr>
        <w:tabs>
          <w:tab w:val="left" w:pos="709"/>
        </w:tabs>
        <w:ind w:firstLine="109"/>
        <w:contextualSpacing/>
        <w:jc w:val="both"/>
        <w:rPr>
          <w:b/>
        </w:rPr>
      </w:pPr>
      <w:r>
        <w:rPr>
          <w:rFonts w:cs="Arial"/>
          <w:b/>
          <w:shd w:val="clear" w:color="auto" w:fill="FFFFFF"/>
        </w:rPr>
        <w:t>Late correspondence</w:t>
      </w:r>
    </w:p>
    <w:p w:rsidR="00625CC9" w:rsidRDefault="00625CC9" w:rsidP="00625CC9">
      <w:pPr>
        <w:pStyle w:val="NoSpacing"/>
        <w:tabs>
          <w:tab w:val="left" w:pos="709"/>
        </w:tabs>
        <w:ind w:left="709"/>
        <w:contextualSpacing/>
        <w:jc w:val="both"/>
      </w:pPr>
      <w:r>
        <w:t xml:space="preserve">No late correspondence </w:t>
      </w:r>
      <w:proofErr w:type="gramStart"/>
      <w:r>
        <w:t>had been received</w:t>
      </w:r>
      <w:proofErr w:type="gramEnd"/>
      <w:r>
        <w:t>.</w:t>
      </w:r>
    </w:p>
    <w:p w:rsidR="00350362" w:rsidRDefault="00350362" w:rsidP="00350362">
      <w:pPr>
        <w:pStyle w:val="NoSpacing"/>
        <w:numPr>
          <w:ilvl w:val="0"/>
          <w:numId w:val="6"/>
        </w:numPr>
        <w:tabs>
          <w:tab w:val="left" w:pos="709"/>
        </w:tabs>
        <w:ind w:hanging="1144"/>
        <w:contextualSpacing/>
        <w:jc w:val="both"/>
        <w:rPr>
          <w:b/>
        </w:rPr>
      </w:pPr>
      <w:r>
        <w:rPr>
          <w:b/>
        </w:rPr>
        <w:lastRenderedPageBreak/>
        <w:t>Parish Partnership Scheme 2019/2020 – Bids to be submitted by Friday, 7</w:t>
      </w:r>
      <w:r w:rsidRPr="00350362">
        <w:rPr>
          <w:b/>
          <w:vertAlign w:val="superscript"/>
        </w:rPr>
        <w:t>th</w:t>
      </w:r>
      <w:r>
        <w:rPr>
          <w:b/>
        </w:rPr>
        <w:t xml:space="preserve"> December 2018</w:t>
      </w:r>
    </w:p>
    <w:p w:rsidR="00A70290" w:rsidRDefault="00A70290" w:rsidP="00A70290">
      <w:pPr>
        <w:pStyle w:val="NoSpacing"/>
        <w:numPr>
          <w:ilvl w:val="1"/>
          <w:numId w:val="6"/>
        </w:numPr>
        <w:tabs>
          <w:tab w:val="left" w:pos="709"/>
        </w:tabs>
        <w:ind w:left="1560" w:hanging="851"/>
        <w:contextualSpacing/>
        <w:jc w:val="both"/>
        <w:rPr>
          <w:b/>
        </w:rPr>
      </w:pPr>
      <w:r>
        <w:rPr>
          <w:b/>
        </w:rPr>
        <w:t xml:space="preserve">Quotations from </w:t>
      </w:r>
      <w:proofErr w:type="spellStart"/>
      <w:r>
        <w:rPr>
          <w:b/>
        </w:rPr>
        <w:t>Westcotec</w:t>
      </w:r>
      <w:proofErr w:type="spellEnd"/>
    </w:p>
    <w:p w:rsidR="00A70290" w:rsidRDefault="00A70290" w:rsidP="00A70290">
      <w:pPr>
        <w:pStyle w:val="NoSpacing"/>
        <w:tabs>
          <w:tab w:val="left" w:pos="709"/>
        </w:tabs>
        <w:ind w:left="709"/>
        <w:contextualSpacing/>
        <w:jc w:val="both"/>
      </w:pPr>
      <w:r>
        <w:tab/>
        <w:t xml:space="preserve">The Chairman, Cllr </w:t>
      </w:r>
      <w:proofErr w:type="spellStart"/>
      <w:r>
        <w:t>Pegg</w:t>
      </w:r>
      <w:proofErr w:type="spellEnd"/>
      <w:r>
        <w:t xml:space="preserve">, had met with Mr Roy Payne, </w:t>
      </w:r>
      <w:proofErr w:type="spellStart"/>
      <w:r>
        <w:t>Westcotec</w:t>
      </w:r>
      <w:proofErr w:type="spellEnd"/>
      <w:r>
        <w:t xml:space="preserve">, to discuss </w:t>
      </w:r>
      <w:proofErr w:type="spellStart"/>
      <w:r>
        <w:t>SAM2</w:t>
      </w:r>
      <w:proofErr w:type="spellEnd"/>
      <w:r>
        <w:t xml:space="preserve"> signage.  The </w:t>
      </w:r>
      <w:r w:rsidR="00985217">
        <w:t xml:space="preserve">total </w:t>
      </w:r>
      <w:r>
        <w:t xml:space="preserve">costs </w:t>
      </w:r>
      <w:r w:rsidR="00985217">
        <w:t>would be</w:t>
      </w:r>
      <w:r>
        <w:t xml:space="preserve"> as follows:</w:t>
      </w:r>
    </w:p>
    <w:p w:rsidR="00A70290" w:rsidRDefault="00A70290" w:rsidP="00985217">
      <w:pPr>
        <w:pStyle w:val="NoSpacing"/>
        <w:numPr>
          <w:ilvl w:val="0"/>
          <w:numId w:val="42"/>
        </w:numPr>
        <w:tabs>
          <w:tab w:val="left" w:pos="993"/>
        </w:tabs>
        <w:ind w:left="993" w:hanging="284"/>
        <w:contextualSpacing/>
        <w:jc w:val="both"/>
      </w:pPr>
      <w:r>
        <w:t xml:space="preserve">2 x </w:t>
      </w:r>
      <w:proofErr w:type="spellStart"/>
      <w:r>
        <w:t>40mph</w:t>
      </w:r>
      <w:proofErr w:type="spellEnd"/>
      <w:r>
        <w:t xml:space="preserve"> (</w:t>
      </w:r>
      <w:r w:rsidR="00711447">
        <w:t xml:space="preserve">flashing </w:t>
      </w:r>
      <w:r>
        <w:t>Slow Down)</w:t>
      </w:r>
      <w:r w:rsidR="00711447">
        <w:tab/>
      </w:r>
      <w:r w:rsidR="00985217">
        <w:tab/>
      </w:r>
      <w:r>
        <w:t>£5,082.00 + VAT</w:t>
      </w:r>
      <w:r w:rsidR="00985217">
        <w:t xml:space="preserve"> </w:t>
      </w:r>
      <w:r w:rsidR="0072374F">
        <w:t xml:space="preserve">for 2 signs </w:t>
      </w:r>
      <w:r w:rsidR="00985217">
        <w:t>split 50/50 with Norfolk County Council (</w:t>
      </w:r>
      <w:r w:rsidR="00711447">
        <w:t xml:space="preserve">50% = </w:t>
      </w:r>
      <w:r w:rsidR="00985217">
        <w:t>£2,541.00 + VAT)</w:t>
      </w:r>
    </w:p>
    <w:p w:rsidR="00985217" w:rsidRDefault="00A70290" w:rsidP="00985217">
      <w:pPr>
        <w:pStyle w:val="NoSpacing"/>
        <w:numPr>
          <w:ilvl w:val="0"/>
          <w:numId w:val="42"/>
        </w:numPr>
        <w:tabs>
          <w:tab w:val="left" w:pos="993"/>
        </w:tabs>
        <w:ind w:left="993" w:hanging="284"/>
        <w:contextualSpacing/>
        <w:jc w:val="both"/>
      </w:pPr>
      <w:r>
        <w:t>2 x 40 mph (flashing yellow corner lights)</w:t>
      </w:r>
      <w:r>
        <w:tab/>
        <w:t>£5,324.00 + VAT</w:t>
      </w:r>
      <w:r w:rsidR="00985217">
        <w:t xml:space="preserve"> </w:t>
      </w:r>
      <w:r w:rsidR="0072374F">
        <w:t xml:space="preserve">for 2 signs </w:t>
      </w:r>
      <w:r w:rsidR="00985217">
        <w:t>split 50/50 with Norfolk County Council (</w:t>
      </w:r>
      <w:r w:rsidR="00711447">
        <w:t xml:space="preserve">50% = </w:t>
      </w:r>
      <w:r w:rsidR="00985217">
        <w:t>£2,662.00 + VAT)</w:t>
      </w:r>
    </w:p>
    <w:p w:rsidR="00985217" w:rsidRDefault="00985217" w:rsidP="00985217">
      <w:pPr>
        <w:pStyle w:val="NoSpacing"/>
        <w:numPr>
          <w:ilvl w:val="5"/>
          <w:numId w:val="42"/>
        </w:numPr>
        <w:tabs>
          <w:tab w:val="left" w:pos="993"/>
        </w:tabs>
        <w:ind w:left="993" w:hanging="284"/>
        <w:contextualSpacing/>
        <w:jc w:val="both"/>
      </w:pPr>
      <w:r>
        <w:t>Solar signage would be an additional £</w:t>
      </w:r>
      <w:r w:rsidR="0072374F">
        <w:t>2</w:t>
      </w:r>
      <w:r>
        <w:t>,</w:t>
      </w:r>
      <w:r w:rsidR="0072374F">
        <w:t>468</w:t>
      </w:r>
      <w:r>
        <w:t>.00 + VAT for 2 signs split 50/50 with Norfolk County Council (</w:t>
      </w:r>
      <w:r w:rsidR="00711447">
        <w:t xml:space="preserve">50% = </w:t>
      </w:r>
      <w:r>
        <w:t>£1,</w:t>
      </w:r>
      <w:r w:rsidR="0072374F">
        <w:t>234</w:t>
      </w:r>
      <w:r>
        <w:t>.00 + VAT)</w:t>
      </w:r>
    </w:p>
    <w:p w:rsidR="00A70290" w:rsidRDefault="00A70290" w:rsidP="00985217">
      <w:pPr>
        <w:pStyle w:val="NoSpacing"/>
        <w:numPr>
          <w:ilvl w:val="0"/>
          <w:numId w:val="42"/>
        </w:numPr>
        <w:tabs>
          <w:tab w:val="left" w:pos="993"/>
        </w:tabs>
        <w:ind w:left="993" w:hanging="284"/>
        <w:contextualSpacing/>
        <w:jc w:val="both"/>
      </w:pPr>
      <w:r>
        <w:t xml:space="preserve">Installation with </w:t>
      </w:r>
      <w:r w:rsidR="00985217">
        <w:t xml:space="preserve">independent </w:t>
      </w:r>
      <w:r>
        <w:t xml:space="preserve">posts would be </w:t>
      </w:r>
      <w:r w:rsidR="00985217">
        <w:t>£</w:t>
      </w:r>
      <w:r w:rsidR="0072374F">
        <w:t>748.00</w:t>
      </w:r>
      <w:r w:rsidR="00985217">
        <w:t xml:space="preserve"> + VAT </w:t>
      </w:r>
      <w:r w:rsidR="0072374F">
        <w:t xml:space="preserve">for 2 signs </w:t>
      </w:r>
      <w:r w:rsidR="00985217">
        <w:t>split 50/50 with Norfolk County Council (</w:t>
      </w:r>
      <w:r w:rsidR="00711447">
        <w:t xml:space="preserve">50% = </w:t>
      </w:r>
      <w:r w:rsidR="00985217">
        <w:t>£</w:t>
      </w:r>
      <w:r w:rsidR="0072374F">
        <w:t>374</w:t>
      </w:r>
      <w:r w:rsidR="00985217">
        <w:t>.00 + VAT)</w:t>
      </w:r>
    </w:p>
    <w:p w:rsidR="00A70290" w:rsidRDefault="00711447" w:rsidP="00985217">
      <w:pPr>
        <w:pStyle w:val="NoSpacing"/>
        <w:numPr>
          <w:ilvl w:val="0"/>
          <w:numId w:val="42"/>
        </w:numPr>
        <w:tabs>
          <w:tab w:val="left" w:pos="993"/>
        </w:tabs>
        <w:ind w:left="993" w:hanging="284"/>
        <w:contextualSpacing/>
        <w:jc w:val="both"/>
      </w:pPr>
      <w:r>
        <w:t xml:space="preserve">Additional charge from </w:t>
      </w:r>
      <w:r w:rsidR="00A70290">
        <w:t xml:space="preserve">Norfolk County Council </w:t>
      </w:r>
      <w:r>
        <w:t xml:space="preserve">would be </w:t>
      </w:r>
      <w:r w:rsidR="00A70290">
        <w:t>£</w:t>
      </w:r>
      <w:r w:rsidR="0072374F">
        <w:t>4</w:t>
      </w:r>
      <w:r w:rsidR="00A70290">
        <w:t xml:space="preserve">,000.00 + VAT </w:t>
      </w:r>
      <w:r w:rsidR="0072374F">
        <w:t xml:space="preserve">for </w:t>
      </w:r>
      <w:proofErr w:type="gramStart"/>
      <w:r w:rsidR="0072374F">
        <w:t>2</w:t>
      </w:r>
      <w:proofErr w:type="gramEnd"/>
      <w:r w:rsidR="0072374F">
        <w:t xml:space="preserve"> signs </w:t>
      </w:r>
      <w:r w:rsidR="00985217">
        <w:t xml:space="preserve">up front </w:t>
      </w:r>
      <w:r w:rsidR="00A70290">
        <w:t>for 10 years of maintenance</w:t>
      </w:r>
      <w:r w:rsidR="0072374F">
        <w:t>/electricity costs and replacement t</w:t>
      </w:r>
      <w:r>
        <w:t>o include</w:t>
      </w:r>
      <w:r w:rsidR="00A70290">
        <w:t xml:space="preserve"> vandalism and accidents.</w:t>
      </w:r>
    </w:p>
    <w:p w:rsidR="00A70290" w:rsidRDefault="00A70290" w:rsidP="00A70290">
      <w:pPr>
        <w:pStyle w:val="NoSpacing"/>
        <w:tabs>
          <w:tab w:val="left" w:pos="709"/>
        </w:tabs>
        <w:ind w:left="709"/>
        <w:contextualSpacing/>
        <w:jc w:val="both"/>
      </w:pPr>
    </w:p>
    <w:p w:rsidR="00A70290" w:rsidRDefault="00985217" w:rsidP="00A70290">
      <w:pPr>
        <w:pStyle w:val="NoSpacing"/>
        <w:tabs>
          <w:tab w:val="left" w:pos="709"/>
        </w:tabs>
        <w:ind w:left="709"/>
        <w:contextualSpacing/>
        <w:jc w:val="both"/>
      </w:pPr>
      <w:r>
        <w:t xml:space="preserve">Councillors agreed that the preferred signage was those with the flashing yellow corners.  The 50% cost </w:t>
      </w:r>
      <w:r w:rsidR="00E004B2">
        <w:t>for all items including the signage, solar power, posts</w:t>
      </w:r>
      <w:r w:rsidR="0072374F">
        <w:t xml:space="preserve">, </w:t>
      </w:r>
      <w:r w:rsidR="00E004B2">
        <w:t xml:space="preserve">installation </w:t>
      </w:r>
      <w:r w:rsidR="0072374F">
        <w:t xml:space="preserve">and 10-year maintenance charge </w:t>
      </w:r>
      <w:r>
        <w:t>would be £</w:t>
      </w:r>
      <w:r w:rsidR="0072374F">
        <w:t>6</w:t>
      </w:r>
      <w:r w:rsidR="00E004B2">
        <w:t>,</w:t>
      </w:r>
      <w:r w:rsidR="0072374F">
        <w:t>270.00 + VAT</w:t>
      </w:r>
      <w:r w:rsidR="00E004B2">
        <w:t xml:space="preserve">.  </w:t>
      </w:r>
      <w:r w:rsidR="00A70290">
        <w:t xml:space="preserve">It </w:t>
      </w:r>
      <w:proofErr w:type="gramStart"/>
      <w:r w:rsidR="00A70290">
        <w:t>was noted</w:t>
      </w:r>
      <w:proofErr w:type="gramEnd"/>
      <w:r w:rsidR="00A70290">
        <w:t xml:space="preserve"> that the Council had earmarked reserves </w:t>
      </w:r>
      <w:r w:rsidR="00E004B2">
        <w:t xml:space="preserve">of £2,500 for speed signage and £500.00 for maintenance.  It </w:t>
      </w:r>
      <w:proofErr w:type="gramStart"/>
      <w:r w:rsidR="00E004B2">
        <w:t>was therefore agreed</w:t>
      </w:r>
      <w:proofErr w:type="gramEnd"/>
      <w:r w:rsidR="00E004B2">
        <w:t xml:space="preserve"> to budget £3,000.00 in the 2019/2020 precept for the 2019/2020 Parish Partnership Scheme.</w:t>
      </w:r>
    </w:p>
    <w:p w:rsidR="00A70290" w:rsidRDefault="00A70290" w:rsidP="00A70290">
      <w:pPr>
        <w:pStyle w:val="NoSpacing"/>
        <w:tabs>
          <w:tab w:val="left" w:pos="709"/>
        </w:tabs>
        <w:ind w:left="709"/>
        <w:contextualSpacing/>
        <w:jc w:val="both"/>
      </w:pPr>
    </w:p>
    <w:p w:rsidR="002504A8" w:rsidRPr="0021508F" w:rsidRDefault="002504A8" w:rsidP="002504A8">
      <w:pPr>
        <w:pStyle w:val="NoSpacing"/>
        <w:tabs>
          <w:tab w:val="left" w:pos="709"/>
        </w:tabs>
        <w:ind w:left="1418" w:hanging="709"/>
        <w:contextualSpacing/>
        <w:jc w:val="both"/>
        <w:rPr>
          <w:b/>
        </w:rPr>
      </w:pPr>
      <w:r w:rsidRPr="0021508F">
        <w:rPr>
          <w:b/>
        </w:rPr>
        <w:t>Proposed –</w:t>
      </w:r>
      <w:r>
        <w:rPr>
          <w:b/>
        </w:rPr>
        <w:t xml:space="preserve"> Chairman, </w:t>
      </w:r>
      <w:r w:rsidRPr="0021508F">
        <w:rPr>
          <w:b/>
        </w:rPr>
        <w:t xml:space="preserve">Cllr </w:t>
      </w:r>
      <w:proofErr w:type="spellStart"/>
      <w:r>
        <w:rPr>
          <w:b/>
        </w:rPr>
        <w:t>Pegg</w:t>
      </w:r>
      <w:proofErr w:type="spellEnd"/>
      <w:r w:rsidRPr="0021508F">
        <w:rPr>
          <w:b/>
        </w:rPr>
        <w:tab/>
      </w:r>
      <w:r w:rsidRPr="0021508F">
        <w:rPr>
          <w:b/>
        </w:rPr>
        <w:tab/>
      </w:r>
      <w:r>
        <w:rPr>
          <w:b/>
        </w:rPr>
        <w:tab/>
      </w:r>
      <w:r w:rsidRPr="0021508F">
        <w:rPr>
          <w:b/>
        </w:rPr>
        <w:tab/>
        <w:t>Seconded –</w:t>
      </w:r>
      <w:r>
        <w:rPr>
          <w:b/>
        </w:rPr>
        <w:t xml:space="preserve"> </w:t>
      </w:r>
      <w:r w:rsidRPr="0021508F">
        <w:rPr>
          <w:b/>
        </w:rPr>
        <w:t xml:space="preserve">Cllr </w:t>
      </w:r>
      <w:proofErr w:type="spellStart"/>
      <w:r>
        <w:rPr>
          <w:b/>
        </w:rPr>
        <w:t>Daymond</w:t>
      </w:r>
      <w:proofErr w:type="spellEnd"/>
    </w:p>
    <w:p w:rsidR="002504A8" w:rsidRPr="0021508F" w:rsidRDefault="002504A8" w:rsidP="002504A8">
      <w:pPr>
        <w:pStyle w:val="NoSpacing"/>
        <w:tabs>
          <w:tab w:val="left" w:pos="709"/>
        </w:tabs>
        <w:ind w:left="1418" w:hanging="709"/>
        <w:contextualSpacing/>
        <w:jc w:val="both"/>
        <w:rPr>
          <w:b/>
        </w:rPr>
      </w:pPr>
    </w:p>
    <w:p w:rsidR="002504A8" w:rsidRDefault="00A907D8" w:rsidP="002504A8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>
        <w:rPr>
          <w:b/>
        </w:rPr>
        <w:t>That this Council agrees</w:t>
      </w:r>
      <w:r w:rsidR="002504A8">
        <w:rPr>
          <w:b/>
        </w:rPr>
        <w:t xml:space="preserve"> to submit a bid </w:t>
      </w:r>
      <w:r w:rsidR="0072374F">
        <w:rPr>
          <w:b/>
        </w:rPr>
        <w:t xml:space="preserve">for £12,540.00 </w:t>
      </w:r>
      <w:r w:rsidR="002504A8">
        <w:rPr>
          <w:b/>
        </w:rPr>
        <w:t xml:space="preserve">(split 50/50 between the Parish Council and Norfolk County Council) for </w:t>
      </w:r>
      <w:r w:rsidR="002504A8" w:rsidRPr="0072374F">
        <w:rPr>
          <w:b/>
        </w:rPr>
        <w:t xml:space="preserve">2 x </w:t>
      </w:r>
      <w:proofErr w:type="spellStart"/>
      <w:r w:rsidR="002504A8" w:rsidRPr="0072374F">
        <w:rPr>
          <w:b/>
        </w:rPr>
        <w:t>SAM2</w:t>
      </w:r>
      <w:proofErr w:type="spellEnd"/>
      <w:r w:rsidR="002504A8" w:rsidRPr="0072374F">
        <w:rPr>
          <w:b/>
        </w:rPr>
        <w:t xml:space="preserve"> </w:t>
      </w:r>
      <w:r w:rsidR="0072374F" w:rsidRPr="0072374F">
        <w:rPr>
          <w:b/>
        </w:rPr>
        <w:t xml:space="preserve">signage, solar power, posts, installation and 10-year maintenance charge </w:t>
      </w:r>
      <w:r w:rsidR="002504A8" w:rsidRPr="0072374F">
        <w:rPr>
          <w:b/>
        </w:rPr>
        <w:t>for the 2019/2020 P</w:t>
      </w:r>
      <w:r w:rsidR="002504A8">
        <w:rPr>
          <w:b/>
        </w:rPr>
        <w:t>arish Partnership Scheme and that the bid is sent to Norfolk County Council by the Clerk by 7</w:t>
      </w:r>
      <w:r w:rsidR="002504A8">
        <w:rPr>
          <w:b/>
          <w:vertAlign w:val="superscript"/>
        </w:rPr>
        <w:t>th</w:t>
      </w:r>
      <w:r w:rsidR="002504A8">
        <w:rPr>
          <w:b/>
        </w:rPr>
        <w:t xml:space="preserve"> December 2018.</w:t>
      </w:r>
    </w:p>
    <w:p w:rsidR="002504A8" w:rsidRDefault="002504A8" w:rsidP="002504A8">
      <w:pPr>
        <w:pStyle w:val="NoSpacing"/>
        <w:tabs>
          <w:tab w:val="left" w:pos="0"/>
        </w:tabs>
        <w:jc w:val="both"/>
        <w:rPr>
          <w:b/>
        </w:rPr>
      </w:pPr>
      <w:r>
        <w:rPr>
          <w:b/>
        </w:rPr>
        <w:tab/>
      </w:r>
    </w:p>
    <w:p w:rsidR="002504A8" w:rsidRPr="0021508F" w:rsidRDefault="002504A8" w:rsidP="002504A8">
      <w:pPr>
        <w:pStyle w:val="NoSpacing"/>
        <w:tabs>
          <w:tab w:val="left" w:pos="709"/>
        </w:tabs>
        <w:ind w:left="1418" w:hanging="709"/>
        <w:contextualSpacing/>
        <w:jc w:val="both"/>
        <w:rPr>
          <w:b/>
        </w:rPr>
      </w:pPr>
      <w:r w:rsidRPr="0021508F">
        <w:rPr>
          <w:b/>
        </w:rPr>
        <w:t>All in favour</w:t>
      </w:r>
    </w:p>
    <w:p w:rsidR="002504A8" w:rsidRDefault="002504A8" w:rsidP="00A70290">
      <w:pPr>
        <w:pStyle w:val="NoSpacing"/>
        <w:tabs>
          <w:tab w:val="left" w:pos="709"/>
        </w:tabs>
        <w:ind w:left="709"/>
        <w:contextualSpacing/>
        <w:jc w:val="both"/>
      </w:pPr>
    </w:p>
    <w:p w:rsidR="00A70290" w:rsidRDefault="00A70290" w:rsidP="006B4B55">
      <w:pPr>
        <w:pStyle w:val="NoSpacing"/>
        <w:numPr>
          <w:ilvl w:val="1"/>
          <w:numId w:val="6"/>
        </w:numPr>
        <w:tabs>
          <w:tab w:val="left" w:pos="709"/>
        </w:tabs>
        <w:ind w:left="1560" w:hanging="851"/>
        <w:contextualSpacing/>
        <w:jc w:val="both"/>
        <w:rPr>
          <w:b/>
        </w:rPr>
      </w:pPr>
      <w:r>
        <w:rPr>
          <w:b/>
        </w:rPr>
        <w:t>Bid to Norfolk County Council</w:t>
      </w:r>
    </w:p>
    <w:p w:rsidR="00A70290" w:rsidRDefault="006B4B55" w:rsidP="00FA57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/>
        <w:contextualSpacing/>
        <w:jc w:val="both"/>
      </w:pPr>
      <w:r>
        <w:t xml:space="preserve">The Chairman, Cllr </w:t>
      </w:r>
      <w:proofErr w:type="spellStart"/>
      <w:r>
        <w:t>Pegg</w:t>
      </w:r>
      <w:proofErr w:type="spellEnd"/>
      <w:r>
        <w:t xml:space="preserve">, would obtain a formal quotation from </w:t>
      </w:r>
      <w:proofErr w:type="spellStart"/>
      <w:r>
        <w:t>Westcotec</w:t>
      </w:r>
      <w:proofErr w:type="spellEnd"/>
      <w:r>
        <w:t xml:space="preserve"> and the </w:t>
      </w:r>
      <w:r w:rsidR="00A70290">
        <w:t>Clerk would complete an app</w:t>
      </w:r>
      <w:r>
        <w:t xml:space="preserve">lication form and </w:t>
      </w:r>
      <w:r w:rsidR="00FA5707">
        <w:t>forward</w:t>
      </w:r>
      <w:r>
        <w:t xml:space="preserve"> a bid</w:t>
      </w:r>
      <w:r w:rsidR="00711447">
        <w:t xml:space="preserve"> as soon as possible</w:t>
      </w:r>
      <w:r w:rsidR="00A70290">
        <w:t>.</w:t>
      </w:r>
    </w:p>
    <w:p w:rsidR="00A70290" w:rsidRDefault="00A70290" w:rsidP="00A70290">
      <w:pPr>
        <w:pStyle w:val="NoSpacing"/>
        <w:tabs>
          <w:tab w:val="left" w:pos="709"/>
        </w:tabs>
        <w:contextualSpacing/>
        <w:jc w:val="both"/>
        <w:rPr>
          <w:b/>
        </w:rPr>
      </w:pPr>
    </w:p>
    <w:p w:rsidR="006B4B55" w:rsidRPr="00063AB3" w:rsidRDefault="006B4B55" w:rsidP="006B4B55">
      <w:pPr>
        <w:pStyle w:val="NoSpacing"/>
        <w:numPr>
          <w:ilvl w:val="0"/>
          <w:numId w:val="43"/>
        </w:numPr>
        <w:tabs>
          <w:tab w:val="left" w:pos="709"/>
        </w:tabs>
        <w:ind w:left="709" w:hanging="709"/>
        <w:contextualSpacing/>
        <w:jc w:val="both"/>
        <w:rPr>
          <w:b/>
        </w:rPr>
      </w:pPr>
      <w:r>
        <w:rPr>
          <w:b/>
        </w:rPr>
        <w:t>Draft Budget 2019/2020</w:t>
      </w:r>
    </w:p>
    <w:p w:rsidR="003328BC" w:rsidRDefault="00C83D1A" w:rsidP="006B4B55">
      <w:pPr>
        <w:pStyle w:val="NoSpacing"/>
        <w:ind w:left="720"/>
        <w:jc w:val="both"/>
        <w:rPr>
          <w:rFonts w:cs="Tahoma"/>
        </w:rPr>
      </w:pPr>
      <w:r>
        <w:rPr>
          <w:rFonts w:cs="Tahoma"/>
        </w:rPr>
        <w:t xml:space="preserve">This item </w:t>
      </w:r>
      <w:proofErr w:type="gramStart"/>
      <w:r>
        <w:rPr>
          <w:rFonts w:cs="Tahoma"/>
        </w:rPr>
        <w:t>had been deferred</w:t>
      </w:r>
      <w:proofErr w:type="gramEnd"/>
      <w:r>
        <w:rPr>
          <w:rFonts w:cs="Tahoma"/>
        </w:rPr>
        <w:t xml:space="preserve">.  </w:t>
      </w:r>
      <w:r w:rsidR="006B4B55" w:rsidRPr="006B4B55">
        <w:rPr>
          <w:rFonts w:cs="Tahoma"/>
        </w:rPr>
        <w:t xml:space="preserve">The Clerk had circulated a copy of the budget with the agenda and the items </w:t>
      </w:r>
      <w:proofErr w:type="gramStart"/>
      <w:r w:rsidR="006B4B55" w:rsidRPr="006B4B55">
        <w:rPr>
          <w:rFonts w:cs="Tahoma"/>
        </w:rPr>
        <w:t>were each considered and agreed</w:t>
      </w:r>
      <w:proofErr w:type="gramEnd"/>
      <w:r w:rsidR="006B4B55" w:rsidRPr="006B4B55">
        <w:rPr>
          <w:rFonts w:cs="Tahoma"/>
        </w:rPr>
        <w:t>.</w:t>
      </w:r>
      <w:r w:rsidR="0074321F">
        <w:rPr>
          <w:rFonts w:cs="Tahoma"/>
        </w:rPr>
        <w:t xml:space="preserve">  </w:t>
      </w:r>
      <w:r w:rsidR="005C76F0" w:rsidRPr="005F11B3">
        <w:rPr>
          <w:rFonts w:cs="Tahoma"/>
        </w:rPr>
        <w:t xml:space="preserve">The Clerk </w:t>
      </w:r>
      <w:r w:rsidR="005F11B3">
        <w:rPr>
          <w:rFonts w:cs="Tahoma"/>
        </w:rPr>
        <w:t>reported</w:t>
      </w:r>
      <w:r w:rsidR="005C76F0" w:rsidRPr="005F11B3">
        <w:rPr>
          <w:rFonts w:cs="Tahoma"/>
        </w:rPr>
        <w:t xml:space="preserve"> the following:</w:t>
      </w:r>
    </w:p>
    <w:p w:rsidR="00B251F3" w:rsidRDefault="00BD00C7" w:rsidP="00B251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Tahoma"/>
          <w:b/>
        </w:rPr>
      </w:pPr>
      <w:r>
        <w:rPr>
          <w:rFonts w:cs="Tahoma"/>
          <w:b/>
        </w:rPr>
        <w:t xml:space="preserve">Actual </w:t>
      </w:r>
      <w:proofErr w:type="gramStart"/>
      <w:r w:rsidR="00B251F3">
        <w:rPr>
          <w:rFonts w:cs="Tahoma"/>
          <w:b/>
        </w:rPr>
        <w:t>To</w:t>
      </w:r>
      <w:proofErr w:type="gramEnd"/>
      <w:r w:rsidR="00B251F3">
        <w:rPr>
          <w:rFonts w:cs="Tahoma"/>
          <w:b/>
        </w:rPr>
        <w:t xml:space="preserve"> End November 2018 (9 months)</w:t>
      </w:r>
    </w:p>
    <w:p w:rsidR="00B251F3" w:rsidRPr="007175C3" w:rsidRDefault="00B251F3" w:rsidP="00B251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Tahoma"/>
        </w:rPr>
      </w:pPr>
      <w:r>
        <w:rPr>
          <w:rFonts w:cs="Tahoma"/>
        </w:rPr>
        <w:t>20</w:t>
      </w:r>
      <w:r w:rsidRPr="005F11B3">
        <w:rPr>
          <w:rFonts w:cs="Tahoma"/>
        </w:rPr>
        <w:t>18/</w:t>
      </w:r>
      <w:r>
        <w:rPr>
          <w:rFonts w:cs="Tahoma"/>
        </w:rPr>
        <w:t>20</w:t>
      </w:r>
      <w:r w:rsidRPr="005F11B3">
        <w:rPr>
          <w:rFonts w:cs="Tahoma"/>
        </w:rPr>
        <w:t xml:space="preserve">19 Precept Available (at </w:t>
      </w:r>
      <w:r w:rsidRPr="007175C3">
        <w:rPr>
          <w:rFonts w:cs="Tahoma"/>
          <w:b/>
        </w:rPr>
        <w:t>3</w:t>
      </w:r>
      <w:r>
        <w:rPr>
          <w:rFonts w:cs="Tahoma"/>
          <w:b/>
        </w:rPr>
        <w:t>0</w:t>
      </w:r>
      <w:r w:rsidRPr="007175C3">
        <w:rPr>
          <w:rFonts w:cs="Tahoma"/>
          <w:b/>
        </w:rPr>
        <w:t>.1</w:t>
      </w:r>
      <w:r>
        <w:rPr>
          <w:rFonts w:cs="Tahoma"/>
          <w:b/>
        </w:rPr>
        <w:t>1</w:t>
      </w:r>
      <w:r w:rsidRPr="007175C3">
        <w:rPr>
          <w:rFonts w:cs="Tahoma"/>
          <w:b/>
        </w:rPr>
        <w:t>.2018</w:t>
      </w:r>
      <w:r w:rsidRPr="005F11B3">
        <w:rPr>
          <w:rFonts w:cs="Tahoma"/>
        </w:rPr>
        <w:t>)</w:t>
      </w:r>
      <w:r w:rsidRPr="005F11B3">
        <w:rPr>
          <w:rFonts w:cs="Tahoma"/>
        </w:rPr>
        <w:tab/>
      </w:r>
      <w:r w:rsidR="00BD00C7">
        <w:rPr>
          <w:rFonts w:cs="Tahoma"/>
        </w:rPr>
        <w:tab/>
      </w:r>
      <w:r w:rsidR="00BD00C7">
        <w:rPr>
          <w:rFonts w:cs="Tahoma"/>
        </w:rPr>
        <w:tab/>
      </w:r>
      <w:r w:rsidR="00BD00C7">
        <w:rPr>
          <w:rFonts w:cs="Tahoma"/>
        </w:rPr>
        <w:tab/>
      </w:r>
      <w:r>
        <w:rPr>
          <w:rFonts w:cs="Tahoma"/>
        </w:rPr>
        <w:t xml:space="preserve">  </w:t>
      </w:r>
      <w:r w:rsidRPr="007175C3">
        <w:rPr>
          <w:rFonts w:cs="Tahoma"/>
        </w:rPr>
        <w:t>£</w:t>
      </w:r>
      <w:r>
        <w:rPr>
          <w:rFonts w:cs="Tahoma"/>
        </w:rPr>
        <w:t>5</w:t>
      </w:r>
      <w:r w:rsidRPr="007175C3">
        <w:rPr>
          <w:rFonts w:cs="Tahoma"/>
        </w:rPr>
        <w:t>,</w:t>
      </w:r>
      <w:r>
        <w:rPr>
          <w:rFonts w:cs="Tahoma"/>
        </w:rPr>
        <w:t>852.46</w:t>
      </w:r>
    </w:p>
    <w:p w:rsidR="00B251F3" w:rsidRPr="007175C3" w:rsidRDefault="00B251F3" w:rsidP="00B251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Tahoma"/>
        </w:rPr>
      </w:pPr>
      <w:r>
        <w:rPr>
          <w:rFonts w:cs="Tahoma"/>
        </w:rPr>
        <w:t>20</w:t>
      </w:r>
      <w:r w:rsidRPr="005F11B3">
        <w:rPr>
          <w:rFonts w:cs="Tahoma"/>
        </w:rPr>
        <w:t>18/</w:t>
      </w:r>
      <w:r>
        <w:rPr>
          <w:rFonts w:cs="Tahoma"/>
        </w:rPr>
        <w:t>20</w:t>
      </w:r>
      <w:r w:rsidRPr="005F11B3">
        <w:rPr>
          <w:rFonts w:cs="Tahoma"/>
        </w:rPr>
        <w:t xml:space="preserve">19 Earmarked Reserves (at </w:t>
      </w:r>
      <w:r w:rsidRPr="007175C3">
        <w:rPr>
          <w:rFonts w:cs="Tahoma"/>
          <w:b/>
        </w:rPr>
        <w:t>3</w:t>
      </w:r>
      <w:r>
        <w:rPr>
          <w:rFonts w:cs="Tahoma"/>
          <w:b/>
        </w:rPr>
        <w:t>0</w:t>
      </w:r>
      <w:r w:rsidRPr="007175C3">
        <w:rPr>
          <w:rFonts w:cs="Tahoma"/>
          <w:b/>
        </w:rPr>
        <w:t>.1</w:t>
      </w:r>
      <w:r>
        <w:rPr>
          <w:rFonts w:cs="Tahoma"/>
          <w:b/>
        </w:rPr>
        <w:t>1</w:t>
      </w:r>
      <w:r w:rsidRPr="007175C3">
        <w:rPr>
          <w:rFonts w:cs="Tahoma"/>
          <w:b/>
        </w:rPr>
        <w:t>.2018</w:t>
      </w:r>
      <w:r w:rsidRPr="005F11B3">
        <w:rPr>
          <w:rFonts w:cs="Tahoma"/>
        </w:rPr>
        <w:t>)</w:t>
      </w:r>
      <w:r w:rsidRPr="005F11B3">
        <w:rPr>
          <w:rFonts w:cs="Tahoma"/>
        </w:rPr>
        <w:tab/>
      </w:r>
      <w:r w:rsidR="00BD00C7">
        <w:rPr>
          <w:rFonts w:cs="Tahoma"/>
        </w:rPr>
        <w:tab/>
      </w:r>
      <w:r w:rsidR="00BD00C7">
        <w:rPr>
          <w:rFonts w:cs="Tahoma"/>
        </w:rPr>
        <w:tab/>
      </w:r>
      <w:r w:rsidR="00BD00C7">
        <w:rPr>
          <w:rFonts w:cs="Tahoma"/>
        </w:rPr>
        <w:tab/>
      </w:r>
      <w:r w:rsidRPr="007175C3">
        <w:rPr>
          <w:rFonts w:cs="Tahoma"/>
        </w:rPr>
        <w:t xml:space="preserve">  £6,8</w:t>
      </w:r>
      <w:r>
        <w:rPr>
          <w:rFonts w:cs="Tahoma"/>
        </w:rPr>
        <w:t>58.52</w:t>
      </w:r>
    </w:p>
    <w:p w:rsidR="00B251F3" w:rsidRPr="005A7015" w:rsidRDefault="00B251F3" w:rsidP="00B251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Tahoma"/>
        </w:rPr>
      </w:pPr>
      <w:r>
        <w:rPr>
          <w:rFonts w:cs="Tahoma"/>
        </w:rPr>
        <w:t>20</w:t>
      </w:r>
      <w:r w:rsidRPr="005F11B3">
        <w:rPr>
          <w:rFonts w:cs="Tahoma"/>
        </w:rPr>
        <w:t>18/</w:t>
      </w:r>
      <w:r>
        <w:rPr>
          <w:rFonts w:cs="Tahoma"/>
        </w:rPr>
        <w:t>20</w:t>
      </w:r>
      <w:r w:rsidRPr="005F11B3">
        <w:rPr>
          <w:rFonts w:cs="Tahoma"/>
        </w:rPr>
        <w:t xml:space="preserve">19 </w:t>
      </w:r>
      <w:r w:rsidRPr="007175C3">
        <w:rPr>
          <w:rFonts w:cs="Tahoma"/>
        </w:rPr>
        <w:t xml:space="preserve">Bank </w:t>
      </w:r>
      <w:r w:rsidRPr="00F72328">
        <w:rPr>
          <w:rFonts w:cs="Tahoma"/>
        </w:rPr>
        <w:t>Total</w:t>
      </w:r>
      <w:r>
        <w:rPr>
          <w:rFonts w:cs="Tahoma"/>
        </w:rPr>
        <w:t xml:space="preserve"> </w:t>
      </w:r>
      <w:r w:rsidRPr="007175C3">
        <w:rPr>
          <w:rFonts w:cs="Tahoma"/>
        </w:rPr>
        <w:t xml:space="preserve">Balances (at </w:t>
      </w:r>
      <w:r w:rsidRPr="007175C3">
        <w:rPr>
          <w:rFonts w:cs="Tahoma"/>
          <w:b/>
        </w:rPr>
        <w:t>3</w:t>
      </w:r>
      <w:r>
        <w:rPr>
          <w:rFonts w:cs="Tahoma"/>
          <w:b/>
        </w:rPr>
        <w:t>0</w:t>
      </w:r>
      <w:r w:rsidRPr="007175C3">
        <w:rPr>
          <w:rFonts w:cs="Tahoma"/>
          <w:b/>
        </w:rPr>
        <w:t>.1</w:t>
      </w:r>
      <w:r>
        <w:rPr>
          <w:rFonts w:cs="Tahoma"/>
          <w:b/>
        </w:rPr>
        <w:t>1</w:t>
      </w:r>
      <w:r w:rsidRPr="007175C3">
        <w:rPr>
          <w:rFonts w:cs="Tahoma"/>
          <w:b/>
        </w:rPr>
        <w:t>.2018</w:t>
      </w:r>
      <w:r w:rsidRPr="007175C3">
        <w:rPr>
          <w:rFonts w:cs="Tahoma"/>
        </w:rPr>
        <w:t>)</w:t>
      </w:r>
      <w:r>
        <w:rPr>
          <w:rFonts w:cs="Tahoma"/>
        </w:rPr>
        <w:tab/>
      </w:r>
      <w:r w:rsidR="00BD00C7">
        <w:rPr>
          <w:rFonts w:cs="Tahoma"/>
        </w:rPr>
        <w:tab/>
      </w:r>
      <w:r w:rsidR="00BD00C7">
        <w:rPr>
          <w:rFonts w:cs="Tahoma"/>
        </w:rPr>
        <w:tab/>
      </w:r>
      <w:r>
        <w:rPr>
          <w:rFonts w:cs="Tahoma"/>
        </w:rPr>
        <w:tab/>
      </w:r>
      <w:r w:rsidRPr="002B10A7">
        <w:rPr>
          <w:rFonts w:cs="Tahoma"/>
          <w:b/>
          <w:u w:val="single"/>
        </w:rPr>
        <w:t>£12,</w:t>
      </w:r>
      <w:r>
        <w:rPr>
          <w:rFonts w:cs="Tahoma"/>
          <w:b/>
          <w:u w:val="single"/>
        </w:rPr>
        <w:t>710.98</w:t>
      </w:r>
    </w:p>
    <w:p w:rsidR="00B251F3" w:rsidRDefault="00B251F3" w:rsidP="00B251F3">
      <w:pPr>
        <w:pStyle w:val="NoSpacing"/>
        <w:ind w:left="720"/>
        <w:jc w:val="both"/>
        <w:rPr>
          <w:rFonts w:cs="Tahoma"/>
        </w:rPr>
      </w:pPr>
    </w:p>
    <w:p w:rsidR="00B251F3" w:rsidRDefault="00BD00C7" w:rsidP="00B251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Tahoma"/>
          <w:b/>
        </w:rPr>
      </w:pPr>
      <w:r>
        <w:rPr>
          <w:rFonts w:cs="Tahoma"/>
          <w:b/>
        </w:rPr>
        <w:t xml:space="preserve">Actual </w:t>
      </w:r>
      <w:proofErr w:type="gramStart"/>
      <w:r w:rsidR="00B251F3">
        <w:rPr>
          <w:rFonts w:cs="Tahoma"/>
          <w:b/>
        </w:rPr>
        <w:t>To</w:t>
      </w:r>
      <w:proofErr w:type="gramEnd"/>
      <w:r w:rsidR="00B251F3">
        <w:rPr>
          <w:rFonts w:cs="Tahoma"/>
          <w:b/>
        </w:rPr>
        <w:t xml:space="preserve"> End November 2018 (9 months)</w:t>
      </w:r>
    </w:p>
    <w:p w:rsidR="00B251F3" w:rsidRPr="005F11B3" w:rsidRDefault="00B251F3" w:rsidP="00B251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Tahoma"/>
        </w:rPr>
      </w:pPr>
      <w:r>
        <w:rPr>
          <w:rFonts w:cs="Tahoma"/>
        </w:rPr>
        <w:t>20</w:t>
      </w:r>
      <w:r w:rsidRPr="005F11B3">
        <w:rPr>
          <w:rFonts w:cs="Tahoma"/>
        </w:rPr>
        <w:t>18/</w:t>
      </w:r>
      <w:r>
        <w:rPr>
          <w:rFonts w:cs="Tahoma"/>
        </w:rPr>
        <w:t>20</w:t>
      </w:r>
      <w:r w:rsidRPr="005F11B3">
        <w:rPr>
          <w:rFonts w:cs="Tahoma"/>
        </w:rPr>
        <w:t xml:space="preserve">19 </w:t>
      </w:r>
      <w:r>
        <w:rPr>
          <w:rFonts w:cs="Tahoma"/>
        </w:rPr>
        <w:t xml:space="preserve">Total </w:t>
      </w:r>
      <w:r w:rsidRPr="005F11B3">
        <w:rPr>
          <w:rFonts w:cs="Tahoma"/>
        </w:rPr>
        <w:t xml:space="preserve">Income (at </w:t>
      </w:r>
      <w:r w:rsidRPr="007175C3">
        <w:rPr>
          <w:rFonts w:cs="Tahoma"/>
          <w:b/>
        </w:rPr>
        <w:t>3</w:t>
      </w:r>
      <w:r>
        <w:rPr>
          <w:rFonts w:cs="Tahoma"/>
          <w:b/>
        </w:rPr>
        <w:t>0</w:t>
      </w:r>
      <w:r w:rsidRPr="007175C3">
        <w:rPr>
          <w:rFonts w:cs="Tahoma"/>
          <w:b/>
        </w:rPr>
        <w:t>.1</w:t>
      </w:r>
      <w:r>
        <w:rPr>
          <w:rFonts w:cs="Tahoma"/>
          <w:b/>
        </w:rPr>
        <w:t>1</w:t>
      </w:r>
      <w:r w:rsidRPr="007175C3">
        <w:rPr>
          <w:rFonts w:cs="Tahoma"/>
          <w:b/>
        </w:rPr>
        <w:t>.2018</w:t>
      </w:r>
      <w:r w:rsidRPr="005F11B3">
        <w:rPr>
          <w:rFonts w:cs="Tahoma"/>
        </w:rPr>
        <w:t>)</w:t>
      </w:r>
      <w:r w:rsidRPr="005F11B3">
        <w:rPr>
          <w:rFonts w:cs="Tahoma"/>
        </w:rPr>
        <w:tab/>
      </w:r>
      <w:r w:rsidR="00BD00C7">
        <w:rPr>
          <w:rFonts w:cs="Tahoma"/>
        </w:rPr>
        <w:tab/>
      </w:r>
      <w:r w:rsidR="00BD00C7">
        <w:rPr>
          <w:rFonts w:cs="Tahoma"/>
        </w:rPr>
        <w:tab/>
      </w:r>
      <w:r>
        <w:rPr>
          <w:rFonts w:cs="Tahoma"/>
        </w:rPr>
        <w:tab/>
        <w:t xml:space="preserve">  </w:t>
      </w:r>
      <w:r w:rsidRPr="005F11B3">
        <w:rPr>
          <w:rFonts w:cs="Tahoma"/>
        </w:rPr>
        <w:t>£6,83</w:t>
      </w:r>
      <w:r>
        <w:rPr>
          <w:rFonts w:cs="Tahoma"/>
        </w:rPr>
        <w:t>4</w:t>
      </w:r>
      <w:r w:rsidRPr="005F11B3">
        <w:rPr>
          <w:rFonts w:cs="Tahoma"/>
        </w:rPr>
        <w:t>.</w:t>
      </w:r>
      <w:r>
        <w:rPr>
          <w:rFonts w:cs="Tahoma"/>
        </w:rPr>
        <w:t>5</w:t>
      </w:r>
      <w:r w:rsidRPr="005F11B3">
        <w:rPr>
          <w:rFonts w:cs="Tahoma"/>
        </w:rPr>
        <w:t>0</w:t>
      </w:r>
    </w:p>
    <w:p w:rsidR="00B251F3" w:rsidRDefault="00B251F3" w:rsidP="00B251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Tahoma"/>
        </w:rPr>
      </w:pPr>
      <w:r>
        <w:rPr>
          <w:rFonts w:cs="Tahoma"/>
        </w:rPr>
        <w:t>20</w:t>
      </w:r>
      <w:r w:rsidRPr="005F11B3">
        <w:rPr>
          <w:rFonts w:cs="Tahoma"/>
        </w:rPr>
        <w:t>18/</w:t>
      </w:r>
      <w:r>
        <w:rPr>
          <w:rFonts w:cs="Tahoma"/>
        </w:rPr>
        <w:t>20</w:t>
      </w:r>
      <w:r w:rsidRPr="005F11B3">
        <w:rPr>
          <w:rFonts w:cs="Tahoma"/>
        </w:rPr>
        <w:t xml:space="preserve">19 </w:t>
      </w:r>
      <w:r>
        <w:rPr>
          <w:rFonts w:cs="Tahoma"/>
        </w:rPr>
        <w:t xml:space="preserve">Total </w:t>
      </w:r>
      <w:r w:rsidRPr="005F11B3">
        <w:rPr>
          <w:rFonts w:cs="Tahoma"/>
        </w:rPr>
        <w:t xml:space="preserve">Expenditure (at </w:t>
      </w:r>
      <w:r w:rsidRPr="007175C3">
        <w:rPr>
          <w:rFonts w:cs="Tahoma"/>
          <w:b/>
        </w:rPr>
        <w:t>3</w:t>
      </w:r>
      <w:r>
        <w:rPr>
          <w:rFonts w:cs="Tahoma"/>
          <w:b/>
        </w:rPr>
        <w:t>0</w:t>
      </w:r>
      <w:r w:rsidRPr="007175C3">
        <w:rPr>
          <w:rFonts w:cs="Tahoma"/>
          <w:b/>
        </w:rPr>
        <w:t>.1</w:t>
      </w:r>
      <w:r>
        <w:rPr>
          <w:rFonts w:cs="Tahoma"/>
          <w:b/>
        </w:rPr>
        <w:t>1</w:t>
      </w:r>
      <w:r w:rsidRPr="007175C3">
        <w:rPr>
          <w:rFonts w:cs="Tahoma"/>
          <w:b/>
        </w:rPr>
        <w:t>.2018</w:t>
      </w:r>
      <w:r w:rsidRPr="005F11B3">
        <w:rPr>
          <w:rFonts w:cs="Tahoma"/>
        </w:rPr>
        <w:t>)</w:t>
      </w:r>
      <w:r w:rsidRPr="005F11B3">
        <w:rPr>
          <w:rFonts w:cs="Tahoma"/>
        </w:rPr>
        <w:tab/>
      </w:r>
      <w:r w:rsidR="00BD00C7">
        <w:rPr>
          <w:rFonts w:cs="Tahoma"/>
        </w:rPr>
        <w:tab/>
      </w:r>
      <w:r w:rsidR="00BD00C7">
        <w:rPr>
          <w:rFonts w:cs="Tahoma"/>
        </w:rPr>
        <w:tab/>
      </w:r>
      <w:r w:rsidR="003D3B7B">
        <w:rPr>
          <w:rFonts w:cs="Tahoma"/>
        </w:rPr>
        <w:t xml:space="preserve">             </w:t>
      </w:r>
      <w:r>
        <w:rPr>
          <w:rFonts w:cs="Tahoma"/>
        </w:rPr>
        <w:t xml:space="preserve"> </w:t>
      </w:r>
      <w:r w:rsidR="003D3B7B">
        <w:rPr>
          <w:rFonts w:cs="Tahoma"/>
        </w:rPr>
        <w:t>-</w:t>
      </w:r>
      <w:r>
        <w:rPr>
          <w:rFonts w:cs="Tahoma"/>
        </w:rPr>
        <w:t xml:space="preserve"> </w:t>
      </w:r>
      <w:r w:rsidRPr="005F11B3">
        <w:rPr>
          <w:rFonts w:cs="Tahoma"/>
        </w:rPr>
        <w:t>£</w:t>
      </w:r>
      <w:r>
        <w:rPr>
          <w:rFonts w:cs="Tahoma"/>
        </w:rPr>
        <w:t>2</w:t>
      </w:r>
      <w:r w:rsidRPr="005F11B3">
        <w:rPr>
          <w:rFonts w:cs="Tahoma"/>
        </w:rPr>
        <w:t>,</w:t>
      </w:r>
      <w:r>
        <w:rPr>
          <w:rFonts w:cs="Tahoma"/>
        </w:rPr>
        <w:t>821</w:t>
      </w:r>
      <w:r w:rsidRPr="005F11B3">
        <w:rPr>
          <w:rFonts w:cs="Tahoma"/>
        </w:rPr>
        <w:t>.00</w:t>
      </w:r>
    </w:p>
    <w:p w:rsidR="00B251F3" w:rsidRPr="005F11B3" w:rsidRDefault="00B251F3" w:rsidP="00B251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Tahoma"/>
        </w:rPr>
      </w:pPr>
      <w:r>
        <w:rPr>
          <w:rFonts w:cs="Tahoma"/>
        </w:rPr>
        <w:t>20</w:t>
      </w:r>
      <w:r w:rsidRPr="005F11B3">
        <w:rPr>
          <w:rFonts w:cs="Tahoma"/>
        </w:rPr>
        <w:t>18/</w:t>
      </w:r>
      <w:r>
        <w:rPr>
          <w:rFonts w:cs="Tahoma"/>
        </w:rPr>
        <w:t>20</w:t>
      </w:r>
      <w:r w:rsidRPr="005F11B3">
        <w:rPr>
          <w:rFonts w:cs="Tahoma"/>
        </w:rPr>
        <w:t xml:space="preserve">19 </w:t>
      </w:r>
      <w:r>
        <w:rPr>
          <w:rFonts w:cs="Tahoma"/>
        </w:rPr>
        <w:t xml:space="preserve">Total </w:t>
      </w:r>
      <w:r w:rsidRPr="005F11B3">
        <w:rPr>
          <w:rFonts w:cs="Tahoma"/>
        </w:rPr>
        <w:t xml:space="preserve">Surplus/Deficit (at </w:t>
      </w:r>
      <w:r w:rsidRPr="007175C3">
        <w:rPr>
          <w:rFonts w:cs="Tahoma"/>
          <w:b/>
        </w:rPr>
        <w:t>3</w:t>
      </w:r>
      <w:r>
        <w:rPr>
          <w:rFonts w:cs="Tahoma"/>
          <w:b/>
        </w:rPr>
        <w:t>0</w:t>
      </w:r>
      <w:r w:rsidRPr="007175C3">
        <w:rPr>
          <w:rFonts w:cs="Tahoma"/>
          <w:b/>
        </w:rPr>
        <w:t>.1</w:t>
      </w:r>
      <w:r>
        <w:rPr>
          <w:rFonts w:cs="Tahoma"/>
          <w:b/>
        </w:rPr>
        <w:t>1</w:t>
      </w:r>
      <w:r w:rsidRPr="007175C3">
        <w:rPr>
          <w:rFonts w:cs="Tahoma"/>
          <w:b/>
        </w:rPr>
        <w:t>.2018</w:t>
      </w:r>
      <w:r w:rsidRPr="005F11B3">
        <w:rPr>
          <w:rFonts w:cs="Tahoma"/>
        </w:rPr>
        <w:t>)</w:t>
      </w:r>
      <w:r w:rsidRPr="005F11B3">
        <w:rPr>
          <w:rFonts w:cs="Tahoma"/>
        </w:rPr>
        <w:tab/>
      </w:r>
      <w:r w:rsidR="00BD00C7">
        <w:rPr>
          <w:rFonts w:cs="Tahoma"/>
        </w:rPr>
        <w:tab/>
      </w:r>
      <w:r w:rsidR="00BD00C7">
        <w:rPr>
          <w:rFonts w:cs="Tahoma"/>
        </w:rPr>
        <w:tab/>
      </w:r>
      <w:r>
        <w:rPr>
          <w:rFonts w:cs="Tahoma"/>
        </w:rPr>
        <w:tab/>
      </w:r>
      <w:r w:rsidRPr="00371C1E">
        <w:rPr>
          <w:rFonts w:cs="Tahoma"/>
          <w:b/>
        </w:rPr>
        <w:t xml:space="preserve">  </w:t>
      </w:r>
      <w:r w:rsidRPr="002B10A7">
        <w:rPr>
          <w:rFonts w:cs="Tahoma"/>
          <w:b/>
          <w:u w:val="single"/>
        </w:rPr>
        <w:t>£</w:t>
      </w:r>
      <w:r>
        <w:rPr>
          <w:rFonts w:cs="Tahoma"/>
          <w:b/>
          <w:u w:val="single"/>
        </w:rPr>
        <w:t>4</w:t>
      </w:r>
      <w:r w:rsidRPr="002B10A7">
        <w:rPr>
          <w:rFonts w:cs="Tahoma"/>
          <w:b/>
          <w:u w:val="single"/>
        </w:rPr>
        <w:t>,</w:t>
      </w:r>
      <w:r>
        <w:rPr>
          <w:rFonts w:cs="Tahoma"/>
          <w:b/>
          <w:u w:val="single"/>
        </w:rPr>
        <w:t>013.50</w:t>
      </w:r>
    </w:p>
    <w:p w:rsidR="00B251F3" w:rsidRDefault="00B251F3" w:rsidP="00B251F3">
      <w:pPr>
        <w:pStyle w:val="NoSpacing"/>
        <w:ind w:left="720"/>
        <w:jc w:val="both"/>
        <w:rPr>
          <w:rFonts w:cs="Tahoma"/>
        </w:rPr>
      </w:pPr>
    </w:p>
    <w:p w:rsidR="00B251F3" w:rsidRDefault="00BD00C7" w:rsidP="00B251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Tahoma"/>
          <w:b/>
        </w:rPr>
      </w:pPr>
      <w:r>
        <w:rPr>
          <w:rFonts w:cs="Tahoma"/>
          <w:b/>
        </w:rPr>
        <w:t xml:space="preserve">Projected </w:t>
      </w:r>
      <w:r w:rsidR="00B251F3">
        <w:rPr>
          <w:rFonts w:cs="Tahoma"/>
          <w:b/>
        </w:rPr>
        <w:t>To End March 2019 (12 months)</w:t>
      </w:r>
    </w:p>
    <w:p w:rsidR="003328BC" w:rsidRPr="005F11B3" w:rsidRDefault="003328BC" w:rsidP="003328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Tahoma"/>
        </w:rPr>
      </w:pPr>
      <w:r>
        <w:rPr>
          <w:rFonts w:cs="Tahoma"/>
        </w:rPr>
        <w:t>20</w:t>
      </w:r>
      <w:r w:rsidRPr="005F11B3">
        <w:rPr>
          <w:rFonts w:cs="Tahoma"/>
        </w:rPr>
        <w:t>18/</w:t>
      </w:r>
      <w:r>
        <w:rPr>
          <w:rFonts w:cs="Tahoma"/>
        </w:rPr>
        <w:t>20</w:t>
      </w:r>
      <w:r w:rsidRPr="005F11B3">
        <w:rPr>
          <w:rFonts w:cs="Tahoma"/>
        </w:rPr>
        <w:t xml:space="preserve">19 </w:t>
      </w:r>
      <w:r>
        <w:rPr>
          <w:rFonts w:cs="Tahoma"/>
        </w:rPr>
        <w:t xml:space="preserve">Total </w:t>
      </w:r>
      <w:r w:rsidRPr="005F11B3">
        <w:rPr>
          <w:rFonts w:cs="Tahoma"/>
        </w:rPr>
        <w:t xml:space="preserve">Income (at </w:t>
      </w:r>
      <w:r w:rsidRPr="005A7015">
        <w:rPr>
          <w:rFonts w:cs="Tahoma"/>
          <w:b/>
        </w:rPr>
        <w:t>31.03.2019</w:t>
      </w:r>
      <w:r w:rsidRPr="005F11B3">
        <w:rPr>
          <w:rFonts w:cs="Tahoma"/>
        </w:rPr>
        <w:t>)</w:t>
      </w:r>
      <w:r w:rsidRPr="005F11B3">
        <w:rPr>
          <w:rFonts w:cs="Tahoma"/>
        </w:rPr>
        <w:tab/>
      </w:r>
      <w:r w:rsidR="00BD00C7">
        <w:rPr>
          <w:rFonts w:cs="Tahoma"/>
        </w:rPr>
        <w:tab/>
      </w:r>
      <w:r w:rsidR="00BD00C7">
        <w:rPr>
          <w:rFonts w:cs="Tahoma"/>
        </w:rPr>
        <w:tab/>
      </w:r>
      <w:r>
        <w:rPr>
          <w:rFonts w:cs="Tahoma"/>
        </w:rPr>
        <w:tab/>
        <w:t xml:space="preserve">  </w:t>
      </w:r>
      <w:r w:rsidRPr="005F11B3">
        <w:rPr>
          <w:rFonts w:cs="Tahoma"/>
        </w:rPr>
        <w:t>£6,838.00</w:t>
      </w:r>
    </w:p>
    <w:p w:rsidR="003328BC" w:rsidRDefault="003328BC" w:rsidP="003328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Tahoma"/>
        </w:rPr>
      </w:pPr>
      <w:r>
        <w:rPr>
          <w:rFonts w:cs="Tahoma"/>
        </w:rPr>
        <w:t>20</w:t>
      </w:r>
      <w:r w:rsidRPr="005F11B3">
        <w:rPr>
          <w:rFonts w:cs="Tahoma"/>
        </w:rPr>
        <w:t>18/</w:t>
      </w:r>
      <w:r>
        <w:rPr>
          <w:rFonts w:cs="Tahoma"/>
        </w:rPr>
        <w:t>20</w:t>
      </w:r>
      <w:r w:rsidRPr="005F11B3">
        <w:rPr>
          <w:rFonts w:cs="Tahoma"/>
        </w:rPr>
        <w:t xml:space="preserve">19 </w:t>
      </w:r>
      <w:r>
        <w:rPr>
          <w:rFonts w:cs="Tahoma"/>
        </w:rPr>
        <w:t xml:space="preserve">Total </w:t>
      </w:r>
      <w:r w:rsidRPr="005F11B3">
        <w:rPr>
          <w:rFonts w:cs="Tahoma"/>
        </w:rPr>
        <w:t xml:space="preserve">Expenditure (at </w:t>
      </w:r>
      <w:r w:rsidRPr="005A7015">
        <w:rPr>
          <w:rFonts w:cs="Tahoma"/>
          <w:b/>
        </w:rPr>
        <w:t>31.03.2019</w:t>
      </w:r>
      <w:r w:rsidRPr="005F11B3">
        <w:rPr>
          <w:rFonts w:cs="Tahoma"/>
        </w:rPr>
        <w:t>)</w:t>
      </w:r>
      <w:r w:rsidRPr="005F11B3">
        <w:rPr>
          <w:rFonts w:cs="Tahoma"/>
        </w:rPr>
        <w:tab/>
      </w:r>
      <w:r w:rsidR="00BD00C7">
        <w:rPr>
          <w:rFonts w:cs="Tahoma"/>
        </w:rPr>
        <w:tab/>
      </w:r>
      <w:r w:rsidR="00BD00C7">
        <w:rPr>
          <w:rFonts w:cs="Tahoma"/>
        </w:rPr>
        <w:tab/>
      </w:r>
      <w:r>
        <w:rPr>
          <w:rFonts w:cs="Tahoma"/>
        </w:rPr>
        <w:tab/>
        <w:t xml:space="preserve">  </w:t>
      </w:r>
      <w:r w:rsidRPr="005F11B3">
        <w:rPr>
          <w:rFonts w:cs="Tahoma"/>
        </w:rPr>
        <w:t>£5,329.00</w:t>
      </w:r>
    </w:p>
    <w:p w:rsidR="003328BC" w:rsidRPr="005F11B3" w:rsidRDefault="003328BC" w:rsidP="003328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Tahoma"/>
        </w:rPr>
      </w:pPr>
      <w:r>
        <w:rPr>
          <w:rFonts w:cs="Tahoma"/>
        </w:rPr>
        <w:t>20</w:t>
      </w:r>
      <w:r w:rsidRPr="005F11B3">
        <w:rPr>
          <w:rFonts w:cs="Tahoma"/>
        </w:rPr>
        <w:t>18/</w:t>
      </w:r>
      <w:r>
        <w:rPr>
          <w:rFonts w:cs="Tahoma"/>
        </w:rPr>
        <w:t>20</w:t>
      </w:r>
      <w:r w:rsidRPr="005F11B3">
        <w:rPr>
          <w:rFonts w:cs="Tahoma"/>
        </w:rPr>
        <w:t xml:space="preserve">19 </w:t>
      </w:r>
      <w:r>
        <w:rPr>
          <w:rFonts w:cs="Tahoma"/>
        </w:rPr>
        <w:t xml:space="preserve">Total </w:t>
      </w:r>
      <w:r w:rsidRPr="005F11B3">
        <w:rPr>
          <w:rFonts w:cs="Tahoma"/>
        </w:rPr>
        <w:t xml:space="preserve">Surplus/Deficit (at </w:t>
      </w:r>
      <w:r w:rsidRPr="005A7015">
        <w:rPr>
          <w:rFonts w:cs="Tahoma"/>
          <w:b/>
        </w:rPr>
        <w:t>31.03.2019</w:t>
      </w:r>
      <w:r w:rsidRPr="005F11B3">
        <w:rPr>
          <w:rFonts w:cs="Tahoma"/>
        </w:rPr>
        <w:t>)</w:t>
      </w:r>
      <w:r w:rsidRPr="005F11B3">
        <w:rPr>
          <w:rFonts w:cs="Tahoma"/>
        </w:rPr>
        <w:tab/>
      </w:r>
      <w:r w:rsidR="00BD00C7">
        <w:rPr>
          <w:rFonts w:cs="Tahoma"/>
        </w:rPr>
        <w:tab/>
      </w:r>
      <w:r w:rsidR="00BD00C7">
        <w:rPr>
          <w:rFonts w:cs="Tahoma"/>
        </w:rPr>
        <w:tab/>
      </w:r>
      <w:r>
        <w:rPr>
          <w:rFonts w:cs="Tahoma"/>
        </w:rPr>
        <w:tab/>
      </w:r>
      <w:r w:rsidRPr="00371C1E">
        <w:rPr>
          <w:rFonts w:cs="Tahoma"/>
          <w:b/>
        </w:rPr>
        <w:t xml:space="preserve">  </w:t>
      </w:r>
      <w:r w:rsidRPr="002B10A7">
        <w:rPr>
          <w:rFonts w:cs="Tahoma"/>
          <w:b/>
          <w:u w:val="single"/>
        </w:rPr>
        <w:t>£1,509.00</w:t>
      </w:r>
    </w:p>
    <w:p w:rsidR="003328BC" w:rsidRDefault="003328BC" w:rsidP="003328BC">
      <w:pPr>
        <w:pStyle w:val="NoSpacing"/>
        <w:ind w:left="720"/>
        <w:jc w:val="both"/>
        <w:rPr>
          <w:rFonts w:cs="Tahoma"/>
        </w:rPr>
      </w:pPr>
    </w:p>
    <w:p w:rsidR="00B251F3" w:rsidRDefault="00B251F3" w:rsidP="003328BC">
      <w:pPr>
        <w:pStyle w:val="NoSpacing"/>
        <w:ind w:left="720"/>
        <w:jc w:val="both"/>
        <w:rPr>
          <w:rFonts w:cs="Tahoma"/>
        </w:rPr>
      </w:pPr>
    </w:p>
    <w:p w:rsidR="00B251F3" w:rsidRPr="005F11B3" w:rsidRDefault="00B251F3" w:rsidP="003328BC">
      <w:pPr>
        <w:pStyle w:val="NoSpacing"/>
        <w:ind w:left="720"/>
        <w:jc w:val="both"/>
        <w:rPr>
          <w:rFonts w:cs="Tahoma"/>
        </w:rPr>
      </w:pPr>
    </w:p>
    <w:p w:rsidR="00BD00C7" w:rsidRDefault="00BD00C7" w:rsidP="00C83D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Tahoma"/>
          <w:b/>
        </w:rPr>
      </w:pPr>
      <w:r>
        <w:rPr>
          <w:rFonts w:cs="Tahoma"/>
          <w:b/>
        </w:rPr>
        <w:lastRenderedPageBreak/>
        <w:t>Proposed Budget 2019/2020</w:t>
      </w:r>
    </w:p>
    <w:p w:rsidR="00635732" w:rsidRPr="005F11B3" w:rsidRDefault="00635732" w:rsidP="00C83D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Tahoma"/>
        </w:rPr>
      </w:pPr>
      <w:r w:rsidRPr="002B10A7">
        <w:rPr>
          <w:rFonts w:cs="Tahoma"/>
          <w:b/>
        </w:rPr>
        <w:t xml:space="preserve">Proposed </w:t>
      </w:r>
      <w:r w:rsidR="00F72328" w:rsidRPr="002B10A7">
        <w:rPr>
          <w:rFonts w:cs="Tahoma"/>
          <w:b/>
        </w:rPr>
        <w:t>20</w:t>
      </w:r>
      <w:r w:rsidR="00E01785" w:rsidRPr="002B10A7">
        <w:rPr>
          <w:rFonts w:cs="Tahoma"/>
          <w:b/>
        </w:rPr>
        <w:t>19/</w:t>
      </w:r>
      <w:r w:rsidR="00F72328" w:rsidRPr="002B10A7">
        <w:rPr>
          <w:rFonts w:cs="Tahoma"/>
          <w:b/>
        </w:rPr>
        <w:t>20</w:t>
      </w:r>
      <w:r w:rsidR="00E01785" w:rsidRPr="002B10A7">
        <w:rPr>
          <w:rFonts w:cs="Tahoma"/>
          <w:b/>
        </w:rPr>
        <w:t>20</w:t>
      </w:r>
      <w:r w:rsidR="00E01785" w:rsidRPr="005F11B3">
        <w:rPr>
          <w:rFonts w:cs="Tahoma"/>
        </w:rPr>
        <w:t xml:space="preserve"> </w:t>
      </w:r>
      <w:r w:rsidRPr="005F11B3">
        <w:rPr>
          <w:rFonts w:cs="Tahoma"/>
        </w:rPr>
        <w:t xml:space="preserve">Budget </w:t>
      </w:r>
      <w:r w:rsidRPr="00F72328">
        <w:rPr>
          <w:rFonts w:cs="Tahoma"/>
        </w:rPr>
        <w:t>Income</w:t>
      </w:r>
      <w:r w:rsidRPr="005F11B3">
        <w:rPr>
          <w:rFonts w:cs="Tahoma"/>
        </w:rPr>
        <w:t xml:space="preserve"> (</w:t>
      </w:r>
      <w:proofErr w:type="spellStart"/>
      <w:r w:rsidRPr="005F11B3">
        <w:rPr>
          <w:rFonts w:cs="Tahoma"/>
        </w:rPr>
        <w:t>incl</w:t>
      </w:r>
      <w:proofErr w:type="spellEnd"/>
      <w:r w:rsidR="003D3B7B">
        <w:rPr>
          <w:rFonts w:cs="Tahoma"/>
        </w:rPr>
        <w:t xml:space="preserve"> P</w:t>
      </w:r>
      <w:r w:rsidRPr="005F11B3">
        <w:rPr>
          <w:rFonts w:cs="Tahoma"/>
        </w:rPr>
        <w:t>recept</w:t>
      </w:r>
      <w:r w:rsidR="003D3B7B">
        <w:rPr>
          <w:rFonts w:cs="Tahoma"/>
        </w:rPr>
        <w:t xml:space="preserve">, </w:t>
      </w:r>
      <w:r w:rsidRPr="005F11B3">
        <w:rPr>
          <w:rFonts w:cs="Tahoma"/>
        </w:rPr>
        <w:t>Support Grant</w:t>
      </w:r>
      <w:r w:rsidR="003D3B7B">
        <w:rPr>
          <w:rFonts w:cs="Tahoma"/>
        </w:rPr>
        <w:t xml:space="preserve"> and PPS</w:t>
      </w:r>
      <w:r w:rsidRPr="005F11B3">
        <w:rPr>
          <w:rFonts w:cs="Tahoma"/>
        </w:rPr>
        <w:t>)</w:t>
      </w:r>
      <w:r w:rsidR="00FA1D0A" w:rsidRPr="005F11B3">
        <w:rPr>
          <w:rFonts w:cs="Tahoma"/>
        </w:rPr>
        <w:tab/>
      </w:r>
      <w:r w:rsidR="005F11B3">
        <w:rPr>
          <w:rFonts w:cs="Tahoma"/>
        </w:rPr>
        <w:t xml:space="preserve">  </w:t>
      </w:r>
      <w:r w:rsidRPr="005F11B3">
        <w:rPr>
          <w:rFonts w:cs="Tahoma"/>
        </w:rPr>
        <w:t>£</w:t>
      </w:r>
      <w:r w:rsidR="00BD00C7">
        <w:rPr>
          <w:rFonts w:cs="Tahoma"/>
        </w:rPr>
        <w:t>18,234.00</w:t>
      </w:r>
    </w:p>
    <w:p w:rsidR="00635732" w:rsidRPr="005F11B3" w:rsidRDefault="00635732" w:rsidP="00C83D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Tahoma"/>
        </w:rPr>
      </w:pPr>
      <w:r w:rsidRPr="002B10A7">
        <w:rPr>
          <w:rFonts w:cs="Tahoma"/>
          <w:b/>
        </w:rPr>
        <w:t xml:space="preserve">Proposed </w:t>
      </w:r>
      <w:r w:rsidR="00F72328" w:rsidRPr="002B10A7">
        <w:rPr>
          <w:rFonts w:cs="Tahoma"/>
          <w:b/>
        </w:rPr>
        <w:t>2019/2020</w:t>
      </w:r>
      <w:r w:rsidR="00F72328" w:rsidRPr="005F11B3">
        <w:rPr>
          <w:rFonts w:cs="Tahoma"/>
        </w:rPr>
        <w:t xml:space="preserve"> </w:t>
      </w:r>
      <w:r w:rsidRPr="005F11B3">
        <w:rPr>
          <w:rFonts w:cs="Tahoma"/>
        </w:rPr>
        <w:t xml:space="preserve">Budget </w:t>
      </w:r>
      <w:r w:rsidRPr="00F72328">
        <w:rPr>
          <w:rFonts w:cs="Tahoma"/>
        </w:rPr>
        <w:t>Expenditure</w:t>
      </w:r>
      <w:r w:rsidRPr="005F11B3">
        <w:rPr>
          <w:rFonts w:cs="Tahoma"/>
        </w:rPr>
        <w:tab/>
      </w:r>
      <w:r w:rsidR="00BD00C7">
        <w:rPr>
          <w:rFonts w:cs="Tahoma"/>
        </w:rPr>
        <w:tab/>
      </w:r>
      <w:r w:rsidRPr="005F11B3">
        <w:rPr>
          <w:rFonts w:cs="Tahoma"/>
        </w:rPr>
        <w:tab/>
      </w:r>
      <w:r w:rsidR="00FA1D0A" w:rsidRPr="005F11B3">
        <w:rPr>
          <w:rFonts w:cs="Tahoma"/>
        </w:rPr>
        <w:t xml:space="preserve">             </w:t>
      </w:r>
      <w:r w:rsidR="005F11B3">
        <w:rPr>
          <w:rFonts w:cs="Tahoma"/>
        </w:rPr>
        <w:tab/>
      </w:r>
      <w:r w:rsidR="003328BC">
        <w:rPr>
          <w:rFonts w:cs="Tahoma"/>
        </w:rPr>
        <w:t xml:space="preserve">        </w:t>
      </w:r>
      <w:r w:rsidR="00F72328">
        <w:rPr>
          <w:rFonts w:cs="Tahoma"/>
        </w:rPr>
        <w:t xml:space="preserve">      </w:t>
      </w:r>
      <w:r w:rsidR="00FA1D0A" w:rsidRPr="005F11B3">
        <w:rPr>
          <w:rFonts w:cs="Tahoma"/>
        </w:rPr>
        <w:t xml:space="preserve"> </w:t>
      </w:r>
      <w:r w:rsidRPr="005F11B3">
        <w:rPr>
          <w:rFonts w:cs="Tahoma"/>
        </w:rPr>
        <w:t>-£</w:t>
      </w:r>
      <w:r w:rsidR="00BD00C7">
        <w:rPr>
          <w:rFonts w:cs="Tahoma"/>
        </w:rPr>
        <w:t>13,170.00</w:t>
      </w:r>
    </w:p>
    <w:p w:rsidR="00FA1D0A" w:rsidRDefault="00F632FB" w:rsidP="00C83D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Tahoma"/>
        </w:rPr>
      </w:pPr>
      <w:r w:rsidRPr="002B10A7">
        <w:rPr>
          <w:rFonts w:cs="Tahoma"/>
          <w:b/>
        </w:rPr>
        <w:t>Projected</w:t>
      </w:r>
      <w:r w:rsidR="005F11B3" w:rsidRPr="002B10A7">
        <w:rPr>
          <w:rFonts w:cs="Tahoma"/>
          <w:b/>
        </w:rPr>
        <w:t xml:space="preserve"> </w:t>
      </w:r>
      <w:r w:rsidR="00F72328" w:rsidRPr="002B10A7">
        <w:rPr>
          <w:rFonts w:cs="Tahoma"/>
          <w:b/>
        </w:rPr>
        <w:t>2019/2020</w:t>
      </w:r>
      <w:r w:rsidR="00F72328" w:rsidRPr="005F11B3">
        <w:rPr>
          <w:rFonts w:cs="Tahoma"/>
        </w:rPr>
        <w:t xml:space="preserve"> </w:t>
      </w:r>
      <w:r w:rsidR="00BD00C7">
        <w:rPr>
          <w:rFonts w:cs="Tahoma"/>
        </w:rPr>
        <w:t xml:space="preserve">Total </w:t>
      </w:r>
      <w:r w:rsidR="00BD00C7" w:rsidRPr="005F11B3">
        <w:rPr>
          <w:rFonts w:cs="Tahoma"/>
        </w:rPr>
        <w:t xml:space="preserve">Surplus/Deficit </w:t>
      </w:r>
      <w:r w:rsidR="005F11B3">
        <w:rPr>
          <w:rFonts w:cs="Tahoma"/>
        </w:rPr>
        <w:t xml:space="preserve">(at </w:t>
      </w:r>
      <w:r w:rsidR="005F11B3" w:rsidRPr="00F632FB">
        <w:rPr>
          <w:rFonts w:cs="Tahoma"/>
          <w:b/>
        </w:rPr>
        <w:t>31.03.2020</w:t>
      </w:r>
      <w:r w:rsidR="005F11B3" w:rsidRPr="00F632FB">
        <w:rPr>
          <w:rFonts w:cs="Tahoma"/>
        </w:rPr>
        <w:t>)</w:t>
      </w:r>
      <w:r w:rsidR="005F11B3">
        <w:rPr>
          <w:rFonts w:cs="Tahoma"/>
        </w:rPr>
        <w:tab/>
      </w:r>
      <w:r w:rsidR="005F11B3">
        <w:rPr>
          <w:rFonts w:cs="Tahoma"/>
        </w:rPr>
        <w:tab/>
      </w:r>
      <w:r w:rsidR="005F11B3">
        <w:rPr>
          <w:rFonts w:cs="Tahoma"/>
        </w:rPr>
        <w:tab/>
        <w:t xml:space="preserve">  </w:t>
      </w:r>
      <w:r w:rsidR="00BD00C7">
        <w:rPr>
          <w:rFonts w:cs="Tahoma"/>
        </w:rPr>
        <w:t xml:space="preserve">  </w:t>
      </w:r>
      <w:r w:rsidR="005F11B3" w:rsidRPr="005F11B3">
        <w:rPr>
          <w:rFonts w:cs="Tahoma"/>
          <w:b/>
          <w:u w:val="single"/>
        </w:rPr>
        <w:t>£</w:t>
      </w:r>
      <w:r w:rsidR="00BD00C7">
        <w:rPr>
          <w:rFonts w:cs="Tahoma"/>
          <w:b/>
          <w:u w:val="single"/>
        </w:rPr>
        <w:t>5</w:t>
      </w:r>
      <w:r w:rsidR="005F11B3" w:rsidRPr="005F11B3">
        <w:rPr>
          <w:rFonts w:cs="Tahoma"/>
          <w:b/>
          <w:u w:val="single"/>
        </w:rPr>
        <w:t>,</w:t>
      </w:r>
      <w:r w:rsidR="00BD00C7">
        <w:rPr>
          <w:rFonts w:cs="Tahoma"/>
          <w:b/>
          <w:u w:val="single"/>
        </w:rPr>
        <w:t>064.00</w:t>
      </w:r>
    </w:p>
    <w:p w:rsidR="005C76F0" w:rsidRDefault="005C76F0" w:rsidP="006B4B55">
      <w:pPr>
        <w:pStyle w:val="NoSpacing"/>
        <w:ind w:left="720"/>
        <w:jc w:val="both"/>
        <w:rPr>
          <w:rFonts w:cs="Tahoma"/>
        </w:rPr>
      </w:pPr>
    </w:p>
    <w:p w:rsidR="006B4B55" w:rsidRDefault="005C76F0" w:rsidP="006B4B55">
      <w:pPr>
        <w:pStyle w:val="NoSpacing"/>
        <w:ind w:left="720"/>
        <w:jc w:val="both"/>
        <w:rPr>
          <w:rFonts w:cs="Tahoma"/>
        </w:rPr>
      </w:pPr>
      <w:r>
        <w:rPr>
          <w:rFonts w:cs="Tahoma"/>
        </w:rPr>
        <w:t xml:space="preserve">In view of the </w:t>
      </w:r>
      <w:r w:rsidR="00B34F1B">
        <w:rPr>
          <w:rFonts w:cs="Tahoma"/>
        </w:rPr>
        <w:t>projected 2020 end balance</w:t>
      </w:r>
      <w:r>
        <w:rPr>
          <w:rFonts w:cs="Tahoma"/>
        </w:rPr>
        <w:t xml:space="preserve">, it </w:t>
      </w:r>
      <w:proofErr w:type="gramStart"/>
      <w:r>
        <w:rPr>
          <w:rFonts w:cs="Tahoma"/>
        </w:rPr>
        <w:t>was agreed</w:t>
      </w:r>
      <w:proofErr w:type="gramEnd"/>
      <w:r>
        <w:rPr>
          <w:rFonts w:cs="Tahoma"/>
        </w:rPr>
        <w:t xml:space="preserve"> that an increase should not be imposed in the ensuing year</w:t>
      </w:r>
      <w:r w:rsidR="003D3B7B">
        <w:rPr>
          <w:rFonts w:cs="Tahoma"/>
        </w:rPr>
        <w:t>.  The Tax Base had increased to 91.3 from 87.5</w:t>
      </w:r>
      <w:r>
        <w:rPr>
          <w:rFonts w:cs="Tahoma"/>
        </w:rPr>
        <w:t xml:space="preserve"> and t</w:t>
      </w:r>
      <w:r w:rsidR="006B4B55">
        <w:rPr>
          <w:rFonts w:cs="Tahoma"/>
        </w:rPr>
        <w:t xml:space="preserve">he precept </w:t>
      </w:r>
      <w:proofErr w:type="gramStart"/>
      <w:r w:rsidR="006B4B55">
        <w:rPr>
          <w:rFonts w:cs="Tahoma"/>
        </w:rPr>
        <w:t>was approved</w:t>
      </w:r>
      <w:proofErr w:type="gramEnd"/>
      <w:r w:rsidR="006B4B55">
        <w:rPr>
          <w:rFonts w:cs="Tahoma"/>
        </w:rPr>
        <w:t xml:space="preserve"> as £5,614.00 </w:t>
      </w:r>
      <w:r w:rsidR="00B34F1B">
        <w:rPr>
          <w:rFonts w:cs="Tahoma"/>
        </w:rPr>
        <w:t xml:space="preserve">for the 2019/2020 budget </w:t>
      </w:r>
      <w:r w:rsidR="006B4B55">
        <w:rPr>
          <w:rFonts w:cs="Tahoma"/>
        </w:rPr>
        <w:t xml:space="preserve">(0% increase).  </w:t>
      </w:r>
      <w:r w:rsidR="006B4B55" w:rsidRPr="006B4B55">
        <w:rPr>
          <w:rFonts w:cs="Tahoma"/>
        </w:rPr>
        <w:t xml:space="preserve">The final draft budget </w:t>
      </w:r>
      <w:r w:rsidR="002B10A7">
        <w:rPr>
          <w:rFonts w:cs="Tahoma"/>
        </w:rPr>
        <w:t xml:space="preserve">and precept </w:t>
      </w:r>
      <w:r w:rsidR="006B4B55" w:rsidRPr="006B4B55">
        <w:rPr>
          <w:rFonts w:cs="Tahoma"/>
        </w:rPr>
        <w:t>would be presented for formal approval at the January 2019 meeting.</w:t>
      </w:r>
    </w:p>
    <w:p w:rsidR="006B4B55" w:rsidRDefault="006B4B55" w:rsidP="006B4B55">
      <w:pPr>
        <w:pStyle w:val="NoSpacing"/>
        <w:ind w:left="720"/>
        <w:jc w:val="both"/>
        <w:rPr>
          <w:rFonts w:cs="Tahoma"/>
        </w:rPr>
      </w:pPr>
    </w:p>
    <w:p w:rsidR="006B4B55" w:rsidRDefault="006B4B55" w:rsidP="006B4B5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Tahoma"/>
        </w:rPr>
      </w:pPr>
      <w:r>
        <w:rPr>
          <w:rFonts w:cs="Tahoma"/>
        </w:rPr>
        <w:t>The Clerk would circulate the draft budget following this meeting.</w:t>
      </w:r>
    </w:p>
    <w:p w:rsidR="006B4B55" w:rsidRDefault="006B4B55" w:rsidP="00A70290">
      <w:pPr>
        <w:pStyle w:val="NoSpacing"/>
        <w:tabs>
          <w:tab w:val="left" w:pos="709"/>
        </w:tabs>
        <w:contextualSpacing/>
        <w:jc w:val="both"/>
        <w:rPr>
          <w:b/>
        </w:rPr>
      </w:pPr>
    </w:p>
    <w:p w:rsidR="00625CC9" w:rsidRDefault="00625CC9" w:rsidP="0004559A">
      <w:pPr>
        <w:pStyle w:val="NoSpacing"/>
        <w:numPr>
          <w:ilvl w:val="0"/>
          <w:numId w:val="45"/>
        </w:numPr>
        <w:tabs>
          <w:tab w:val="left" w:pos="709"/>
        </w:tabs>
        <w:ind w:hanging="1144"/>
        <w:contextualSpacing/>
        <w:jc w:val="both"/>
        <w:rPr>
          <w:b/>
        </w:rPr>
      </w:pPr>
      <w:r>
        <w:rPr>
          <w:b/>
        </w:rPr>
        <w:t>Village matters and improvements</w:t>
      </w:r>
    </w:p>
    <w:p w:rsidR="00625CC9" w:rsidRDefault="00625CC9" w:rsidP="0004559A">
      <w:pPr>
        <w:pStyle w:val="NoSpacing"/>
        <w:numPr>
          <w:ilvl w:val="1"/>
          <w:numId w:val="45"/>
        </w:numPr>
        <w:tabs>
          <w:tab w:val="left" w:pos="709"/>
        </w:tabs>
        <w:ind w:left="1418" w:hanging="709"/>
        <w:contextualSpacing/>
        <w:jc w:val="both"/>
        <w:rPr>
          <w:b/>
        </w:rPr>
      </w:pPr>
      <w:r>
        <w:rPr>
          <w:b/>
        </w:rPr>
        <w:t>Bus stop</w:t>
      </w:r>
    </w:p>
    <w:p w:rsidR="002B38E1" w:rsidRDefault="00E76DEF" w:rsidP="00237D8C">
      <w:pPr>
        <w:spacing w:after="0" w:line="240" w:lineRule="auto"/>
        <w:ind w:left="709"/>
        <w:jc w:val="both"/>
      </w:pPr>
      <w:r>
        <w:t xml:space="preserve">The Chairman, Cllr </w:t>
      </w:r>
      <w:proofErr w:type="spellStart"/>
      <w:r>
        <w:t>Pegg</w:t>
      </w:r>
      <w:proofErr w:type="spellEnd"/>
      <w:r>
        <w:t xml:space="preserve">, reported that </w:t>
      </w:r>
      <w:r w:rsidR="005C76F0">
        <w:t>Norfolk County Council had not relocated the bus stop but had instead painted yellow lines in the lay-by of the current one</w:t>
      </w:r>
      <w:r w:rsidR="002B38E1">
        <w:t>.</w:t>
      </w:r>
      <w:r w:rsidR="005C76F0">
        <w:t xml:space="preserve">  This appeared to have </w:t>
      </w:r>
      <w:r w:rsidR="002B10A7">
        <w:t xml:space="preserve">stopped vehicles parking in the </w:t>
      </w:r>
      <w:r w:rsidR="005C76F0">
        <w:t>lay-by.</w:t>
      </w:r>
    </w:p>
    <w:p w:rsidR="002B38E1" w:rsidRDefault="002B38E1" w:rsidP="00237D8C">
      <w:pPr>
        <w:spacing w:after="0" w:line="240" w:lineRule="auto"/>
        <w:ind w:left="709"/>
        <w:jc w:val="both"/>
      </w:pPr>
    </w:p>
    <w:p w:rsidR="00625CC9" w:rsidRPr="00A63440" w:rsidRDefault="00625CC9" w:rsidP="0004559A">
      <w:pPr>
        <w:pStyle w:val="NoSpacing"/>
        <w:numPr>
          <w:ilvl w:val="1"/>
          <w:numId w:val="45"/>
        </w:numPr>
        <w:tabs>
          <w:tab w:val="left" w:pos="709"/>
        </w:tabs>
        <w:ind w:left="1418" w:hanging="709"/>
        <w:contextualSpacing/>
        <w:jc w:val="both"/>
        <w:rPr>
          <w:b/>
        </w:rPr>
      </w:pPr>
      <w:r>
        <w:rPr>
          <w:b/>
        </w:rPr>
        <w:t xml:space="preserve">Village </w:t>
      </w:r>
      <w:r w:rsidRPr="00A63440">
        <w:rPr>
          <w:b/>
        </w:rPr>
        <w:t>Gate</w:t>
      </w:r>
      <w:r>
        <w:rPr>
          <w:b/>
        </w:rPr>
        <w:t>ways</w:t>
      </w:r>
    </w:p>
    <w:p w:rsidR="005C76F0" w:rsidRDefault="002B38E1" w:rsidP="00F241C7">
      <w:pPr>
        <w:spacing w:after="0" w:line="240" w:lineRule="auto"/>
        <w:ind w:left="709"/>
        <w:jc w:val="both"/>
        <w:rPr>
          <w:rFonts w:cs="Arial"/>
          <w:shd w:val="clear" w:color="auto" w:fill="FFFFFF"/>
        </w:rPr>
      </w:pPr>
      <w:r>
        <w:t xml:space="preserve">The Chairman, Cllr </w:t>
      </w:r>
      <w:proofErr w:type="spellStart"/>
      <w:r>
        <w:t>Pegg</w:t>
      </w:r>
      <w:proofErr w:type="spellEnd"/>
      <w:r>
        <w:t xml:space="preserve">, reported </w:t>
      </w:r>
      <w:r w:rsidR="00E76DEF">
        <w:rPr>
          <w:rFonts w:cs="Arial"/>
          <w:shd w:val="clear" w:color="auto" w:fill="FFFFFF"/>
        </w:rPr>
        <w:t xml:space="preserve">that </w:t>
      </w:r>
      <w:r>
        <w:rPr>
          <w:rFonts w:cs="Arial"/>
          <w:shd w:val="clear" w:color="auto" w:fill="FFFFFF"/>
        </w:rPr>
        <w:t xml:space="preserve">the village gateways </w:t>
      </w:r>
      <w:r w:rsidR="005C76F0">
        <w:rPr>
          <w:rFonts w:cs="Arial"/>
          <w:shd w:val="clear" w:color="auto" w:fill="FFFFFF"/>
        </w:rPr>
        <w:t>would be</w:t>
      </w:r>
      <w:r w:rsidR="00690FB6">
        <w:rPr>
          <w:rFonts w:cs="Arial"/>
          <w:shd w:val="clear" w:color="auto" w:fill="FFFFFF"/>
        </w:rPr>
        <w:t xml:space="preserve"> jet washed</w:t>
      </w:r>
      <w:r w:rsidR="005C76F0">
        <w:rPr>
          <w:rFonts w:cs="Arial"/>
          <w:shd w:val="clear" w:color="auto" w:fill="FFFFFF"/>
        </w:rPr>
        <w:t xml:space="preserve"> in the new financial year.  The Chairman, Cllr </w:t>
      </w:r>
      <w:proofErr w:type="spellStart"/>
      <w:r w:rsidR="005C76F0">
        <w:rPr>
          <w:rFonts w:cs="Arial"/>
          <w:shd w:val="clear" w:color="auto" w:fill="FFFFFF"/>
        </w:rPr>
        <w:t>Pegg</w:t>
      </w:r>
      <w:proofErr w:type="spellEnd"/>
      <w:r w:rsidR="005C76F0">
        <w:rPr>
          <w:rFonts w:cs="Arial"/>
          <w:shd w:val="clear" w:color="auto" w:fill="FFFFFF"/>
        </w:rPr>
        <w:t xml:space="preserve">, further reported that </w:t>
      </w:r>
      <w:proofErr w:type="gramStart"/>
      <w:r w:rsidR="005C76F0">
        <w:rPr>
          <w:rFonts w:cs="Arial"/>
          <w:shd w:val="clear" w:color="auto" w:fill="FFFFFF"/>
        </w:rPr>
        <w:t>the overgrown hedges on the A1122 had been trimmed by Highways</w:t>
      </w:r>
      <w:proofErr w:type="gramEnd"/>
      <w:r w:rsidR="005C76F0">
        <w:rPr>
          <w:rFonts w:cs="Arial"/>
          <w:shd w:val="clear" w:color="auto" w:fill="FFFFFF"/>
        </w:rPr>
        <w:t>.</w:t>
      </w:r>
    </w:p>
    <w:p w:rsidR="005C76F0" w:rsidRDefault="005C76F0" w:rsidP="00F241C7">
      <w:pPr>
        <w:spacing w:after="0" w:line="240" w:lineRule="auto"/>
        <w:ind w:left="709"/>
        <w:jc w:val="both"/>
        <w:rPr>
          <w:rFonts w:cs="Arial"/>
          <w:shd w:val="clear" w:color="auto" w:fill="FFFFFF"/>
        </w:rPr>
      </w:pPr>
    </w:p>
    <w:p w:rsidR="00625CC9" w:rsidRDefault="00625CC9" w:rsidP="0004559A">
      <w:pPr>
        <w:pStyle w:val="NoSpacing"/>
        <w:numPr>
          <w:ilvl w:val="1"/>
          <w:numId w:val="45"/>
        </w:numPr>
        <w:tabs>
          <w:tab w:val="left" w:pos="709"/>
        </w:tabs>
        <w:ind w:left="1418" w:hanging="709"/>
        <w:contextualSpacing/>
        <w:jc w:val="both"/>
        <w:rPr>
          <w:b/>
        </w:rPr>
      </w:pPr>
      <w:r>
        <w:rPr>
          <w:b/>
        </w:rPr>
        <w:t>Village Tidy Up</w:t>
      </w:r>
    </w:p>
    <w:p w:rsidR="00625CC9" w:rsidRDefault="00690FB6" w:rsidP="00690FB6">
      <w:pPr>
        <w:spacing w:after="0" w:line="240" w:lineRule="auto"/>
        <w:ind w:left="709"/>
        <w:jc w:val="both"/>
      </w:pPr>
      <w:r>
        <w:t>There was nothing to report to this meeting.</w:t>
      </w:r>
    </w:p>
    <w:p w:rsidR="0074720D" w:rsidRDefault="0074720D" w:rsidP="00625CC9">
      <w:pPr>
        <w:spacing w:after="0" w:line="240" w:lineRule="auto"/>
        <w:ind w:left="709"/>
        <w:jc w:val="both"/>
      </w:pPr>
    </w:p>
    <w:p w:rsidR="0074720D" w:rsidRDefault="00625CC9" w:rsidP="00B5520D">
      <w:pPr>
        <w:pStyle w:val="NoSpacing"/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b/>
        </w:rPr>
      </w:pPr>
      <w:r>
        <w:rPr>
          <w:b/>
        </w:rPr>
        <w:t>Items for the next agend</w:t>
      </w:r>
      <w:r w:rsidR="0074720D">
        <w:rPr>
          <w:b/>
        </w:rPr>
        <w:t>a</w:t>
      </w:r>
    </w:p>
    <w:p w:rsidR="005C76F0" w:rsidRDefault="005C76F0" w:rsidP="005C76F0">
      <w:pPr>
        <w:spacing w:after="0" w:line="240" w:lineRule="auto"/>
        <w:ind w:firstLine="720"/>
        <w:jc w:val="both"/>
      </w:pPr>
      <w:r>
        <w:t>There were no items for the next agenda.</w:t>
      </w:r>
    </w:p>
    <w:p w:rsidR="00612F65" w:rsidRDefault="00612F65" w:rsidP="00B5520D">
      <w:pPr>
        <w:pStyle w:val="NoSpacing"/>
        <w:tabs>
          <w:tab w:val="left" w:pos="709"/>
        </w:tabs>
        <w:ind w:left="709"/>
        <w:contextualSpacing/>
        <w:jc w:val="both"/>
      </w:pPr>
    </w:p>
    <w:p w:rsidR="00625CC9" w:rsidRDefault="00625CC9" w:rsidP="00625CC9">
      <w:pPr>
        <w:pStyle w:val="NoSpacing"/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b/>
        </w:rPr>
      </w:pPr>
      <w:r>
        <w:rPr>
          <w:b/>
        </w:rPr>
        <w:t>To record the date and time of the next Full Council meeting</w:t>
      </w:r>
    </w:p>
    <w:p w:rsidR="00625CC9" w:rsidRPr="00147931" w:rsidRDefault="00625CC9" w:rsidP="00625CC9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The next meeting of the Parish Council </w:t>
      </w:r>
      <w:proofErr w:type="gramStart"/>
      <w:r>
        <w:rPr>
          <w:rFonts w:ascii="Calibri" w:hAnsi="Calibri"/>
        </w:rPr>
        <w:t>would be held</w:t>
      </w:r>
      <w:proofErr w:type="gramEnd"/>
      <w:r>
        <w:rPr>
          <w:rFonts w:ascii="Calibri" w:hAnsi="Calibri"/>
        </w:rPr>
        <w:t xml:space="preserve"> on Monday</w:t>
      </w:r>
      <w:r w:rsidRPr="00A04B15">
        <w:rPr>
          <w:rFonts w:ascii="Calibri" w:hAnsi="Calibri"/>
        </w:rPr>
        <w:t xml:space="preserve">, </w:t>
      </w:r>
      <w:r w:rsidR="005C76F0">
        <w:t>21</w:t>
      </w:r>
      <w:r w:rsidR="005C76F0" w:rsidRPr="005C76F0">
        <w:rPr>
          <w:vertAlign w:val="superscript"/>
        </w:rPr>
        <w:t>st</w:t>
      </w:r>
      <w:r w:rsidR="005C76F0">
        <w:t xml:space="preserve"> January 2019</w:t>
      </w:r>
      <w:r>
        <w:t xml:space="preserve"> </w:t>
      </w:r>
      <w:r w:rsidRPr="00147931">
        <w:rPr>
          <w:rFonts w:ascii="Calibri" w:hAnsi="Calibri"/>
        </w:rPr>
        <w:t>at 7.</w:t>
      </w:r>
      <w:r w:rsidR="0074720D">
        <w:rPr>
          <w:rFonts w:ascii="Calibri" w:hAnsi="Calibri"/>
        </w:rPr>
        <w:t>00</w:t>
      </w:r>
      <w:r w:rsidRPr="00147931">
        <w:rPr>
          <w:rFonts w:ascii="Calibri" w:hAnsi="Calibri"/>
        </w:rPr>
        <w:t xml:space="preserve">pm in the </w:t>
      </w:r>
      <w:r w:rsidRPr="00147931">
        <w:rPr>
          <w:rFonts w:eastAsia="Times New Roman" w:cs="Times New Roman"/>
        </w:rPr>
        <w:t>Downham Market Town Council Office</w:t>
      </w:r>
      <w:r w:rsidRPr="00147931">
        <w:rPr>
          <w:rFonts w:ascii="Calibri" w:hAnsi="Calibri"/>
        </w:rPr>
        <w:t>.</w:t>
      </w:r>
    </w:p>
    <w:p w:rsidR="00625CC9" w:rsidRDefault="00625CC9" w:rsidP="00625CC9">
      <w:pPr>
        <w:pStyle w:val="NoSpacing"/>
        <w:tabs>
          <w:tab w:val="left" w:pos="709"/>
        </w:tabs>
        <w:ind w:left="709"/>
        <w:contextualSpacing/>
        <w:jc w:val="both"/>
      </w:pPr>
    </w:p>
    <w:p w:rsidR="00625CC9" w:rsidRDefault="00625CC9" w:rsidP="00625CC9">
      <w:pPr>
        <w:pStyle w:val="NoSpacing"/>
        <w:tabs>
          <w:tab w:val="left" w:pos="709"/>
        </w:tabs>
        <w:ind w:left="709"/>
        <w:contextualSpacing/>
        <w:jc w:val="both"/>
      </w:pPr>
    </w:p>
    <w:p w:rsidR="00625CC9" w:rsidRDefault="00625CC9" w:rsidP="00625CC9">
      <w:pPr>
        <w:pStyle w:val="NoSpacing"/>
        <w:tabs>
          <w:tab w:val="left" w:pos="709"/>
        </w:tabs>
        <w:ind w:left="709"/>
        <w:contextualSpacing/>
        <w:jc w:val="both"/>
        <w:rPr>
          <w:rFonts w:cs="Tahoma"/>
        </w:rPr>
      </w:pPr>
      <w:r>
        <w:rPr>
          <w:rFonts w:cs="Tahoma"/>
        </w:rPr>
        <w:t>The Chairman thanked everyone for atte</w:t>
      </w:r>
      <w:bookmarkStart w:id="0" w:name="_GoBack"/>
      <w:bookmarkEnd w:id="0"/>
      <w:r>
        <w:rPr>
          <w:rFonts w:cs="Tahoma"/>
        </w:rPr>
        <w:t xml:space="preserve">nding and closed the meeting at </w:t>
      </w:r>
      <w:proofErr w:type="spellStart"/>
      <w:r w:rsidR="005C76F0">
        <w:rPr>
          <w:rFonts w:cs="Tahoma"/>
        </w:rPr>
        <w:t>8.38</w:t>
      </w:r>
      <w:r>
        <w:rPr>
          <w:rFonts w:cs="Tahoma"/>
        </w:rPr>
        <w:t>pm</w:t>
      </w:r>
      <w:proofErr w:type="spellEnd"/>
      <w:r>
        <w:rPr>
          <w:rFonts w:cs="Tahoma"/>
        </w:rPr>
        <w:t>.</w:t>
      </w:r>
    </w:p>
    <w:p w:rsidR="000A1475" w:rsidRDefault="000A1475" w:rsidP="00625CC9">
      <w:pPr>
        <w:pStyle w:val="NoSpacing"/>
        <w:tabs>
          <w:tab w:val="left" w:pos="709"/>
        </w:tabs>
        <w:ind w:left="709"/>
        <w:contextualSpacing/>
        <w:jc w:val="both"/>
        <w:rPr>
          <w:rFonts w:cs="Tahoma"/>
        </w:rPr>
      </w:pPr>
    </w:p>
    <w:sectPr w:rsidR="000A1475" w:rsidSect="000A1475">
      <w:footerReference w:type="default" r:id="rId10"/>
      <w:pgSz w:w="11906" w:h="16838"/>
      <w:pgMar w:top="709" w:right="851" w:bottom="851" w:left="851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F3" w:rsidRDefault="00B251F3" w:rsidP="0090395D">
      <w:pPr>
        <w:spacing w:after="0" w:line="240" w:lineRule="auto"/>
      </w:pPr>
      <w:r>
        <w:separator/>
      </w:r>
    </w:p>
  </w:endnote>
  <w:endnote w:type="continuationSeparator" w:id="0">
    <w:p w:rsidR="00B251F3" w:rsidRDefault="00B251F3" w:rsidP="0090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FF0000"/>
        <w:sz w:val="12"/>
        <w:szCs w:val="16"/>
      </w:rPr>
      <w:id w:val="1302184947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sdt>
        <w:sdtPr>
          <w:rPr>
            <w:b/>
            <w:color w:val="FF0000"/>
            <w:sz w:val="12"/>
            <w:szCs w:val="16"/>
          </w:rPr>
          <w:id w:val="1302184948"/>
          <w:docPartObj>
            <w:docPartGallery w:val="Page Numbers (Top of Page)"/>
            <w:docPartUnique/>
          </w:docPartObj>
        </w:sdtPr>
        <w:sdtEndPr>
          <w:rPr>
            <w:b w:val="0"/>
            <w:color w:val="auto"/>
          </w:rPr>
        </w:sdtEndPr>
        <w:sdtContent>
          <w:p w:rsidR="00B251F3" w:rsidRDefault="00B251F3" w:rsidP="006E0D85">
            <w:pPr>
              <w:pStyle w:val="Footer"/>
              <w:jc w:val="center"/>
              <w:rPr>
                <w:b/>
                <w:color w:val="FF0000"/>
                <w:sz w:val="12"/>
                <w:szCs w:val="16"/>
              </w:rPr>
            </w:pPr>
          </w:p>
          <w:p w:rsidR="00B251F3" w:rsidRPr="00464C07" w:rsidRDefault="00B251F3" w:rsidP="006E0D85">
            <w:pPr>
              <w:pStyle w:val="Footer"/>
              <w:jc w:val="center"/>
              <w:rPr>
                <w:sz w:val="12"/>
                <w:szCs w:val="16"/>
              </w:rPr>
            </w:pPr>
            <w:r w:rsidRPr="00CD3A7C">
              <w:rPr>
                <w:sz w:val="20"/>
                <w:szCs w:val="20"/>
              </w:rPr>
              <w:t xml:space="preserve">Chairman </w:t>
            </w:r>
            <w:proofErr w:type="gramStart"/>
            <w:r w:rsidRPr="00CD3A7C">
              <w:rPr>
                <w:sz w:val="20"/>
                <w:szCs w:val="20"/>
              </w:rPr>
              <w:t>Signed</w:t>
            </w:r>
            <w:r>
              <w:rPr>
                <w:sz w:val="20"/>
                <w:szCs w:val="20"/>
              </w:rPr>
              <w:t xml:space="preserve"> </w:t>
            </w:r>
            <w:r w:rsidRPr="00CD3A7C">
              <w:rPr>
                <w:sz w:val="20"/>
                <w:szCs w:val="20"/>
              </w:rPr>
              <w:t>.............................</w:t>
            </w:r>
            <w:r>
              <w:rPr>
                <w:sz w:val="20"/>
                <w:szCs w:val="20"/>
              </w:rPr>
              <w:t>..........</w:t>
            </w:r>
            <w:r w:rsidRPr="00CD3A7C">
              <w:rPr>
                <w:sz w:val="20"/>
                <w:szCs w:val="20"/>
              </w:rPr>
              <w:t>....................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Dated ...................................................</w:t>
            </w:r>
            <w:r w:rsidRPr="00CD3A7C">
              <w:rPr>
                <w:sz w:val="20"/>
                <w:szCs w:val="20"/>
              </w:rPr>
              <w:tab/>
            </w:r>
            <w:proofErr w:type="gramEnd"/>
            <w:r>
              <w:rPr>
                <w:sz w:val="12"/>
                <w:szCs w:val="20"/>
              </w:rPr>
              <w:t xml:space="preserve">                                   </w:t>
            </w:r>
            <w:r w:rsidRPr="00F9369C">
              <w:rPr>
                <w:sz w:val="12"/>
                <w:szCs w:val="20"/>
              </w:rPr>
              <w:t>(</w:t>
            </w:r>
            <w:r w:rsidRPr="00F9369C">
              <w:rPr>
                <w:sz w:val="12"/>
                <w:szCs w:val="16"/>
              </w:rPr>
              <w:t>201</w:t>
            </w:r>
            <w:r>
              <w:rPr>
                <w:sz w:val="12"/>
                <w:szCs w:val="16"/>
              </w:rPr>
              <w:t>8</w:t>
            </w:r>
            <w:r w:rsidRPr="00F9369C">
              <w:rPr>
                <w:sz w:val="12"/>
                <w:szCs w:val="16"/>
              </w:rPr>
              <w:t xml:space="preserve">) Page </w:t>
            </w:r>
            <w:r w:rsidRPr="00F9369C">
              <w:rPr>
                <w:b/>
                <w:sz w:val="12"/>
                <w:szCs w:val="16"/>
              </w:rPr>
              <w:fldChar w:fldCharType="begin"/>
            </w:r>
            <w:r w:rsidRPr="00F9369C">
              <w:rPr>
                <w:b/>
                <w:sz w:val="12"/>
                <w:szCs w:val="16"/>
              </w:rPr>
              <w:instrText xml:space="preserve"> PAGE </w:instrText>
            </w:r>
            <w:r w:rsidRPr="00F9369C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1</w:t>
            </w:r>
            <w:r w:rsidRPr="00F9369C">
              <w:rPr>
                <w:b/>
                <w:sz w:val="12"/>
                <w:szCs w:val="16"/>
              </w:rPr>
              <w:fldChar w:fldCharType="end"/>
            </w:r>
            <w:r w:rsidRPr="00F9369C">
              <w:rPr>
                <w:sz w:val="12"/>
                <w:szCs w:val="16"/>
              </w:rPr>
              <w:t xml:space="preserve"> of</w:t>
            </w:r>
            <w:r w:rsidRPr="0090395D">
              <w:rPr>
                <w:sz w:val="12"/>
                <w:szCs w:val="16"/>
              </w:rPr>
              <w:t xml:space="preserve"> </w:t>
            </w:r>
            <w:r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Pr="0090395D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6</w:t>
            </w:r>
            <w:r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FF0000"/>
        <w:sz w:val="12"/>
        <w:szCs w:val="16"/>
      </w:rPr>
      <w:id w:val="755423735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sdt>
        <w:sdtPr>
          <w:rPr>
            <w:b/>
            <w:color w:val="FF0000"/>
            <w:sz w:val="12"/>
            <w:szCs w:val="16"/>
          </w:rPr>
          <w:id w:val="755423736"/>
          <w:docPartObj>
            <w:docPartGallery w:val="Page Numbers (Top of Page)"/>
            <w:docPartUnique/>
          </w:docPartObj>
        </w:sdtPr>
        <w:sdtEndPr>
          <w:rPr>
            <w:b w:val="0"/>
            <w:color w:val="auto"/>
          </w:rPr>
        </w:sdtEndPr>
        <w:sdtContent>
          <w:p w:rsidR="00B251F3" w:rsidRDefault="00B251F3" w:rsidP="007435C5">
            <w:pPr>
              <w:pStyle w:val="Footer"/>
              <w:jc w:val="center"/>
              <w:rPr>
                <w:b/>
                <w:color w:val="FF0000"/>
                <w:sz w:val="12"/>
                <w:szCs w:val="16"/>
              </w:rPr>
            </w:pPr>
          </w:p>
          <w:p w:rsidR="00B251F3" w:rsidRPr="0090395D" w:rsidRDefault="00B251F3" w:rsidP="00496B0B">
            <w:pPr>
              <w:pStyle w:val="Footer"/>
              <w:jc w:val="center"/>
              <w:rPr>
                <w:sz w:val="12"/>
                <w:szCs w:val="16"/>
              </w:rPr>
            </w:pPr>
            <w:r w:rsidRPr="00CD3A7C">
              <w:rPr>
                <w:sz w:val="20"/>
                <w:szCs w:val="20"/>
              </w:rPr>
              <w:t xml:space="preserve">Chairman </w:t>
            </w:r>
            <w:proofErr w:type="gramStart"/>
            <w:r w:rsidRPr="00CD3A7C">
              <w:rPr>
                <w:sz w:val="20"/>
                <w:szCs w:val="20"/>
              </w:rPr>
              <w:t>Signed</w:t>
            </w:r>
            <w:r>
              <w:rPr>
                <w:sz w:val="20"/>
                <w:szCs w:val="20"/>
              </w:rPr>
              <w:t xml:space="preserve"> </w:t>
            </w:r>
            <w:r w:rsidRPr="00CD3A7C">
              <w:rPr>
                <w:sz w:val="20"/>
                <w:szCs w:val="20"/>
              </w:rPr>
              <w:t>.............................</w:t>
            </w:r>
            <w:r>
              <w:rPr>
                <w:sz w:val="20"/>
                <w:szCs w:val="20"/>
              </w:rPr>
              <w:t>..........</w:t>
            </w:r>
            <w:r w:rsidRPr="00CD3A7C">
              <w:rPr>
                <w:sz w:val="20"/>
                <w:szCs w:val="20"/>
              </w:rPr>
              <w:t>....................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Dated ...................................................</w:t>
            </w:r>
            <w:r w:rsidRPr="00CD3A7C">
              <w:rPr>
                <w:sz w:val="20"/>
                <w:szCs w:val="20"/>
              </w:rPr>
              <w:tab/>
            </w:r>
            <w:proofErr w:type="gramEnd"/>
            <w:r>
              <w:rPr>
                <w:sz w:val="12"/>
                <w:szCs w:val="20"/>
              </w:rPr>
              <w:t xml:space="preserve">                                   </w:t>
            </w:r>
            <w:r w:rsidRPr="00F9369C">
              <w:rPr>
                <w:sz w:val="12"/>
                <w:szCs w:val="20"/>
              </w:rPr>
              <w:t>(</w:t>
            </w:r>
            <w:r w:rsidRPr="00F9369C">
              <w:rPr>
                <w:sz w:val="12"/>
                <w:szCs w:val="16"/>
              </w:rPr>
              <w:t>201</w:t>
            </w:r>
            <w:r>
              <w:rPr>
                <w:sz w:val="12"/>
                <w:szCs w:val="16"/>
              </w:rPr>
              <w:t>8</w:t>
            </w:r>
            <w:r w:rsidRPr="00F9369C">
              <w:rPr>
                <w:sz w:val="12"/>
                <w:szCs w:val="16"/>
              </w:rPr>
              <w:t xml:space="preserve">) Page </w:t>
            </w:r>
            <w:r w:rsidRPr="00F9369C">
              <w:rPr>
                <w:b/>
                <w:sz w:val="12"/>
                <w:szCs w:val="16"/>
              </w:rPr>
              <w:fldChar w:fldCharType="begin"/>
            </w:r>
            <w:r w:rsidRPr="00F9369C">
              <w:rPr>
                <w:b/>
                <w:sz w:val="12"/>
                <w:szCs w:val="16"/>
              </w:rPr>
              <w:instrText xml:space="preserve"> PAGE </w:instrText>
            </w:r>
            <w:r w:rsidRPr="00F9369C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2</w:t>
            </w:r>
            <w:r w:rsidRPr="00F9369C">
              <w:rPr>
                <w:b/>
                <w:sz w:val="12"/>
                <w:szCs w:val="16"/>
              </w:rPr>
              <w:fldChar w:fldCharType="end"/>
            </w:r>
            <w:r w:rsidRPr="00F9369C">
              <w:rPr>
                <w:sz w:val="12"/>
                <w:szCs w:val="16"/>
              </w:rPr>
              <w:t xml:space="preserve"> of</w:t>
            </w:r>
            <w:r w:rsidRPr="0090395D">
              <w:rPr>
                <w:sz w:val="12"/>
                <w:szCs w:val="16"/>
              </w:rPr>
              <w:t xml:space="preserve"> </w:t>
            </w:r>
            <w:r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Pr="0090395D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6</w:t>
            </w:r>
            <w:r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FF0000"/>
        <w:sz w:val="12"/>
        <w:szCs w:val="16"/>
      </w:rPr>
      <w:id w:val="66106527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sdt>
        <w:sdtPr>
          <w:rPr>
            <w:b/>
            <w:color w:val="FF0000"/>
            <w:sz w:val="12"/>
            <w:szCs w:val="16"/>
          </w:rPr>
          <w:id w:val="66106528"/>
          <w:docPartObj>
            <w:docPartGallery w:val="Page Numbers (Top of Page)"/>
            <w:docPartUnique/>
          </w:docPartObj>
        </w:sdtPr>
        <w:sdtEndPr>
          <w:rPr>
            <w:b w:val="0"/>
            <w:color w:val="auto"/>
          </w:rPr>
        </w:sdtEndPr>
        <w:sdtContent>
          <w:p w:rsidR="00B251F3" w:rsidRDefault="00B251F3" w:rsidP="007435C5">
            <w:pPr>
              <w:pStyle w:val="Footer"/>
              <w:jc w:val="center"/>
              <w:rPr>
                <w:b/>
                <w:color w:val="FF0000"/>
                <w:sz w:val="12"/>
                <w:szCs w:val="16"/>
              </w:rPr>
            </w:pPr>
          </w:p>
          <w:p w:rsidR="00B251F3" w:rsidRPr="0090395D" w:rsidRDefault="00B251F3" w:rsidP="00496B0B">
            <w:pPr>
              <w:pStyle w:val="Footer"/>
              <w:jc w:val="center"/>
              <w:rPr>
                <w:sz w:val="12"/>
                <w:szCs w:val="16"/>
              </w:rPr>
            </w:pPr>
            <w:r w:rsidRPr="00CD3A7C">
              <w:rPr>
                <w:sz w:val="20"/>
                <w:szCs w:val="20"/>
              </w:rPr>
              <w:t xml:space="preserve">Chairman </w:t>
            </w:r>
            <w:proofErr w:type="gramStart"/>
            <w:r w:rsidRPr="00CD3A7C">
              <w:rPr>
                <w:sz w:val="20"/>
                <w:szCs w:val="20"/>
              </w:rPr>
              <w:t>Signed</w:t>
            </w:r>
            <w:r>
              <w:rPr>
                <w:sz w:val="20"/>
                <w:szCs w:val="20"/>
              </w:rPr>
              <w:t xml:space="preserve"> </w:t>
            </w:r>
            <w:r w:rsidRPr="00CD3A7C">
              <w:rPr>
                <w:sz w:val="20"/>
                <w:szCs w:val="20"/>
              </w:rPr>
              <w:t>.............................</w:t>
            </w:r>
            <w:r>
              <w:rPr>
                <w:sz w:val="20"/>
                <w:szCs w:val="20"/>
              </w:rPr>
              <w:t>..........</w:t>
            </w:r>
            <w:r w:rsidRPr="00CD3A7C">
              <w:rPr>
                <w:sz w:val="20"/>
                <w:szCs w:val="20"/>
              </w:rPr>
              <w:t>....................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Dated ...................................................</w:t>
            </w:r>
            <w:r w:rsidRPr="00CD3A7C">
              <w:rPr>
                <w:sz w:val="20"/>
                <w:szCs w:val="20"/>
              </w:rPr>
              <w:tab/>
            </w:r>
            <w:proofErr w:type="gramEnd"/>
            <w:r>
              <w:rPr>
                <w:sz w:val="12"/>
                <w:szCs w:val="20"/>
              </w:rPr>
              <w:t xml:space="preserve">                                   </w:t>
            </w:r>
            <w:r w:rsidRPr="00F9369C">
              <w:rPr>
                <w:sz w:val="12"/>
                <w:szCs w:val="20"/>
              </w:rPr>
              <w:t>(</w:t>
            </w:r>
            <w:r w:rsidRPr="00F9369C">
              <w:rPr>
                <w:sz w:val="12"/>
                <w:szCs w:val="16"/>
              </w:rPr>
              <w:t>201</w:t>
            </w:r>
            <w:r>
              <w:rPr>
                <w:sz w:val="12"/>
                <w:szCs w:val="16"/>
              </w:rPr>
              <w:t>8</w:t>
            </w:r>
            <w:r w:rsidRPr="00F9369C">
              <w:rPr>
                <w:sz w:val="12"/>
                <w:szCs w:val="16"/>
              </w:rPr>
              <w:t xml:space="preserve">) Page </w:t>
            </w:r>
            <w:r w:rsidRPr="00F9369C">
              <w:rPr>
                <w:b/>
                <w:sz w:val="12"/>
                <w:szCs w:val="16"/>
              </w:rPr>
              <w:fldChar w:fldCharType="begin"/>
            </w:r>
            <w:r w:rsidRPr="00F9369C">
              <w:rPr>
                <w:b/>
                <w:sz w:val="12"/>
                <w:szCs w:val="16"/>
              </w:rPr>
              <w:instrText xml:space="preserve"> PAGE </w:instrText>
            </w:r>
            <w:r w:rsidRPr="00F9369C">
              <w:rPr>
                <w:b/>
                <w:sz w:val="12"/>
                <w:szCs w:val="16"/>
              </w:rPr>
              <w:fldChar w:fldCharType="separate"/>
            </w:r>
            <w:r w:rsidR="003D3B7B">
              <w:rPr>
                <w:b/>
                <w:noProof/>
                <w:sz w:val="12"/>
                <w:szCs w:val="16"/>
              </w:rPr>
              <w:t>6</w:t>
            </w:r>
            <w:r w:rsidRPr="00F9369C">
              <w:rPr>
                <w:b/>
                <w:sz w:val="12"/>
                <w:szCs w:val="16"/>
              </w:rPr>
              <w:fldChar w:fldCharType="end"/>
            </w:r>
            <w:r w:rsidRPr="00F9369C">
              <w:rPr>
                <w:sz w:val="12"/>
                <w:szCs w:val="16"/>
              </w:rPr>
              <w:t xml:space="preserve"> of</w:t>
            </w:r>
            <w:r w:rsidRPr="0090395D">
              <w:rPr>
                <w:sz w:val="12"/>
                <w:szCs w:val="16"/>
              </w:rPr>
              <w:t xml:space="preserve"> </w:t>
            </w:r>
            <w:r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Pr="0090395D">
              <w:rPr>
                <w:b/>
                <w:sz w:val="12"/>
                <w:szCs w:val="16"/>
              </w:rPr>
              <w:fldChar w:fldCharType="separate"/>
            </w:r>
            <w:r w:rsidR="003D3B7B">
              <w:rPr>
                <w:b/>
                <w:noProof/>
                <w:sz w:val="12"/>
                <w:szCs w:val="16"/>
              </w:rPr>
              <w:t>6</w:t>
            </w:r>
            <w:r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F3" w:rsidRDefault="00B251F3" w:rsidP="0090395D">
      <w:pPr>
        <w:spacing w:after="0" w:line="240" w:lineRule="auto"/>
      </w:pPr>
      <w:r>
        <w:separator/>
      </w:r>
    </w:p>
  </w:footnote>
  <w:footnote w:type="continuationSeparator" w:id="0">
    <w:p w:rsidR="00B251F3" w:rsidRDefault="00B251F3" w:rsidP="0090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0F1"/>
    <w:multiLevelType w:val="multilevel"/>
    <w:tmpl w:val="A4F2659E"/>
    <w:lvl w:ilvl="0">
      <w:start w:val="104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776693"/>
    <w:multiLevelType w:val="multilevel"/>
    <w:tmpl w:val="7F66E076"/>
    <w:lvl w:ilvl="0">
      <w:start w:val="8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1D0A03"/>
    <w:multiLevelType w:val="multilevel"/>
    <w:tmpl w:val="458A54B2"/>
    <w:lvl w:ilvl="0">
      <w:start w:val="104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4B4336"/>
    <w:multiLevelType w:val="hybridMultilevel"/>
    <w:tmpl w:val="9698DA30"/>
    <w:lvl w:ilvl="0" w:tplc="73C00D3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B6A40"/>
    <w:multiLevelType w:val="multilevel"/>
    <w:tmpl w:val="E1B20CCA"/>
    <w:lvl w:ilvl="0">
      <w:start w:val="7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A10583"/>
    <w:multiLevelType w:val="multilevel"/>
    <w:tmpl w:val="3D9857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3B963B6"/>
    <w:multiLevelType w:val="hybridMultilevel"/>
    <w:tmpl w:val="228E253E"/>
    <w:lvl w:ilvl="0" w:tplc="A030DD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92668B"/>
    <w:multiLevelType w:val="multilevel"/>
    <w:tmpl w:val="74E4BF80"/>
    <w:lvl w:ilvl="0">
      <w:start w:val="8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D645CC"/>
    <w:multiLevelType w:val="multilevel"/>
    <w:tmpl w:val="F44CB6D2"/>
    <w:lvl w:ilvl="0">
      <w:start w:val="105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5950B7"/>
    <w:multiLevelType w:val="multilevel"/>
    <w:tmpl w:val="253E0DFC"/>
    <w:lvl w:ilvl="0">
      <w:start w:val="96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464947"/>
    <w:multiLevelType w:val="multilevel"/>
    <w:tmpl w:val="372A9684"/>
    <w:lvl w:ilvl="0">
      <w:start w:val="80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2011E8"/>
    <w:multiLevelType w:val="multilevel"/>
    <w:tmpl w:val="E5686000"/>
    <w:lvl w:ilvl="0">
      <w:start w:val="76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12">
    <w:nsid w:val="21FD1BDA"/>
    <w:multiLevelType w:val="hybridMultilevel"/>
    <w:tmpl w:val="722EC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536BE"/>
    <w:multiLevelType w:val="hybridMultilevel"/>
    <w:tmpl w:val="C4022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A375C"/>
    <w:multiLevelType w:val="multilevel"/>
    <w:tmpl w:val="CA4E9BEA"/>
    <w:lvl w:ilvl="0">
      <w:start w:val="2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15">
    <w:nsid w:val="2EB76563"/>
    <w:multiLevelType w:val="multilevel"/>
    <w:tmpl w:val="14489570"/>
    <w:lvl w:ilvl="0">
      <w:start w:val="80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16">
    <w:nsid w:val="2F895B09"/>
    <w:multiLevelType w:val="multilevel"/>
    <w:tmpl w:val="CA4E9BEA"/>
    <w:lvl w:ilvl="0">
      <w:start w:val="2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17">
    <w:nsid w:val="2FF61E79"/>
    <w:multiLevelType w:val="hybridMultilevel"/>
    <w:tmpl w:val="74708B0A"/>
    <w:lvl w:ilvl="0" w:tplc="A030D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6E7571"/>
    <w:multiLevelType w:val="multilevel"/>
    <w:tmpl w:val="B168701C"/>
    <w:lvl w:ilvl="0">
      <w:start w:val="104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7951E8E"/>
    <w:multiLevelType w:val="multilevel"/>
    <w:tmpl w:val="99EEA914"/>
    <w:lvl w:ilvl="0">
      <w:start w:val="7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B296390"/>
    <w:multiLevelType w:val="multilevel"/>
    <w:tmpl w:val="C8F87E06"/>
    <w:lvl w:ilvl="0">
      <w:start w:val="56"/>
      <w:numFmt w:val="decimal"/>
      <w:lvlText w:val="%1"/>
      <w:lvlJc w:val="left"/>
      <w:pPr>
        <w:ind w:left="540" w:hanging="540"/>
      </w:pPr>
      <w:rPr>
        <w:rFonts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inorBidi" w:hint="default"/>
        <w:color w:val="auto"/>
      </w:rPr>
    </w:lvl>
  </w:abstractNum>
  <w:abstractNum w:abstractNumId="21">
    <w:nsid w:val="3F6967F5"/>
    <w:multiLevelType w:val="hybridMultilevel"/>
    <w:tmpl w:val="04520E40"/>
    <w:lvl w:ilvl="0" w:tplc="A030D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587E59"/>
    <w:multiLevelType w:val="multilevel"/>
    <w:tmpl w:val="E1B6932A"/>
    <w:lvl w:ilvl="0">
      <w:start w:val="103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8"/>
      <w:numFmt w:val="decimal"/>
      <w:lvlText w:val="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42056EBA"/>
    <w:multiLevelType w:val="hybridMultilevel"/>
    <w:tmpl w:val="2AF8EE2A"/>
    <w:lvl w:ilvl="0" w:tplc="A030D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5A7B8C"/>
    <w:multiLevelType w:val="multilevel"/>
    <w:tmpl w:val="428680FE"/>
    <w:lvl w:ilvl="0">
      <w:start w:val="1050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25">
    <w:nsid w:val="454101F2"/>
    <w:multiLevelType w:val="hybridMultilevel"/>
    <w:tmpl w:val="64A2F7C0"/>
    <w:lvl w:ilvl="0" w:tplc="A030D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030DDDA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D91BDB"/>
    <w:multiLevelType w:val="multilevel"/>
    <w:tmpl w:val="0D34F1A6"/>
    <w:lvl w:ilvl="0">
      <w:start w:val="7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F110F04"/>
    <w:multiLevelType w:val="multilevel"/>
    <w:tmpl w:val="E5686000"/>
    <w:lvl w:ilvl="0">
      <w:start w:val="76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28">
    <w:nsid w:val="5B7E3C60"/>
    <w:multiLevelType w:val="multilevel"/>
    <w:tmpl w:val="DBD06B44"/>
    <w:lvl w:ilvl="0">
      <w:start w:val="98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9">
    <w:nsid w:val="5BD94BA0"/>
    <w:multiLevelType w:val="multilevel"/>
    <w:tmpl w:val="2EFA90EA"/>
    <w:lvl w:ilvl="0">
      <w:start w:val="75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30">
    <w:nsid w:val="65FE2014"/>
    <w:multiLevelType w:val="multilevel"/>
    <w:tmpl w:val="D720754E"/>
    <w:lvl w:ilvl="0">
      <w:start w:val="1052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31">
    <w:nsid w:val="673242C5"/>
    <w:multiLevelType w:val="hybridMultilevel"/>
    <w:tmpl w:val="81D2DC02"/>
    <w:lvl w:ilvl="0" w:tplc="A030D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594367"/>
    <w:multiLevelType w:val="hybridMultilevel"/>
    <w:tmpl w:val="61F2FC22"/>
    <w:lvl w:ilvl="0" w:tplc="A030D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D67B8C"/>
    <w:multiLevelType w:val="hybridMultilevel"/>
    <w:tmpl w:val="F9E8C9B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563510"/>
    <w:multiLevelType w:val="multilevel"/>
    <w:tmpl w:val="D43A3186"/>
    <w:lvl w:ilvl="0">
      <w:start w:val="10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B5901F3"/>
    <w:multiLevelType w:val="hybridMultilevel"/>
    <w:tmpl w:val="29A4F3A8"/>
    <w:lvl w:ilvl="0" w:tplc="A030DD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030DD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766499"/>
    <w:multiLevelType w:val="multilevel"/>
    <w:tmpl w:val="D522F0A6"/>
    <w:lvl w:ilvl="0">
      <w:start w:val="102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8"/>
      <w:numFmt w:val="decimal"/>
      <w:lvlText w:val="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6FED2948"/>
    <w:multiLevelType w:val="multilevel"/>
    <w:tmpl w:val="CFD0EAE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8">
    <w:nsid w:val="76795711"/>
    <w:multiLevelType w:val="multilevel"/>
    <w:tmpl w:val="CA4E9BEA"/>
    <w:lvl w:ilvl="0">
      <w:start w:val="2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39">
    <w:nsid w:val="771946BC"/>
    <w:multiLevelType w:val="multilevel"/>
    <w:tmpl w:val="A8D223EC"/>
    <w:lvl w:ilvl="0">
      <w:start w:val="104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8F77098"/>
    <w:multiLevelType w:val="multilevel"/>
    <w:tmpl w:val="B5204114"/>
    <w:lvl w:ilvl="0">
      <w:start w:val="10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B942457"/>
    <w:multiLevelType w:val="multilevel"/>
    <w:tmpl w:val="B6CE952C"/>
    <w:lvl w:ilvl="0">
      <w:start w:val="5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10"/>
  </w:num>
  <w:num w:numId="4">
    <w:abstractNumId w:val="26"/>
  </w:num>
  <w:num w:numId="5">
    <w:abstractNumId w:val="0"/>
  </w:num>
  <w:num w:numId="6">
    <w:abstractNumId w:val="24"/>
  </w:num>
  <w:num w:numId="7">
    <w:abstractNumId w:val="12"/>
  </w:num>
  <w:num w:numId="8">
    <w:abstractNumId w:val="38"/>
  </w:num>
  <w:num w:numId="9">
    <w:abstractNumId w:val="16"/>
  </w:num>
  <w:num w:numId="10">
    <w:abstractNumId w:val="40"/>
  </w:num>
  <w:num w:numId="11">
    <w:abstractNumId w:val="14"/>
  </w:num>
  <w:num w:numId="12">
    <w:abstractNumId w:val="29"/>
  </w:num>
  <w:num w:numId="13">
    <w:abstractNumId w:val="27"/>
  </w:num>
  <w:num w:numId="14">
    <w:abstractNumId w:val="11"/>
  </w:num>
  <w:num w:numId="15">
    <w:abstractNumId w:val="7"/>
  </w:num>
  <w:num w:numId="16">
    <w:abstractNumId w:val="3"/>
  </w:num>
  <w:num w:numId="17">
    <w:abstractNumId w:val="19"/>
    <w:lvlOverride w:ilvl="0">
      <w:startOverride w:val="1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"/>
  </w:num>
  <w:num w:numId="20">
    <w:abstractNumId w:val="35"/>
  </w:num>
  <w:num w:numId="21">
    <w:abstractNumId w:val="4"/>
  </w:num>
  <w:num w:numId="22">
    <w:abstractNumId w:val="38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37"/>
  </w:num>
  <w:num w:numId="26">
    <w:abstractNumId w:val="15"/>
  </w:num>
  <w:num w:numId="27">
    <w:abstractNumId w:val="1"/>
  </w:num>
  <w:num w:numId="28">
    <w:abstractNumId w:val="20"/>
  </w:num>
  <w:num w:numId="29">
    <w:abstractNumId w:val="41"/>
  </w:num>
  <w:num w:numId="30">
    <w:abstractNumId w:val="28"/>
  </w:num>
  <w:num w:numId="31">
    <w:abstractNumId w:val="17"/>
  </w:num>
  <w:num w:numId="32">
    <w:abstractNumId w:val="21"/>
  </w:num>
  <w:num w:numId="33">
    <w:abstractNumId w:val="31"/>
  </w:num>
  <w:num w:numId="34">
    <w:abstractNumId w:val="32"/>
  </w:num>
  <w:num w:numId="35">
    <w:abstractNumId w:val="9"/>
  </w:num>
  <w:num w:numId="36">
    <w:abstractNumId w:val="36"/>
  </w:num>
  <w:num w:numId="37">
    <w:abstractNumId w:val="39"/>
  </w:num>
  <w:num w:numId="38">
    <w:abstractNumId w:val="34"/>
  </w:num>
  <w:num w:numId="39">
    <w:abstractNumId w:val="23"/>
  </w:num>
  <w:num w:numId="40">
    <w:abstractNumId w:val="13"/>
  </w:num>
  <w:num w:numId="41">
    <w:abstractNumId w:val="33"/>
  </w:num>
  <w:num w:numId="42">
    <w:abstractNumId w:val="25"/>
  </w:num>
  <w:num w:numId="43">
    <w:abstractNumId w:val="8"/>
  </w:num>
  <w:num w:numId="44">
    <w:abstractNumId w:val="18"/>
  </w:num>
  <w:num w:numId="45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C6661B"/>
    <w:rsid w:val="00005432"/>
    <w:rsid w:val="00005C50"/>
    <w:rsid w:val="00007581"/>
    <w:rsid w:val="00010112"/>
    <w:rsid w:val="00016160"/>
    <w:rsid w:val="00017AD8"/>
    <w:rsid w:val="000200DD"/>
    <w:rsid w:val="00026750"/>
    <w:rsid w:val="00031E41"/>
    <w:rsid w:val="00033B8B"/>
    <w:rsid w:val="00036158"/>
    <w:rsid w:val="000425F1"/>
    <w:rsid w:val="00043630"/>
    <w:rsid w:val="00043DF0"/>
    <w:rsid w:val="0004559A"/>
    <w:rsid w:val="000456BE"/>
    <w:rsid w:val="00045D56"/>
    <w:rsid w:val="000466EF"/>
    <w:rsid w:val="0004674A"/>
    <w:rsid w:val="000476E4"/>
    <w:rsid w:val="00051729"/>
    <w:rsid w:val="000547A2"/>
    <w:rsid w:val="00056615"/>
    <w:rsid w:val="00065690"/>
    <w:rsid w:val="0006766D"/>
    <w:rsid w:val="00067E68"/>
    <w:rsid w:val="00073969"/>
    <w:rsid w:val="00075020"/>
    <w:rsid w:val="00075104"/>
    <w:rsid w:val="00075DF5"/>
    <w:rsid w:val="000769C7"/>
    <w:rsid w:val="00077DE5"/>
    <w:rsid w:val="00077F69"/>
    <w:rsid w:val="00082154"/>
    <w:rsid w:val="000844C5"/>
    <w:rsid w:val="00085173"/>
    <w:rsid w:val="00086BB8"/>
    <w:rsid w:val="0009028C"/>
    <w:rsid w:val="0009070C"/>
    <w:rsid w:val="00092765"/>
    <w:rsid w:val="000928AC"/>
    <w:rsid w:val="000938EC"/>
    <w:rsid w:val="00094F78"/>
    <w:rsid w:val="00096679"/>
    <w:rsid w:val="000A0393"/>
    <w:rsid w:val="000A06C0"/>
    <w:rsid w:val="000A076D"/>
    <w:rsid w:val="000A1475"/>
    <w:rsid w:val="000A2FA9"/>
    <w:rsid w:val="000A58E3"/>
    <w:rsid w:val="000A6A6E"/>
    <w:rsid w:val="000A780D"/>
    <w:rsid w:val="000A7DE3"/>
    <w:rsid w:val="000B019B"/>
    <w:rsid w:val="000B1EC5"/>
    <w:rsid w:val="000B5021"/>
    <w:rsid w:val="000B5B9B"/>
    <w:rsid w:val="000B7301"/>
    <w:rsid w:val="000C23B8"/>
    <w:rsid w:val="000C2C73"/>
    <w:rsid w:val="000C3E7B"/>
    <w:rsid w:val="000C4B69"/>
    <w:rsid w:val="000C61D6"/>
    <w:rsid w:val="000C77BE"/>
    <w:rsid w:val="000C796C"/>
    <w:rsid w:val="000D4218"/>
    <w:rsid w:val="000D42BB"/>
    <w:rsid w:val="000D67B9"/>
    <w:rsid w:val="000D6B18"/>
    <w:rsid w:val="000E3364"/>
    <w:rsid w:val="000E4C4B"/>
    <w:rsid w:val="000F2A10"/>
    <w:rsid w:val="000F5DB5"/>
    <w:rsid w:val="0010338F"/>
    <w:rsid w:val="001037AB"/>
    <w:rsid w:val="0010448D"/>
    <w:rsid w:val="001114BB"/>
    <w:rsid w:val="001118C1"/>
    <w:rsid w:val="00122DFF"/>
    <w:rsid w:val="001240F4"/>
    <w:rsid w:val="0013447E"/>
    <w:rsid w:val="00134D11"/>
    <w:rsid w:val="001358BB"/>
    <w:rsid w:val="001409D1"/>
    <w:rsid w:val="001431E8"/>
    <w:rsid w:val="00143270"/>
    <w:rsid w:val="00143B8E"/>
    <w:rsid w:val="00144853"/>
    <w:rsid w:val="0014611B"/>
    <w:rsid w:val="00146803"/>
    <w:rsid w:val="00151926"/>
    <w:rsid w:val="00151A67"/>
    <w:rsid w:val="001521C2"/>
    <w:rsid w:val="001532A7"/>
    <w:rsid w:val="001548B2"/>
    <w:rsid w:val="00154B7F"/>
    <w:rsid w:val="00154F7E"/>
    <w:rsid w:val="00155393"/>
    <w:rsid w:val="001611F5"/>
    <w:rsid w:val="00164BFB"/>
    <w:rsid w:val="00165292"/>
    <w:rsid w:val="00165416"/>
    <w:rsid w:val="0016563C"/>
    <w:rsid w:val="00166984"/>
    <w:rsid w:val="001679CE"/>
    <w:rsid w:val="00170495"/>
    <w:rsid w:val="00171B3A"/>
    <w:rsid w:val="00172DDC"/>
    <w:rsid w:val="001772A8"/>
    <w:rsid w:val="0018433C"/>
    <w:rsid w:val="00186A70"/>
    <w:rsid w:val="00194E3C"/>
    <w:rsid w:val="00195517"/>
    <w:rsid w:val="0019600B"/>
    <w:rsid w:val="00196A15"/>
    <w:rsid w:val="001A6728"/>
    <w:rsid w:val="001A7DC9"/>
    <w:rsid w:val="001B025D"/>
    <w:rsid w:val="001B128E"/>
    <w:rsid w:val="001B1397"/>
    <w:rsid w:val="001B5183"/>
    <w:rsid w:val="001B57AE"/>
    <w:rsid w:val="001B5A8E"/>
    <w:rsid w:val="001B675B"/>
    <w:rsid w:val="001B6E01"/>
    <w:rsid w:val="001C27BD"/>
    <w:rsid w:val="001C5AF2"/>
    <w:rsid w:val="001D2836"/>
    <w:rsid w:val="001F246E"/>
    <w:rsid w:val="001F3686"/>
    <w:rsid w:val="001F3AD7"/>
    <w:rsid w:val="001F40E8"/>
    <w:rsid w:val="001F6E0F"/>
    <w:rsid w:val="0020002D"/>
    <w:rsid w:val="00200B9C"/>
    <w:rsid w:val="002011E5"/>
    <w:rsid w:val="00201DA9"/>
    <w:rsid w:val="00202396"/>
    <w:rsid w:val="00204359"/>
    <w:rsid w:val="0021139E"/>
    <w:rsid w:val="00215B05"/>
    <w:rsid w:val="002161A3"/>
    <w:rsid w:val="002172DA"/>
    <w:rsid w:val="0022284C"/>
    <w:rsid w:val="00225ED4"/>
    <w:rsid w:val="002271F2"/>
    <w:rsid w:val="00227228"/>
    <w:rsid w:val="0023017E"/>
    <w:rsid w:val="00234015"/>
    <w:rsid w:val="002363AE"/>
    <w:rsid w:val="00237AEF"/>
    <w:rsid w:val="00237D8C"/>
    <w:rsid w:val="0024087A"/>
    <w:rsid w:val="00240DC9"/>
    <w:rsid w:val="00241227"/>
    <w:rsid w:val="0024679A"/>
    <w:rsid w:val="00246F2A"/>
    <w:rsid w:val="002504A8"/>
    <w:rsid w:val="00250696"/>
    <w:rsid w:val="00251424"/>
    <w:rsid w:val="0025271F"/>
    <w:rsid w:val="00256879"/>
    <w:rsid w:val="00257871"/>
    <w:rsid w:val="00264477"/>
    <w:rsid w:val="00265A8D"/>
    <w:rsid w:val="00272E4C"/>
    <w:rsid w:val="0027399F"/>
    <w:rsid w:val="00275B2F"/>
    <w:rsid w:val="00281787"/>
    <w:rsid w:val="00281949"/>
    <w:rsid w:val="00281E57"/>
    <w:rsid w:val="002825E0"/>
    <w:rsid w:val="00282B09"/>
    <w:rsid w:val="00283AD1"/>
    <w:rsid w:val="00283E24"/>
    <w:rsid w:val="0028458D"/>
    <w:rsid w:val="002900BC"/>
    <w:rsid w:val="002917BF"/>
    <w:rsid w:val="00293F6B"/>
    <w:rsid w:val="0029694E"/>
    <w:rsid w:val="002A2811"/>
    <w:rsid w:val="002A34E2"/>
    <w:rsid w:val="002A46F3"/>
    <w:rsid w:val="002A7DC8"/>
    <w:rsid w:val="002B10A7"/>
    <w:rsid w:val="002B1803"/>
    <w:rsid w:val="002B38E1"/>
    <w:rsid w:val="002B4B00"/>
    <w:rsid w:val="002B4F55"/>
    <w:rsid w:val="002B6972"/>
    <w:rsid w:val="002C299A"/>
    <w:rsid w:val="002C37A6"/>
    <w:rsid w:val="002C3AC0"/>
    <w:rsid w:val="002C6633"/>
    <w:rsid w:val="002C6788"/>
    <w:rsid w:val="002C7E2B"/>
    <w:rsid w:val="002D0245"/>
    <w:rsid w:val="002D35C5"/>
    <w:rsid w:val="002D382C"/>
    <w:rsid w:val="002D7342"/>
    <w:rsid w:val="002E2A4F"/>
    <w:rsid w:val="002E75B9"/>
    <w:rsid w:val="002F76F4"/>
    <w:rsid w:val="002F7BC4"/>
    <w:rsid w:val="00300D70"/>
    <w:rsid w:val="003037B6"/>
    <w:rsid w:val="00303F76"/>
    <w:rsid w:val="00304FFF"/>
    <w:rsid w:val="00312D91"/>
    <w:rsid w:val="00313AD1"/>
    <w:rsid w:val="00314ADB"/>
    <w:rsid w:val="0031673E"/>
    <w:rsid w:val="0032467B"/>
    <w:rsid w:val="003249EE"/>
    <w:rsid w:val="00327515"/>
    <w:rsid w:val="00330389"/>
    <w:rsid w:val="003328BC"/>
    <w:rsid w:val="003429A4"/>
    <w:rsid w:val="003432A7"/>
    <w:rsid w:val="00350362"/>
    <w:rsid w:val="00354392"/>
    <w:rsid w:val="0036277F"/>
    <w:rsid w:val="00364033"/>
    <w:rsid w:val="0036735D"/>
    <w:rsid w:val="00371C1E"/>
    <w:rsid w:val="0037206A"/>
    <w:rsid w:val="00375B76"/>
    <w:rsid w:val="003811F4"/>
    <w:rsid w:val="00381723"/>
    <w:rsid w:val="00383A0F"/>
    <w:rsid w:val="0038631B"/>
    <w:rsid w:val="00386E04"/>
    <w:rsid w:val="00386E9B"/>
    <w:rsid w:val="00397C61"/>
    <w:rsid w:val="00397DAF"/>
    <w:rsid w:val="003A057B"/>
    <w:rsid w:val="003A327A"/>
    <w:rsid w:val="003A3B1A"/>
    <w:rsid w:val="003A4ED1"/>
    <w:rsid w:val="003A5980"/>
    <w:rsid w:val="003B129B"/>
    <w:rsid w:val="003B2072"/>
    <w:rsid w:val="003B3301"/>
    <w:rsid w:val="003B4050"/>
    <w:rsid w:val="003B5912"/>
    <w:rsid w:val="003C0E04"/>
    <w:rsid w:val="003C129F"/>
    <w:rsid w:val="003C2C20"/>
    <w:rsid w:val="003C2EA0"/>
    <w:rsid w:val="003C4ED3"/>
    <w:rsid w:val="003C60D1"/>
    <w:rsid w:val="003C73C8"/>
    <w:rsid w:val="003D099C"/>
    <w:rsid w:val="003D17BC"/>
    <w:rsid w:val="003D1917"/>
    <w:rsid w:val="003D3B7B"/>
    <w:rsid w:val="003D6BA2"/>
    <w:rsid w:val="003D7DFB"/>
    <w:rsid w:val="003E1EF0"/>
    <w:rsid w:val="003E693F"/>
    <w:rsid w:val="003E699B"/>
    <w:rsid w:val="003E6E33"/>
    <w:rsid w:val="003F2E29"/>
    <w:rsid w:val="003F4084"/>
    <w:rsid w:val="004001B4"/>
    <w:rsid w:val="004006C3"/>
    <w:rsid w:val="004133CA"/>
    <w:rsid w:val="004138E3"/>
    <w:rsid w:val="00415B92"/>
    <w:rsid w:val="0041712B"/>
    <w:rsid w:val="004207BB"/>
    <w:rsid w:val="0043691A"/>
    <w:rsid w:val="00437306"/>
    <w:rsid w:val="004422DA"/>
    <w:rsid w:val="004451BF"/>
    <w:rsid w:val="004451C6"/>
    <w:rsid w:val="00446377"/>
    <w:rsid w:val="00447682"/>
    <w:rsid w:val="00447784"/>
    <w:rsid w:val="00453574"/>
    <w:rsid w:val="00454D1E"/>
    <w:rsid w:val="00456822"/>
    <w:rsid w:val="00457291"/>
    <w:rsid w:val="00460209"/>
    <w:rsid w:val="00460F62"/>
    <w:rsid w:val="00461188"/>
    <w:rsid w:val="00470E18"/>
    <w:rsid w:val="00471E1A"/>
    <w:rsid w:val="00473C44"/>
    <w:rsid w:val="00473CA9"/>
    <w:rsid w:val="004744EF"/>
    <w:rsid w:val="00474ECA"/>
    <w:rsid w:val="004766AC"/>
    <w:rsid w:val="00484899"/>
    <w:rsid w:val="00486584"/>
    <w:rsid w:val="00490FAA"/>
    <w:rsid w:val="004938B3"/>
    <w:rsid w:val="00494572"/>
    <w:rsid w:val="004947E5"/>
    <w:rsid w:val="00496938"/>
    <w:rsid w:val="00496B0B"/>
    <w:rsid w:val="00496D8F"/>
    <w:rsid w:val="004A0BFB"/>
    <w:rsid w:val="004A1747"/>
    <w:rsid w:val="004A295B"/>
    <w:rsid w:val="004A3ADD"/>
    <w:rsid w:val="004A6485"/>
    <w:rsid w:val="004A7A3A"/>
    <w:rsid w:val="004B0783"/>
    <w:rsid w:val="004B1924"/>
    <w:rsid w:val="004B2648"/>
    <w:rsid w:val="004B296A"/>
    <w:rsid w:val="004B3C38"/>
    <w:rsid w:val="004B3E5B"/>
    <w:rsid w:val="004B4CF1"/>
    <w:rsid w:val="004B52CD"/>
    <w:rsid w:val="004C11CE"/>
    <w:rsid w:val="004C3764"/>
    <w:rsid w:val="004C6D62"/>
    <w:rsid w:val="004C7627"/>
    <w:rsid w:val="004C78D1"/>
    <w:rsid w:val="004D1BB5"/>
    <w:rsid w:val="004D2311"/>
    <w:rsid w:val="004D4AA6"/>
    <w:rsid w:val="004D6CB5"/>
    <w:rsid w:val="004E1BF6"/>
    <w:rsid w:val="004E3F5F"/>
    <w:rsid w:val="004E6EE1"/>
    <w:rsid w:val="004E7B40"/>
    <w:rsid w:val="004F3420"/>
    <w:rsid w:val="004F378E"/>
    <w:rsid w:val="004F57F6"/>
    <w:rsid w:val="004F79C3"/>
    <w:rsid w:val="0050514C"/>
    <w:rsid w:val="0050598F"/>
    <w:rsid w:val="00513CC1"/>
    <w:rsid w:val="005144AE"/>
    <w:rsid w:val="005158FD"/>
    <w:rsid w:val="005171BF"/>
    <w:rsid w:val="00520A93"/>
    <w:rsid w:val="00525EB3"/>
    <w:rsid w:val="00526356"/>
    <w:rsid w:val="005263D7"/>
    <w:rsid w:val="005300EC"/>
    <w:rsid w:val="005325A8"/>
    <w:rsid w:val="00534885"/>
    <w:rsid w:val="00535800"/>
    <w:rsid w:val="00537503"/>
    <w:rsid w:val="00540AC3"/>
    <w:rsid w:val="005418B8"/>
    <w:rsid w:val="00542154"/>
    <w:rsid w:val="00543F15"/>
    <w:rsid w:val="0054547C"/>
    <w:rsid w:val="00545E4C"/>
    <w:rsid w:val="00547B1E"/>
    <w:rsid w:val="0055069A"/>
    <w:rsid w:val="00552686"/>
    <w:rsid w:val="00552ABB"/>
    <w:rsid w:val="005562F4"/>
    <w:rsid w:val="005565E6"/>
    <w:rsid w:val="00556BAF"/>
    <w:rsid w:val="005571C0"/>
    <w:rsid w:val="00561956"/>
    <w:rsid w:val="005703CD"/>
    <w:rsid w:val="00570D7D"/>
    <w:rsid w:val="00571148"/>
    <w:rsid w:val="00573A69"/>
    <w:rsid w:val="00573E9C"/>
    <w:rsid w:val="005761D5"/>
    <w:rsid w:val="00581315"/>
    <w:rsid w:val="00581B71"/>
    <w:rsid w:val="00582495"/>
    <w:rsid w:val="005849DC"/>
    <w:rsid w:val="00585CF8"/>
    <w:rsid w:val="0059024D"/>
    <w:rsid w:val="005913C7"/>
    <w:rsid w:val="00591966"/>
    <w:rsid w:val="00591F04"/>
    <w:rsid w:val="00591FA8"/>
    <w:rsid w:val="00594B72"/>
    <w:rsid w:val="00597C04"/>
    <w:rsid w:val="005A2E6A"/>
    <w:rsid w:val="005A3544"/>
    <w:rsid w:val="005A4CB7"/>
    <w:rsid w:val="005A7015"/>
    <w:rsid w:val="005A7A40"/>
    <w:rsid w:val="005B00B8"/>
    <w:rsid w:val="005B044E"/>
    <w:rsid w:val="005B1DFC"/>
    <w:rsid w:val="005B2AFA"/>
    <w:rsid w:val="005B49E8"/>
    <w:rsid w:val="005B4AAD"/>
    <w:rsid w:val="005B61ED"/>
    <w:rsid w:val="005C1BFE"/>
    <w:rsid w:val="005C7566"/>
    <w:rsid w:val="005C76F0"/>
    <w:rsid w:val="005D04EA"/>
    <w:rsid w:val="005D0506"/>
    <w:rsid w:val="005D2879"/>
    <w:rsid w:val="005E1DD3"/>
    <w:rsid w:val="005E4DA3"/>
    <w:rsid w:val="005F1184"/>
    <w:rsid w:val="005F11B3"/>
    <w:rsid w:val="005F13D1"/>
    <w:rsid w:val="005F189A"/>
    <w:rsid w:val="005F3B0A"/>
    <w:rsid w:val="005F4C4C"/>
    <w:rsid w:val="00602C9A"/>
    <w:rsid w:val="00611447"/>
    <w:rsid w:val="00611AB5"/>
    <w:rsid w:val="00612F65"/>
    <w:rsid w:val="00613264"/>
    <w:rsid w:val="006134F7"/>
    <w:rsid w:val="00614B8F"/>
    <w:rsid w:val="00615A65"/>
    <w:rsid w:val="00621B81"/>
    <w:rsid w:val="00625CC9"/>
    <w:rsid w:val="006322F5"/>
    <w:rsid w:val="00633104"/>
    <w:rsid w:val="006333F9"/>
    <w:rsid w:val="00633F0E"/>
    <w:rsid w:val="0063478F"/>
    <w:rsid w:val="00635732"/>
    <w:rsid w:val="006404C2"/>
    <w:rsid w:val="00640885"/>
    <w:rsid w:val="0064225D"/>
    <w:rsid w:val="006441BE"/>
    <w:rsid w:val="0064505A"/>
    <w:rsid w:val="00646538"/>
    <w:rsid w:val="00647BA4"/>
    <w:rsid w:val="0065164C"/>
    <w:rsid w:val="00651ED9"/>
    <w:rsid w:val="00654426"/>
    <w:rsid w:val="00660DA3"/>
    <w:rsid w:val="00662854"/>
    <w:rsid w:val="00663327"/>
    <w:rsid w:val="00667CAC"/>
    <w:rsid w:val="006700DD"/>
    <w:rsid w:val="00671212"/>
    <w:rsid w:val="00675816"/>
    <w:rsid w:val="00683910"/>
    <w:rsid w:val="006843F4"/>
    <w:rsid w:val="006847BD"/>
    <w:rsid w:val="006869EF"/>
    <w:rsid w:val="00690746"/>
    <w:rsid w:val="00690FB6"/>
    <w:rsid w:val="0069159B"/>
    <w:rsid w:val="0069475B"/>
    <w:rsid w:val="006955B1"/>
    <w:rsid w:val="00697260"/>
    <w:rsid w:val="00697643"/>
    <w:rsid w:val="006A0332"/>
    <w:rsid w:val="006A188C"/>
    <w:rsid w:val="006A334A"/>
    <w:rsid w:val="006A386F"/>
    <w:rsid w:val="006A4FB4"/>
    <w:rsid w:val="006B176A"/>
    <w:rsid w:val="006B2223"/>
    <w:rsid w:val="006B4B55"/>
    <w:rsid w:val="006C01B2"/>
    <w:rsid w:val="006C1A64"/>
    <w:rsid w:val="006C500B"/>
    <w:rsid w:val="006C6051"/>
    <w:rsid w:val="006D0F9D"/>
    <w:rsid w:val="006D2FBF"/>
    <w:rsid w:val="006D31FA"/>
    <w:rsid w:val="006D4E92"/>
    <w:rsid w:val="006D5D19"/>
    <w:rsid w:val="006D74EE"/>
    <w:rsid w:val="006D7F35"/>
    <w:rsid w:val="006E0D85"/>
    <w:rsid w:val="006E4A97"/>
    <w:rsid w:val="006E6884"/>
    <w:rsid w:val="006F56EE"/>
    <w:rsid w:val="006F6203"/>
    <w:rsid w:val="007047C0"/>
    <w:rsid w:val="00704FF7"/>
    <w:rsid w:val="007064AE"/>
    <w:rsid w:val="0070679E"/>
    <w:rsid w:val="0071038C"/>
    <w:rsid w:val="00710431"/>
    <w:rsid w:val="00711447"/>
    <w:rsid w:val="007134A1"/>
    <w:rsid w:val="007175C3"/>
    <w:rsid w:val="00721A4F"/>
    <w:rsid w:val="0072374F"/>
    <w:rsid w:val="00727970"/>
    <w:rsid w:val="00727EC8"/>
    <w:rsid w:val="0073556E"/>
    <w:rsid w:val="00735AB1"/>
    <w:rsid w:val="00740909"/>
    <w:rsid w:val="00742DA7"/>
    <w:rsid w:val="0074321F"/>
    <w:rsid w:val="007435C5"/>
    <w:rsid w:val="00745ACF"/>
    <w:rsid w:val="0074720D"/>
    <w:rsid w:val="007545BB"/>
    <w:rsid w:val="007550BC"/>
    <w:rsid w:val="00756E4F"/>
    <w:rsid w:val="007615D5"/>
    <w:rsid w:val="00762BB3"/>
    <w:rsid w:val="007670A3"/>
    <w:rsid w:val="007677F1"/>
    <w:rsid w:val="00771186"/>
    <w:rsid w:val="0077191C"/>
    <w:rsid w:val="00772C72"/>
    <w:rsid w:val="00776EBE"/>
    <w:rsid w:val="00781AB0"/>
    <w:rsid w:val="007832F5"/>
    <w:rsid w:val="00786E20"/>
    <w:rsid w:val="00787C40"/>
    <w:rsid w:val="007934AE"/>
    <w:rsid w:val="00796837"/>
    <w:rsid w:val="00796BB4"/>
    <w:rsid w:val="00797B05"/>
    <w:rsid w:val="007A0391"/>
    <w:rsid w:val="007A17A9"/>
    <w:rsid w:val="007A21D9"/>
    <w:rsid w:val="007A291C"/>
    <w:rsid w:val="007A39B7"/>
    <w:rsid w:val="007A662F"/>
    <w:rsid w:val="007B07E1"/>
    <w:rsid w:val="007B2FB0"/>
    <w:rsid w:val="007B6873"/>
    <w:rsid w:val="007B7EAD"/>
    <w:rsid w:val="007C0D0B"/>
    <w:rsid w:val="007C1138"/>
    <w:rsid w:val="007C1D49"/>
    <w:rsid w:val="007C5ADE"/>
    <w:rsid w:val="007D42F3"/>
    <w:rsid w:val="007D5C23"/>
    <w:rsid w:val="007E0454"/>
    <w:rsid w:val="007E078E"/>
    <w:rsid w:val="007E0CA1"/>
    <w:rsid w:val="007F0105"/>
    <w:rsid w:val="007F09D9"/>
    <w:rsid w:val="007F4865"/>
    <w:rsid w:val="007F53B0"/>
    <w:rsid w:val="007F5566"/>
    <w:rsid w:val="0080099F"/>
    <w:rsid w:val="008021A0"/>
    <w:rsid w:val="0080276B"/>
    <w:rsid w:val="0080542C"/>
    <w:rsid w:val="00810B68"/>
    <w:rsid w:val="008118CC"/>
    <w:rsid w:val="00814D58"/>
    <w:rsid w:val="00814D5B"/>
    <w:rsid w:val="00816E70"/>
    <w:rsid w:val="00824980"/>
    <w:rsid w:val="00827035"/>
    <w:rsid w:val="0083028D"/>
    <w:rsid w:val="00833359"/>
    <w:rsid w:val="00834DE9"/>
    <w:rsid w:val="00834E74"/>
    <w:rsid w:val="0083717E"/>
    <w:rsid w:val="00840A0A"/>
    <w:rsid w:val="00840F64"/>
    <w:rsid w:val="008415FA"/>
    <w:rsid w:val="00845EF2"/>
    <w:rsid w:val="008464CF"/>
    <w:rsid w:val="00847102"/>
    <w:rsid w:val="008564E5"/>
    <w:rsid w:val="008609E7"/>
    <w:rsid w:val="00861F95"/>
    <w:rsid w:val="00862AF8"/>
    <w:rsid w:val="008641BC"/>
    <w:rsid w:val="00864A40"/>
    <w:rsid w:val="00864C54"/>
    <w:rsid w:val="008666A0"/>
    <w:rsid w:val="00872CA8"/>
    <w:rsid w:val="00872E40"/>
    <w:rsid w:val="008807BF"/>
    <w:rsid w:val="008815FE"/>
    <w:rsid w:val="00883D17"/>
    <w:rsid w:val="00885259"/>
    <w:rsid w:val="00891D8E"/>
    <w:rsid w:val="00892E07"/>
    <w:rsid w:val="0089462D"/>
    <w:rsid w:val="00894BBE"/>
    <w:rsid w:val="0089655A"/>
    <w:rsid w:val="0089667F"/>
    <w:rsid w:val="008A0219"/>
    <w:rsid w:val="008A11A0"/>
    <w:rsid w:val="008A224E"/>
    <w:rsid w:val="008A4AFD"/>
    <w:rsid w:val="008A4F6E"/>
    <w:rsid w:val="008A6BD1"/>
    <w:rsid w:val="008B0121"/>
    <w:rsid w:val="008B5E03"/>
    <w:rsid w:val="008B6017"/>
    <w:rsid w:val="008B710A"/>
    <w:rsid w:val="008B7A04"/>
    <w:rsid w:val="008C2DDD"/>
    <w:rsid w:val="008C2DE7"/>
    <w:rsid w:val="008C4311"/>
    <w:rsid w:val="008C5DA4"/>
    <w:rsid w:val="008C68D7"/>
    <w:rsid w:val="008D17F9"/>
    <w:rsid w:val="008D19F3"/>
    <w:rsid w:val="008D27CE"/>
    <w:rsid w:val="008D346A"/>
    <w:rsid w:val="008D4AB3"/>
    <w:rsid w:val="008D78B5"/>
    <w:rsid w:val="008E13D9"/>
    <w:rsid w:val="008E291F"/>
    <w:rsid w:val="008E48D4"/>
    <w:rsid w:val="008E6BEF"/>
    <w:rsid w:val="008F2387"/>
    <w:rsid w:val="008F77BE"/>
    <w:rsid w:val="00902AE5"/>
    <w:rsid w:val="0090381C"/>
    <w:rsid w:val="0090395D"/>
    <w:rsid w:val="00907B87"/>
    <w:rsid w:val="009107AF"/>
    <w:rsid w:val="00911526"/>
    <w:rsid w:val="00912699"/>
    <w:rsid w:val="00913143"/>
    <w:rsid w:val="00914278"/>
    <w:rsid w:val="009154B7"/>
    <w:rsid w:val="00916884"/>
    <w:rsid w:val="00921BEF"/>
    <w:rsid w:val="0092256C"/>
    <w:rsid w:val="0092259A"/>
    <w:rsid w:val="00923812"/>
    <w:rsid w:val="00924D94"/>
    <w:rsid w:val="00930060"/>
    <w:rsid w:val="00931278"/>
    <w:rsid w:val="00932922"/>
    <w:rsid w:val="00934B3C"/>
    <w:rsid w:val="009350F6"/>
    <w:rsid w:val="00940350"/>
    <w:rsid w:val="0094073B"/>
    <w:rsid w:val="00944E71"/>
    <w:rsid w:val="00954431"/>
    <w:rsid w:val="00954530"/>
    <w:rsid w:val="00956B5A"/>
    <w:rsid w:val="00957803"/>
    <w:rsid w:val="009623DE"/>
    <w:rsid w:val="0096358C"/>
    <w:rsid w:val="00963F8D"/>
    <w:rsid w:val="00965FD1"/>
    <w:rsid w:val="009674B8"/>
    <w:rsid w:val="00972063"/>
    <w:rsid w:val="00973A08"/>
    <w:rsid w:val="00977774"/>
    <w:rsid w:val="0098131C"/>
    <w:rsid w:val="009819C9"/>
    <w:rsid w:val="00983278"/>
    <w:rsid w:val="00985217"/>
    <w:rsid w:val="00990E61"/>
    <w:rsid w:val="00993F96"/>
    <w:rsid w:val="00994260"/>
    <w:rsid w:val="00994273"/>
    <w:rsid w:val="00996A61"/>
    <w:rsid w:val="00997648"/>
    <w:rsid w:val="009A2597"/>
    <w:rsid w:val="009A69F1"/>
    <w:rsid w:val="009B6AA2"/>
    <w:rsid w:val="009B7E7D"/>
    <w:rsid w:val="009C1325"/>
    <w:rsid w:val="009C3E50"/>
    <w:rsid w:val="009C61F9"/>
    <w:rsid w:val="009D0258"/>
    <w:rsid w:val="009D22FC"/>
    <w:rsid w:val="009D237A"/>
    <w:rsid w:val="009E2F9B"/>
    <w:rsid w:val="009E5CA5"/>
    <w:rsid w:val="009E76E1"/>
    <w:rsid w:val="009F0C69"/>
    <w:rsid w:val="009F2AAB"/>
    <w:rsid w:val="009F4359"/>
    <w:rsid w:val="009F4A07"/>
    <w:rsid w:val="009F5DA8"/>
    <w:rsid w:val="009F6433"/>
    <w:rsid w:val="009F6E75"/>
    <w:rsid w:val="00A01183"/>
    <w:rsid w:val="00A03FC0"/>
    <w:rsid w:val="00A046A7"/>
    <w:rsid w:val="00A04B15"/>
    <w:rsid w:val="00A04E5A"/>
    <w:rsid w:val="00A0693F"/>
    <w:rsid w:val="00A0732E"/>
    <w:rsid w:val="00A07480"/>
    <w:rsid w:val="00A07D2B"/>
    <w:rsid w:val="00A1170A"/>
    <w:rsid w:val="00A119EE"/>
    <w:rsid w:val="00A12BDE"/>
    <w:rsid w:val="00A13336"/>
    <w:rsid w:val="00A1592D"/>
    <w:rsid w:val="00A15D0B"/>
    <w:rsid w:val="00A16DCE"/>
    <w:rsid w:val="00A2275C"/>
    <w:rsid w:val="00A24928"/>
    <w:rsid w:val="00A2573D"/>
    <w:rsid w:val="00A3078F"/>
    <w:rsid w:val="00A30C31"/>
    <w:rsid w:val="00A31226"/>
    <w:rsid w:val="00A37079"/>
    <w:rsid w:val="00A410B3"/>
    <w:rsid w:val="00A41ACC"/>
    <w:rsid w:val="00A4371F"/>
    <w:rsid w:val="00A473BC"/>
    <w:rsid w:val="00A47AF5"/>
    <w:rsid w:val="00A53B3D"/>
    <w:rsid w:val="00A53CDA"/>
    <w:rsid w:val="00A550F3"/>
    <w:rsid w:val="00A55C90"/>
    <w:rsid w:val="00A60227"/>
    <w:rsid w:val="00A62A03"/>
    <w:rsid w:val="00A645A2"/>
    <w:rsid w:val="00A700D4"/>
    <w:rsid w:val="00A70290"/>
    <w:rsid w:val="00A7240B"/>
    <w:rsid w:val="00A7429B"/>
    <w:rsid w:val="00A74F10"/>
    <w:rsid w:val="00A817AF"/>
    <w:rsid w:val="00A826E9"/>
    <w:rsid w:val="00A8483C"/>
    <w:rsid w:val="00A907D8"/>
    <w:rsid w:val="00A9530E"/>
    <w:rsid w:val="00A95A87"/>
    <w:rsid w:val="00AA191E"/>
    <w:rsid w:val="00AA2F21"/>
    <w:rsid w:val="00AA2F9D"/>
    <w:rsid w:val="00AA33B0"/>
    <w:rsid w:val="00AA7A00"/>
    <w:rsid w:val="00AB021B"/>
    <w:rsid w:val="00AB2324"/>
    <w:rsid w:val="00AB5FBB"/>
    <w:rsid w:val="00AB7A93"/>
    <w:rsid w:val="00AC11E5"/>
    <w:rsid w:val="00AD00BC"/>
    <w:rsid w:val="00AD1F37"/>
    <w:rsid w:val="00AD601F"/>
    <w:rsid w:val="00AE1F76"/>
    <w:rsid w:val="00AE2DB1"/>
    <w:rsid w:val="00AE2F8D"/>
    <w:rsid w:val="00AE4E3E"/>
    <w:rsid w:val="00AE6F8A"/>
    <w:rsid w:val="00AF04CE"/>
    <w:rsid w:val="00AF35BD"/>
    <w:rsid w:val="00B01CC0"/>
    <w:rsid w:val="00B01E68"/>
    <w:rsid w:val="00B02B2D"/>
    <w:rsid w:val="00B04E60"/>
    <w:rsid w:val="00B069CF"/>
    <w:rsid w:val="00B06E19"/>
    <w:rsid w:val="00B107CB"/>
    <w:rsid w:val="00B16847"/>
    <w:rsid w:val="00B16981"/>
    <w:rsid w:val="00B16B53"/>
    <w:rsid w:val="00B2085F"/>
    <w:rsid w:val="00B251F3"/>
    <w:rsid w:val="00B30EFE"/>
    <w:rsid w:val="00B313B8"/>
    <w:rsid w:val="00B34F1B"/>
    <w:rsid w:val="00B4208A"/>
    <w:rsid w:val="00B43326"/>
    <w:rsid w:val="00B45564"/>
    <w:rsid w:val="00B50F7D"/>
    <w:rsid w:val="00B53283"/>
    <w:rsid w:val="00B54A09"/>
    <w:rsid w:val="00B5520D"/>
    <w:rsid w:val="00B65289"/>
    <w:rsid w:val="00B674E4"/>
    <w:rsid w:val="00B67976"/>
    <w:rsid w:val="00B71BF3"/>
    <w:rsid w:val="00B73AFB"/>
    <w:rsid w:val="00B76411"/>
    <w:rsid w:val="00B80520"/>
    <w:rsid w:val="00B82D9F"/>
    <w:rsid w:val="00B833B3"/>
    <w:rsid w:val="00B8390F"/>
    <w:rsid w:val="00B84052"/>
    <w:rsid w:val="00B87A10"/>
    <w:rsid w:val="00B9027A"/>
    <w:rsid w:val="00B90548"/>
    <w:rsid w:val="00B91647"/>
    <w:rsid w:val="00B93243"/>
    <w:rsid w:val="00B957B8"/>
    <w:rsid w:val="00B958D7"/>
    <w:rsid w:val="00B95E31"/>
    <w:rsid w:val="00B967AA"/>
    <w:rsid w:val="00B97398"/>
    <w:rsid w:val="00BA7BF8"/>
    <w:rsid w:val="00BB4447"/>
    <w:rsid w:val="00BB47AF"/>
    <w:rsid w:val="00BB6854"/>
    <w:rsid w:val="00BC2D32"/>
    <w:rsid w:val="00BC6823"/>
    <w:rsid w:val="00BD00C7"/>
    <w:rsid w:val="00BD27F4"/>
    <w:rsid w:val="00BD2B24"/>
    <w:rsid w:val="00BD410A"/>
    <w:rsid w:val="00BD516D"/>
    <w:rsid w:val="00BD6611"/>
    <w:rsid w:val="00BE3E9F"/>
    <w:rsid w:val="00BE45C3"/>
    <w:rsid w:val="00BE578F"/>
    <w:rsid w:val="00BE5941"/>
    <w:rsid w:val="00BF14DF"/>
    <w:rsid w:val="00C0049C"/>
    <w:rsid w:val="00C00B43"/>
    <w:rsid w:val="00C01AFE"/>
    <w:rsid w:val="00C06913"/>
    <w:rsid w:val="00C07012"/>
    <w:rsid w:val="00C07826"/>
    <w:rsid w:val="00C1117C"/>
    <w:rsid w:val="00C13962"/>
    <w:rsid w:val="00C27AC1"/>
    <w:rsid w:val="00C34CCC"/>
    <w:rsid w:val="00C36311"/>
    <w:rsid w:val="00C408ED"/>
    <w:rsid w:val="00C424C2"/>
    <w:rsid w:val="00C44802"/>
    <w:rsid w:val="00C5148F"/>
    <w:rsid w:val="00C527D4"/>
    <w:rsid w:val="00C52DDD"/>
    <w:rsid w:val="00C572D1"/>
    <w:rsid w:val="00C600EA"/>
    <w:rsid w:val="00C611F5"/>
    <w:rsid w:val="00C6569B"/>
    <w:rsid w:val="00C6661B"/>
    <w:rsid w:val="00C74952"/>
    <w:rsid w:val="00C8258D"/>
    <w:rsid w:val="00C83D1A"/>
    <w:rsid w:val="00C8606B"/>
    <w:rsid w:val="00C86E15"/>
    <w:rsid w:val="00C92881"/>
    <w:rsid w:val="00C9561A"/>
    <w:rsid w:val="00C9740B"/>
    <w:rsid w:val="00C9797F"/>
    <w:rsid w:val="00CA0FD7"/>
    <w:rsid w:val="00CA1A22"/>
    <w:rsid w:val="00CA67BF"/>
    <w:rsid w:val="00CA7286"/>
    <w:rsid w:val="00CB140E"/>
    <w:rsid w:val="00CB3201"/>
    <w:rsid w:val="00CB5D10"/>
    <w:rsid w:val="00CC35D1"/>
    <w:rsid w:val="00CC3BB7"/>
    <w:rsid w:val="00CC4D10"/>
    <w:rsid w:val="00CC662B"/>
    <w:rsid w:val="00CC66FF"/>
    <w:rsid w:val="00CD3A5C"/>
    <w:rsid w:val="00CD3A7C"/>
    <w:rsid w:val="00CD66A3"/>
    <w:rsid w:val="00CD68D5"/>
    <w:rsid w:val="00CE491E"/>
    <w:rsid w:val="00CE5782"/>
    <w:rsid w:val="00CE61A9"/>
    <w:rsid w:val="00CF16B3"/>
    <w:rsid w:val="00CF4F29"/>
    <w:rsid w:val="00CF5F2F"/>
    <w:rsid w:val="00D016B9"/>
    <w:rsid w:val="00D018E2"/>
    <w:rsid w:val="00D02351"/>
    <w:rsid w:val="00D024E8"/>
    <w:rsid w:val="00D04D4E"/>
    <w:rsid w:val="00D0680F"/>
    <w:rsid w:val="00D11CA8"/>
    <w:rsid w:val="00D13776"/>
    <w:rsid w:val="00D13B6C"/>
    <w:rsid w:val="00D144BF"/>
    <w:rsid w:val="00D1672C"/>
    <w:rsid w:val="00D16F4A"/>
    <w:rsid w:val="00D2044B"/>
    <w:rsid w:val="00D206A6"/>
    <w:rsid w:val="00D22732"/>
    <w:rsid w:val="00D22AC7"/>
    <w:rsid w:val="00D256AB"/>
    <w:rsid w:val="00D26B5A"/>
    <w:rsid w:val="00D279FF"/>
    <w:rsid w:val="00D34B90"/>
    <w:rsid w:val="00D35DB6"/>
    <w:rsid w:val="00D36F97"/>
    <w:rsid w:val="00D37776"/>
    <w:rsid w:val="00D424A7"/>
    <w:rsid w:val="00D4292F"/>
    <w:rsid w:val="00D43774"/>
    <w:rsid w:val="00D44577"/>
    <w:rsid w:val="00D47466"/>
    <w:rsid w:val="00D47970"/>
    <w:rsid w:val="00D51216"/>
    <w:rsid w:val="00D5472A"/>
    <w:rsid w:val="00D56650"/>
    <w:rsid w:val="00D57E74"/>
    <w:rsid w:val="00D61951"/>
    <w:rsid w:val="00D62A79"/>
    <w:rsid w:val="00D667E9"/>
    <w:rsid w:val="00D669AB"/>
    <w:rsid w:val="00D66A18"/>
    <w:rsid w:val="00D70995"/>
    <w:rsid w:val="00D73235"/>
    <w:rsid w:val="00D734B1"/>
    <w:rsid w:val="00D75F8B"/>
    <w:rsid w:val="00D80341"/>
    <w:rsid w:val="00D80755"/>
    <w:rsid w:val="00D80EAB"/>
    <w:rsid w:val="00D81225"/>
    <w:rsid w:val="00D907B4"/>
    <w:rsid w:val="00D91C49"/>
    <w:rsid w:val="00D91D20"/>
    <w:rsid w:val="00D944BE"/>
    <w:rsid w:val="00D95087"/>
    <w:rsid w:val="00D956AA"/>
    <w:rsid w:val="00D95D1C"/>
    <w:rsid w:val="00D961DD"/>
    <w:rsid w:val="00D96EF1"/>
    <w:rsid w:val="00DA029B"/>
    <w:rsid w:val="00DA09DE"/>
    <w:rsid w:val="00DA12E2"/>
    <w:rsid w:val="00DA157C"/>
    <w:rsid w:val="00DA1953"/>
    <w:rsid w:val="00DA4890"/>
    <w:rsid w:val="00DB31C0"/>
    <w:rsid w:val="00DB3FA0"/>
    <w:rsid w:val="00DB55ED"/>
    <w:rsid w:val="00DB6F77"/>
    <w:rsid w:val="00DC04C5"/>
    <w:rsid w:val="00DC4E7C"/>
    <w:rsid w:val="00DC5C44"/>
    <w:rsid w:val="00DC78CB"/>
    <w:rsid w:val="00DC7DDB"/>
    <w:rsid w:val="00DD03BC"/>
    <w:rsid w:val="00DD0F08"/>
    <w:rsid w:val="00DD46DD"/>
    <w:rsid w:val="00DD4897"/>
    <w:rsid w:val="00DD7BCF"/>
    <w:rsid w:val="00DE1008"/>
    <w:rsid w:val="00DE37FE"/>
    <w:rsid w:val="00DE6363"/>
    <w:rsid w:val="00DF021E"/>
    <w:rsid w:val="00DF20D5"/>
    <w:rsid w:val="00DF283C"/>
    <w:rsid w:val="00DF3F91"/>
    <w:rsid w:val="00DF64AE"/>
    <w:rsid w:val="00DF7BB6"/>
    <w:rsid w:val="00E004B2"/>
    <w:rsid w:val="00E01344"/>
    <w:rsid w:val="00E01785"/>
    <w:rsid w:val="00E04B7D"/>
    <w:rsid w:val="00E051D1"/>
    <w:rsid w:val="00E07D76"/>
    <w:rsid w:val="00E108E1"/>
    <w:rsid w:val="00E13410"/>
    <w:rsid w:val="00E14E55"/>
    <w:rsid w:val="00E15B93"/>
    <w:rsid w:val="00E15DA1"/>
    <w:rsid w:val="00E17043"/>
    <w:rsid w:val="00E17065"/>
    <w:rsid w:val="00E17E00"/>
    <w:rsid w:val="00E2133D"/>
    <w:rsid w:val="00E2170A"/>
    <w:rsid w:val="00E24DB1"/>
    <w:rsid w:val="00E26AFE"/>
    <w:rsid w:val="00E27D4B"/>
    <w:rsid w:val="00E323AC"/>
    <w:rsid w:val="00E333D5"/>
    <w:rsid w:val="00E339A5"/>
    <w:rsid w:val="00E37EB0"/>
    <w:rsid w:val="00E42BC2"/>
    <w:rsid w:val="00E46068"/>
    <w:rsid w:val="00E46081"/>
    <w:rsid w:val="00E467BE"/>
    <w:rsid w:val="00E56088"/>
    <w:rsid w:val="00E56274"/>
    <w:rsid w:val="00E65109"/>
    <w:rsid w:val="00E664CC"/>
    <w:rsid w:val="00E72C0A"/>
    <w:rsid w:val="00E73B14"/>
    <w:rsid w:val="00E75672"/>
    <w:rsid w:val="00E76DEF"/>
    <w:rsid w:val="00E76EF7"/>
    <w:rsid w:val="00E800FC"/>
    <w:rsid w:val="00E85A19"/>
    <w:rsid w:val="00E87EB7"/>
    <w:rsid w:val="00E90EFD"/>
    <w:rsid w:val="00E91F18"/>
    <w:rsid w:val="00E91F3F"/>
    <w:rsid w:val="00E92DF5"/>
    <w:rsid w:val="00E9467B"/>
    <w:rsid w:val="00E96DB1"/>
    <w:rsid w:val="00EA0A59"/>
    <w:rsid w:val="00EA3A54"/>
    <w:rsid w:val="00EA4392"/>
    <w:rsid w:val="00EA4604"/>
    <w:rsid w:val="00EA46CC"/>
    <w:rsid w:val="00EA7827"/>
    <w:rsid w:val="00EB2A19"/>
    <w:rsid w:val="00EB2B4B"/>
    <w:rsid w:val="00EB55C0"/>
    <w:rsid w:val="00EB7B18"/>
    <w:rsid w:val="00EC1313"/>
    <w:rsid w:val="00EC2F26"/>
    <w:rsid w:val="00ED0479"/>
    <w:rsid w:val="00ED2D87"/>
    <w:rsid w:val="00EE046D"/>
    <w:rsid w:val="00EE1E33"/>
    <w:rsid w:val="00EE3CC5"/>
    <w:rsid w:val="00EE7A19"/>
    <w:rsid w:val="00EF0861"/>
    <w:rsid w:val="00EF1CC6"/>
    <w:rsid w:val="00EF472D"/>
    <w:rsid w:val="00EF68E8"/>
    <w:rsid w:val="00EF789F"/>
    <w:rsid w:val="00F04E24"/>
    <w:rsid w:val="00F04E3D"/>
    <w:rsid w:val="00F131EC"/>
    <w:rsid w:val="00F13929"/>
    <w:rsid w:val="00F16E98"/>
    <w:rsid w:val="00F174D9"/>
    <w:rsid w:val="00F20BE6"/>
    <w:rsid w:val="00F21CDE"/>
    <w:rsid w:val="00F22556"/>
    <w:rsid w:val="00F227C6"/>
    <w:rsid w:val="00F241C7"/>
    <w:rsid w:val="00F2680B"/>
    <w:rsid w:val="00F27458"/>
    <w:rsid w:val="00F311F4"/>
    <w:rsid w:val="00F40EB4"/>
    <w:rsid w:val="00F42F75"/>
    <w:rsid w:val="00F43230"/>
    <w:rsid w:val="00F45653"/>
    <w:rsid w:val="00F46077"/>
    <w:rsid w:val="00F47FD6"/>
    <w:rsid w:val="00F52F2C"/>
    <w:rsid w:val="00F53E0E"/>
    <w:rsid w:val="00F57A23"/>
    <w:rsid w:val="00F61F7A"/>
    <w:rsid w:val="00F62179"/>
    <w:rsid w:val="00F63040"/>
    <w:rsid w:val="00F632FB"/>
    <w:rsid w:val="00F661C7"/>
    <w:rsid w:val="00F67994"/>
    <w:rsid w:val="00F72328"/>
    <w:rsid w:val="00F7232C"/>
    <w:rsid w:val="00F72696"/>
    <w:rsid w:val="00F745C3"/>
    <w:rsid w:val="00F75942"/>
    <w:rsid w:val="00F75C26"/>
    <w:rsid w:val="00F7635F"/>
    <w:rsid w:val="00F777E3"/>
    <w:rsid w:val="00F86149"/>
    <w:rsid w:val="00F873E1"/>
    <w:rsid w:val="00F915F5"/>
    <w:rsid w:val="00F9369C"/>
    <w:rsid w:val="00F9417F"/>
    <w:rsid w:val="00F94337"/>
    <w:rsid w:val="00F96D41"/>
    <w:rsid w:val="00FA06D6"/>
    <w:rsid w:val="00FA09C7"/>
    <w:rsid w:val="00FA1D0A"/>
    <w:rsid w:val="00FA1F2A"/>
    <w:rsid w:val="00FA2BF8"/>
    <w:rsid w:val="00FA5118"/>
    <w:rsid w:val="00FA511F"/>
    <w:rsid w:val="00FA52A3"/>
    <w:rsid w:val="00FA5707"/>
    <w:rsid w:val="00FA5B15"/>
    <w:rsid w:val="00FA6E1D"/>
    <w:rsid w:val="00FB28E7"/>
    <w:rsid w:val="00FB44CB"/>
    <w:rsid w:val="00FB67FA"/>
    <w:rsid w:val="00FB6925"/>
    <w:rsid w:val="00FB7E66"/>
    <w:rsid w:val="00FC1900"/>
    <w:rsid w:val="00FC27FC"/>
    <w:rsid w:val="00FC2B76"/>
    <w:rsid w:val="00FC5E23"/>
    <w:rsid w:val="00FC7B39"/>
    <w:rsid w:val="00FC7BD5"/>
    <w:rsid w:val="00FC7E26"/>
    <w:rsid w:val="00FD5319"/>
    <w:rsid w:val="00FD588F"/>
    <w:rsid w:val="00FD5C4D"/>
    <w:rsid w:val="00FD6BF1"/>
    <w:rsid w:val="00FE08F7"/>
    <w:rsid w:val="00FE1098"/>
    <w:rsid w:val="00FF1AFE"/>
    <w:rsid w:val="00FF2EB1"/>
    <w:rsid w:val="00FF4C9B"/>
    <w:rsid w:val="00FF5D9F"/>
    <w:rsid w:val="00FF6FBB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D1"/>
  </w:style>
  <w:style w:type="paragraph" w:styleId="Heading1">
    <w:name w:val="heading 1"/>
    <w:basedOn w:val="Normal"/>
    <w:link w:val="Heading1Char"/>
    <w:uiPriority w:val="9"/>
    <w:qFormat/>
    <w:rsid w:val="00AB5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C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6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66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5D"/>
  </w:style>
  <w:style w:type="paragraph" w:styleId="Footer">
    <w:name w:val="footer"/>
    <w:basedOn w:val="Normal"/>
    <w:link w:val="Foot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5D"/>
  </w:style>
  <w:style w:type="paragraph" w:styleId="ListParagraph">
    <w:name w:val="List Paragraph"/>
    <w:basedOn w:val="Normal"/>
    <w:qFormat/>
    <w:rsid w:val="009623DE"/>
    <w:pPr>
      <w:ind w:left="720"/>
      <w:contextualSpacing/>
    </w:pPr>
  </w:style>
  <w:style w:type="paragraph" w:customStyle="1" w:styleId="intro">
    <w:name w:val="intro"/>
    <w:basedOn w:val="Normal"/>
    <w:rsid w:val="00EE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E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E046D"/>
    <w:rPr>
      <w:b/>
      <w:bCs/>
    </w:rPr>
  </w:style>
  <w:style w:type="character" w:customStyle="1" w:styleId="apple-converted-space">
    <w:name w:val="apple-converted-space"/>
    <w:basedOn w:val="DefaultParagraphFont"/>
    <w:rsid w:val="00C36311"/>
  </w:style>
  <w:style w:type="character" w:customStyle="1" w:styleId="Heading1Char">
    <w:name w:val="Heading 1 Char"/>
    <w:basedOn w:val="DefaultParagraphFont"/>
    <w:link w:val="Heading1"/>
    <w:uiPriority w:val="9"/>
    <w:rsid w:val="00AB5FB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139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description">
    <w:name w:val="description"/>
    <w:basedOn w:val="DefaultParagraphFont"/>
    <w:rsid w:val="008A6BD1"/>
  </w:style>
  <w:style w:type="paragraph" w:styleId="BalloonText">
    <w:name w:val="Balloon Text"/>
    <w:basedOn w:val="Normal"/>
    <w:link w:val="BalloonTextChar"/>
    <w:uiPriority w:val="99"/>
    <w:semiHidden/>
    <w:unhideWhenUsed/>
    <w:rsid w:val="0049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86A7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il">
    <w:name w:val="il"/>
    <w:basedOn w:val="DefaultParagraphFont"/>
    <w:rsid w:val="00B76411"/>
  </w:style>
  <w:style w:type="paragraph" w:customStyle="1" w:styleId="ecxmsonormal">
    <w:name w:val="ecxmsonormal"/>
    <w:basedOn w:val="Normal"/>
    <w:rsid w:val="002D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text">
    <w:name w:val="legtext"/>
    <w:basedOn w:val="Normal"/>
    <w:rsid w:val="00A5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C9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ext">
    <w:name w:val="text"/>
    <w:basedOn w:val="DefaultParagraphFont"/>
    <w:rsid w:val="00602C9A"/>
  </w:style>
  <w:style w:type="character" w:customStyle="1" w:styleId="keywords">
    <w:name w:val="keywords"/>
    <w:basedOn w:val="DefaultParagraphFont"/>
    <w:rsid w:val="00602C9A"/>
  </w:style>
  <w:style w:type="character" w:customStyle="1" w:styleId="article-tag">
    <w:name w:val="article-tag"/>
    <w:basedOn w:val="DefaultParagraphFont"/>
    <w:rsid w:val="00602C9A"/>
  </w:style>
  <w:style w:type="character" w:customStyle="1" w:styleId="ob-unit">
    <w:name w:val="ob-unit"/>
    <w:basedOn w:val="DefaultParagraphFont"/>
    <w:rsid w:val="00602C9A"/>
  </w:style>
  <w:style w:type="character" w:customStyle="1" w:styleId="plistahl">
    <w:name w:val="plistahl"/>
    <w:basedOn w:val="DefaultParagraphFont"/>
    <w:rsid w:val="00602C9A"/>
  </w:style>
  <w:style w:type="character" w:customStyle="1" w:styleId="itemtitle">
    <w:name w:val="itemtitle"/>
    <w:basedOn w:val="DefaultParagraphFont"/>
    <w:rsid w:val="00602C9A"/>
  </w:style>
  <w:style w:type="character" w:customStyle="1" w:styleId="itemtext">
    <w:name w:val="itemtext"/>
    <w:basedOn w:val="DefaultParagraphFont"/>
    <w:rsid w:val="00602C9A"/>
  </w:style>
  <w:style w:type="paragraph" w:customStyle="1" w:styleId="view-count">
    <w:name w:val="view-count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2C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2C9A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preferences">
    <w:name w:val="preferences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anrain-provider-text-color-facebook">
    <w:name w:val="janrain-provider-text-color-facebook"/>
    <w:basedOn w:val="DefaultParagraphFont"/>
    <w:rsid w:val="00602C9A"/>
  </w:style>
  <w:style w:type="character" w:customStyle="1" w:styleId="janrain-provider-text-color-googleplus">
    <w:name w:val="janrain-provider-text-color-googleplus"/>
    <w:basedOn w:val="DefaultParagraphFont"/>
    <w:rsid w:val="00602C9A"/>
  </w:style>
  <w:style w:type="character" w:customStyle="1" w:styleId="janrain-provider-text-color-yahoo">
    <w:name w:val="janrain-provider-text-color-yahoo"/>
    <w:basedOn w:val="DefaultParagraphFont"/>
    <w:rsid w:val="00602C9A"/>
  </w:style>
  <w:style w:type="character" w:customStyle="1" w:styleId="janrain-provider-text-color-liveid">
    <w:name w:val="janrain-provider-text-color-live_id"/>
    <w:basedOn w:val="DefaultParagraphFont"/>
    <w:rsid w:val="00602C9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2C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2C9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teaser-label">
    <w:name w:val="teaser-label"/>
    <w:basedOn w:val="DefaultParagraphFont"/>
    <w:rsid w:val="00602C9A"/>
  </w:style>
  <w:style w:type="character" w:customStyle="1" w:styleId="day">
    <w:name w:val="day"/>
    <w:basedOn w:val="DefaultParagraphFont"/>
    <w:rsid w:val="00602C9A"/>
  </w:style>
  <w:style w:type="character" w:customStyle="1" w:styleId="month">
    <w:name w:val="month"/>
    <w:basedOn w:val="DefaultParagraphFont"/>
    <w:rsid w:val="00602C9A"/>
  </w:style>
  <w:style w:type="paragraph" w:customStyle="1" w:styleId="events-time">
    <w:name w:val="events-time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vents-description">
    <w:name w:val="events-description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ad">
    <w:name w:val="lead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p">
    <w:name w:val="sep"/>
    <w:basedOn w:val="DefaultParagraphFont"/>
    <w:rsid w:val="0010448D"/>
  </w:style>
  <w:style w:type="character" w:customStyle="1" w:styleId="offer">
    <w:name w:val="offer"/>
    <w:basedOn w:val="DefaultParagraphFont"/>
    <w:rsid w:val="00104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D1"/>
  </w:style>
  <w:style w:type="paragraph" w:styleId="Heading1">
    <w:name w:val="heading 1"/>
    <w:basedOn w:val="Normal"/>
    <w:link w:val="Heading1Char"/>
    <w:uiPriority w:val="9"/>
    <w:qFormat/>
    <w:rsid w:val="00AB5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6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66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5D"/>
  </w:style>
  <w:style w:type="paragraph" w:styleId="Footer">
    <w:name w:val="footer"/>
    <w:basedOn w:val="Normal"/>
    <w:link w:val="Foot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5D"/>
  </w:style>
  <w:style w:type="paragraph" w:styleId="ListParagraph">
    <w:name w:val="List Paragraph"/>
    <w:basedOn w:val="Normal"/>
    <w:uiPriority w:val="34"/>
    <w:qFormat/>
    <w:rsid w:val="009623DE"/>
    <w:pPr>
      <w:ind w:left="720"/>
      <w:contextualSpacing/>
    </w:pPr>
  </w:style>
  <w:style w:type="paragraph" w:customStyle="1" w:styleId="intro">
    <w:name w:val="intro"/>
    <w:basedOn w:val="Normal"/>
    <w:rsid w:val="00EE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E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E046D"/>
    <w:rPr>
      <w:b/>
      <w:bCs/>
    </w:rPr>
  </w:style>
  <w:style w:type="character" w:customStyle="1" w:styleId="apple-converted-space">
    <w:name w:val="apple-converted-space"/>
    <w:basedOn w:val="DefaultParagraphFont"/>
    <w:rsid w:val="00C36311"/>
  </w:style>
  <w:style w:type="character" w:customStyle="1" w:styleId="Heading1Char">
    <w:name w:val="Heading 1 Char"/>
    <w:basedOn w:val="DefaultParagraphFont"/>
    <w:link w:val="Heading1"/>
    <w:uiPriority w:val="9"/>
    <w:rsid w:val="00AB5FB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9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description">
    <w:name w:val="description"/>
    <w:basedOn w:val="DefaultParagraphFont"/>
    <w:rsid w:val="008A6BD1"/>
  </w:style>
  <w:style w:type="paragraph" w:styleId="BalloonText">
    <w:name w:val="Balloon Text"/>
    <w:basedOn w:val="Normal"/>
    <w:link w:val="BalloonTextChar"/>
    <w:uiPriority w:val="99"/>
    <w:semiHidden/>
    <w:unhideWhenUsed/>
    <w:rsid w:val="0049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4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86A7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il">
    <w:name w:val="il"/>
    <w:basedOn w:val="DefaultParagraphFont"/>
    <w:rsid w:val="00B76411"/>
  </w:style>
  <w:style w:type="paragraph" w:customStyle="1" w:styleId="ecxmsonormal">
    <w:name w:val="ecxmsonormal"/>
    <w:basedOn w:val="Normal"/>
    <w:rsid w:val="002D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E32B0-566C-4ACD-8211-991395CB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6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Arnold</cp:lastModifiedBy>
  <cp:revision>113</cp:revision>
  <cp:lastPrinted>2018-11-26T20:49:00Z</cp:lastPrinted>
  <dcterms:created xsi:type="dcterms:W3CDTF">2018-05-30T08:44:00Z</dcterms:created>
  <dcterms:modified xsi:type="dcterms:W3CDTF">2018-12-05T12:38:00Z</dcterms:modified>
</cp:coreProperties>
</file>