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B8DEE" w14:textId="77777777" w:rsidR="007C1D49" w:rsidRPr="00311E39" w:rsidRDefault="007C1D49" w:rsidP="00311E39">
      <w:pPr>
        <w:spacing w:after="0" w:line="240" w:lineRule="auto"/>
        <w:jc w:val="center"/>
        <w:rPr>
          <w:b/>
          <w:u w:val="single"/>
        </w:rPr>
      </w:pPr>
      <w:r w:rsidRPr="00311E39">
        <w:rPr>
          <w:b/>
          <w:u w:val="single"/>
        </w:rPr>
        <w:t>Downham West Parish Council</w:t>
      </w:r>
    </w:p>
    <w:p w14:paraId="5940D07B" w14:textId="66DF04FE" w:rsidR="007C1D49" w:rsidRPr="00311E39" w:rsidRDefault="007C1D49" w:rsidP="00311E39">
      <w:pPr>
        <w:spacing w:after="0" w:line="240" w:lineRule="auto"/>
        <w:jc w:val="center"/>
        <w:rPr>
          <w:b/>
        </w:rPr>
      </w:pPr>
      <w:r w:rsidRPr="00311E39">
        <w:rPr>
          <w:b/>
        </w:rPr>
        <w:t xml:space="preserve">Minutes of the </w:t>
      </w:r>
      <w:r w:rsidR="00B15E8E">
        <w:rPr>
          <w:b/>
        </w:rPr>
        <w:t>Council</w:t>
      </w:r>
      <w:r w:rsidRPr="00311E39">
        <w:rPr>
          <w:b/>
        </w:rPr>
        <w:t xml:space="preserve"> </w:t>
      </w:r>
      <w:r w:rsidR="00B15E8E">
        <w:rPr>
          <w:b/>
        </w:rPr>
        <w:t>m</w:t>
      </w:r>
      <w:r w:rsidRPr="00311E39">
        <w:rPr>
          <w:b/>
        </w:rPr>
        <w:t>eeting held Monday, 1</w:t>
      </w:r>
      <w:r w:rsidR="00B15E8E">
        <w:rPr>
          <w:b/>
        </w:rPr>
        <w:t>0</w:t>
      </w:r>
      <w:r w:rsidR="00B15E8E" w:rsidRPr="00B15E8E">
        <w:rPr>
          <w:b/>
          <w:vertAlign w:val="superscript"/>
        </w:rPr>
        <w:t>th</w:t>
      </w:r>
      <w:r w:rsidR="00B15E8E">
        <w:rPr>
          <w:b/>
        </w:rPr>
        <w:t xml:space="preserve"> June </w:t>
      </w:r>
      <w:r w:rsidRPr="00311E39">
        <w:rPr>
          <w:b/>
        </w:rPr>
        <w:t>201</w:t>
      </w:r>
      <w:r w:rsidR="00536E78" w:rsidRPr="00311E39">
        <w:rPr>
          <w:b/>
        </w:rPr>
        <w:t>9</w:t>
      </w:r>
      <w:r w:rsidRPr="00311E39">
        <w:rPr>
          <w:b/>
        </w:rPr>
        <w:t xml:space="preserve"> at 7.00pm in the </w:t>
      </w:r>
      <w:r w:rsidRPr="00311E39">
        <w:rPr>
          <w:rFonts w:eastAsia="Times New Roman" w:cs="Times New Roman"/>
          <w:b/>
        </w:rPr>
        <w:t>Downham Market Town Council Chamber, Paradise Road, Downham Market</w:t>
      </w:r>
    </w:p>
    <w:p w14:paraId="268AE39D" w14:textId="77777777" w:rsidR="007C1D49" w:rsidRPr="00311E39" w:rsidRDefault="007C1D49" w:rsidP="00311E39">
      <w:pPr>
        <w:pStyle w:val="NoSpacing"/>
        <w:tabs>
          <w:tab w:val="left" w:pos="709"/>
        </w:tabs>
        <w:jc w:val="both"/>
      </w:pPr>
    </w:p>
    <w:p w14:paraId="394ACB36" w14:textId="33FB374A" w:rsidR="007C1D49" w:rsidRPr="00311E39" w:rsidRDefault="007C1D49" w:rsidP="00311E39">
      <w:pPr>
        <w:pStyle w:val="NoSpacing"/>
        <w:tabs>
          <w:tab w:val="left" w:pos="709"/>
        </w:tabs>
        <w:jc w:val="both"/>
      </w:pPr>
      <w:r w:rsidRPr="00311E39">
        <w:tab/>
        <w:t>Present:</w:t>
      </w:r>
      <w:r w:rsidRPr="00311E39">
        <w:tab/>
        <w:t>Chairman</w:t>
      </w:r>
      <w:r w:rsidRPr="00311E39">
        <w:tab/>
      </w:r>
      <w:r w:rsidRPr="00311E39">
        <w:tab/>
      </w:r>
      <w:r w:rsidRPr="00311E39">
        <w:tab/>
        <w:t xml:space="preserve">Cllr R </w:t>
      </w:r>
      <w:proofErr w:type="spellStart"/>
      <w:r w:rsidRPr="00311E39">
        <w:t>Pegg</w:t>
      </w:r>
      <w:proofErr w:type="spellEnd"/>
    </w:p>
    <w:p w14:paraId="0562B3E8" w14:textId="712E37A4" w:rsidR="007C1D49" w:rsidRPr="00311E39" w:rsidRDefault="007C1D49" w:rsidP="00311E39">
      <w:pPr>
        <w:pStyle w:val="NoSpacing"/>
        <w:tabs>
          <w:tab w:val="left" w:pos="709"/>
        </w:tabs>
        <w:jc w:val="both"/>
      </w:pPr>
      <w:r w:rsidRPr="00311E39">
        <w:tab/>
      </w:r>
      <w:r w:rsidRPr="00311E39">
        <w:tab/>
      </w:r>
      <w:r w:rsidRPr="00311E39">
        <w:tab/>
      </w:r>
      <w:r w:rsidRPr="00311E39">
        <w:tab/>
        <w:t>Vice Chairman</w:t>
      </w:r>
      <w:r w:rsidRPr="00311E39">
        <w:tab/>
      </w:r>
      <w:r w:rsidRPr="00311E39">
        <w:tab/>
      </w:r>
      <w:r w:rsidRPr="00311E39">
        <w:tab/>
        <w:t>Cllr C Swaine</w:t>
      </w:r>
    </w:p>
    <w:p w14:paraId="369C843A" w14:textId="5636F063" w:rsidR="007C1D49" w:rsidRDefault="007C1D49" w:rsidP="00311E39">
      <w:pPr>
        <w:pStyle w:val="NoSpacing"/>
        <w:tabs>
          <w:tab w:val="left" w:pos="709"/>
        </w:tabs>
        <w:jc w:val="both"/>
      </w:pPr>
      <w:r w:rsidRPr="00311E39">
        <w:tab/>
      </w:r>
      <w:r w:rsidRPr="00311E39">
        <w:tab/>
      </w:r>
      <w:r w:rsidRPr="00311E39">
        <w:tab/>
      </w:r>
      <w:r w:rsidRPr="00311E39">
        <w:tab/>
        <w:t>Councillors</w:t>
      </w:r>
      <w:r w:rsidRPr="00311E39">
        <w:tab/>
      </w:r>
      <w:r w:rsidRPr="00311E39">
        <w:tab/>
      </w:r>
      <w:r w:rsidRPr="00311E39">
        <w:tab/>
        <w:t xml:space="preserve">Cllr </w:t>
      </w:r>
      <w:r w:rsidR="00311E39" w:rsidRPr="00311E39">
        <w:t>M Candler</w:t>
      </w:r>
    </w:p>
    <w:p w14:paraId="14B0F563" w14:textId="2EBC2953" w:rsidR="00B15E8E" w:rsidRPr="00311E39" w:rsidRDefault="00B15E8E" w:rsidP="00311E39">
      <w:pPr>
        <w:pStyle w:val="NoSpacing"/>
        <w:tabs>
          <w:tab w:val="left" w:pos="709"/>
        </w:tabs>
        <w:jc w:val="both"/>
      </w:pPr>
      <w:r>
        <w:tab/>
      </w:r>
      <w:r>
        <w:tab/>
      </w:r>
      <w:r>
        <w:tab/>
      </w:r>
      <w:r>
        <w:tab/>
      </w:r>
      <w:r w:rsidRPr="001A514D">
        <w:t>Borough Councillor</w:t>
      </w:r>
      <w:r w:rsidRPr="001A514D">
        <w:tab/>
      </w:r>
      <w:r w:rsidRPr="001A514D">
        <w:tab/>
        <w:t xml:space="preserve">Cllr C Rose (from Item </w:t>
      </w:r>
      <w:r w:rsidR="001A514D" w:rsidRPr="001A514D">
        <w:t>1118</w:t>
      </w:r>
      <w:r w:rsidRPr="001A514D">
        <w:t>)</w:t>
      </w:r>
    </w:p>
    <w:p w14:paraId="2CEC2431" w14:textId="31D51297" w:rsidR="007C1D49" w:rsidRPr="00311E39" w:rsidRDefault="007C1D49" w:rsidP="00311E39">
      <w:pPr>
        <w:pStyle w:val="NoSpacing"/>
        <w:tabs>
          <w:tab w:val="left" w:pos="709"/>
        </w:tabs>
        <w:jc w:val="both"/>
      </w:pPr>
      <w:r w:rsidRPr="00311E39">
        <w:tab/>
      </w:r>
      <w:r w:rsidRPr="00311E39">
        <w:tab/>
      </w:r>
      <w:r w:rsidRPr="00311E39">
        <w:tab/>
      </w:r>
      <w:r w:rsidRPr="00311E39">
        <w:tab/>
        <w:t>Parish Clerk</w:t>
      </w:r>
      <w:r w:rsidRPr="00311E39">
        <w:tab/>
      </w:r>
      <w:r w:rsidRPr="00311E39">
        <w:tab/>
      </w:r>
      <w:r w:rsidRPr="00311E39">
        <w:tab/>
        <w:t>Mrs S Porter</w:t>
      </w:r>
    </w:p>
    <w:p w14:paraId="7A354304" w14:textId="42139A60" w:rsidR="007C1D49" w:rsidRPr="00311E39" w:rsidRDefault="007C1D49" w:rsidP="00311E39">
      <w:pPr>
        <w:pStyle w:val="NoSpacing"/>
        <w:tabs>
          <w:tab w:val="left" w:pos="709"/>
        </w:tabs>
        <w:jc w:val="both"/>
      </w:pPr>
      <w:r w:rsidRPr="00311E39">
        <w:tab/>
      </w:r>
      <w:r w:rsidRPr="00311E39">
        <w:tab/>
      </w:r>
      <w:r w:rsidRPr="00311E39">
        <w:tab/>
      </w:r>
      <w:r w:rsidRPr="00311E39">
        <w:tab/>
        <w:t>Member(s) of Public</w:t>
      </w:r>
      <w:r w:rsidRPr="00311E39">
        <w:tab/>
      </w:r>
      <w:r w:rsidRPr="00311E39">
        <w:tab/>
      </w:r>
      <w:r w:rsidR="00B15E8E">
        <w:t>1</w:t>
      </w:r>
    </w:p>
    <w:p w14:paraId="6858DAC6" w14:textId="77777777" w:rsidR="00C6661B" w:rsidRPr="00311E39" w:rsidRDefault="00C6661B" w:rsidP="00311E39">
      <w:pPr>
        <w:pStyle w:val="NoSpacing"/>
        <w:tabs>
          <w:tab w:val="left" w:pos="709"/>
        </w:tabs>
        <w:ind w:left="709"/>
        <w:jc w:val="both"/>
      </w:pPr>
    </w:p>
    <w:p w14:paraId="33CDD48B" w14:textId="77777777" w:rsidR="00F9369C" w:rsidRPr="00311E39" w:rsidRDefault="00F9369C" w:rsidP="00311E39">
      <w:pPr>
        <w:pStyle w:val="NoSpacing"/>
        <w:tabs>
          <w:tab w:val="left" w:pos="709"/>
        </w:tabs>
        <w:ind w:left="709"/>
        <w:contextualSpacing/>
        <w:jc w:val="both"/>
      </w:pPr>
    </w:p>
    <w:p w14:paraId="045153C9" w14:textId="77777777" w:rsidR="00796837" w:rsidRPr="00311E39" w:rsidRDefault="00796837" w:rsidP="00B15E8E">
      <w:pPr>
        <w:pStyle w:val="NoSpacing"/>
        <w:numPr>
          <w:ilvl w:val="0"/>
          <w:numId w:val="1"/>
        </w:numPr>
        <w:tabs>
          <w:tab w:val="left" w:pos="0"/>
        </w:tabs>
        <w:ind w:hanging="720"/>
        <w:contextualSpacing/>
        <w:jc w:val="both"/>
        <w:rPr>
          <w:b/>
        </w:rPr>
      </w:pPr>
      <w:r w:rsidRPr="00311E39">
        <w:rPr>
          <w:b/>
        </w:rPr>
        <w:t>Apologies for absence</w:t>
      </w:r>
    </w:p>
    <w:p w14:paraId="037DCB03" w14:textId="35A1069B" w:rsidR="00311E39" w:rsidRDefault="00796837" w:rsidP="00311E39">
      <w:pPr>
        <w:pStyle w:val="NoSpacing"/>
        <w:tabs>
          <w:tab w:val="left" w:pos="709"/>
        </w:tabs>
        <w:ind w:left="720"/>
        <w:jc w:val="both"/>
      </w:pPr>
      <w:r w:rsidRPr="00311E39">
        <w:t xml:space="preserve">Apologies for absence had been received from </w:t>
      </w:r>
      <w:r w:rsidR="00B15E8E">
        <w:t xml:space="preserve">Cllr F </w:t>
      </w:r>
      <w:proofErr w:type="spellStart"/>
      <w:r w:rsidR="00B15E8E">
        <w:t>Daymond</w:t>
      </w:r>
      <w:proofErr w:type="spellEnd"/>
      <w:r w:rsidR="00B15E8E">
        <w:t xml:space="preserve"> (illness), County Cllr H Humphrey (prior meeting) and </w:t>
      </w:r>
      <w:r w:rsidRPr="00311E39">
        <w:t xml:space="preserve">Borough Cllr </w:t>
      </w:r>
      <w:r w:rsidR="00B15E8E">
        <w:t>D Pope (</w:t>
      </w:r>
      <w:r w:rsidR="00D54DE8">
        <w:t>BCKL&amp;WN</w:t>
      </w:r>
      <w:r w:rsidR="00B15E8E">
        <w:t xml:space="preserve"> meeting).</w:t>
      </w:r>
    </w:p>
    <w:p w14:paraId="713C75C1" w14:textId="377E61C7" w:rsidR="00B15E8E" w:rsidRDefault="00B15E8E" w:rsidP="00311E39">
      <w:pPr>
        <w:pStyle w:val="NoSpacing"/>
        <w:tabs>
          <w:tab w:val="left" w:pos="709"/>
        </w:tabs>
        <w:ind w:left="720"/>
        <w:jc w:val="both"/>
      </w:pPr>
    </w:p>
    <w:p w14:paraId="0679E218" w14:textId="7D8747EA" w:rsidR="00B15E8E" w:rsidRDefault="00B15E8E" w:rsidP="00311E39">
      <w:pPr>
        <w:pStyle w:val="NoSpacing"/>
        <w:tabs>
          <w:tab w:val="left" w:pos="709"/>
        </w:tabs>
        <w:ind w:left="720"/>
        <w:jc w:val="both"/>
      </w:pPr>
      <w:r>
        <w:t>The apologies were accepted.</w:t>
      </w:r>
    </w:p>
    <w:p w14:paraId="49DED385" w14:textId="0465645F" w:rsidR="00D54DE8" w:rsidRDefault="00D54DE8" w:rsidP="00311E39">
      <w:pPr>
        <w:pStyle w:val="NoSpacing"/>
        <w:tabs>
          <w:tab w:val="left" w:pos="709"/>
        </w:tabs>
        <w:ind w:left="720"/>
        <w:jc w:val="both"/>
      </w:pPr>
    </w:p>
    <w:p w14:paraId="40C835D4" w14:textId="5BC5CB06" w:rsidR="00D54DE8" w:rsidRPr="00311E39" w:rsidRDefault="00D54DE8" w:rsidP="00311E39">
      <w:pPr>
        <w:pStyle w:val="NoSpacing"/>
        <w:tabs>
          <w:tab w:val="left" w:pos="709"/>
        </w:tabs>
        <w:ind w:left="720"/>
        <w:jc w:val="both"/>
      </w:pPr>
      <w:r>
        <w:t xml:space="preserve">Borough Cllr </w:t>
      </w:r>
      <w:r w:rsidRPr="00311E39">
        <w:t xml:space="preserve">C Rose </w:t>
      </w:r>
      <w:r>
        <w:t>would be late to the meeting due to a prior BCKL&amp;WN meeting</w:t>
      </w:r>
      <w:r w:rsidRPr="00311E39">
        <w:t>.</w:t>
      </w:r>
    </w:p>
    <w:p w14:paraId="31AD5B48" w14:textId="77777777" w:rsidR="00796837" w:rsidRPr="00311E39" w:rsidRDefault="00796837" w:rsidP="00311E39">
      <w:pPr>
        <w:pStyle w:val="NoSpacing"/>
        <w:tabs>
          <w:tab w:val="left" w:pos="709"/>
        </w:tabs>
        <w:ind w:left="720"/>
        <w:jc w:val="both"/>
      </w:pPr>
    </w:p>
    <w:p w14:paraId="6293AA14" w14:textId="77777777" w:rsidR="00796837" w:rsidRPr="00311E39" w:rsidRDefault="00796837" w:rsidP="00311E39">
      <w:pPr>
        <w:pStyle w:val="NoSpacing"/>
        <w:numPr>
          <w:ilvl w:val="0"/>
          <w:numId w:val="1"/>
        </w:numPr>
        <w:tabs>
          <w:tab w:val="left" w:pos="709"/>
        </w:tabs>
        <w:ind w:left="0" w:firstLine="0"/>
        <w:contextualSpacing/>
        <w:jc w:val="both"/>
        <w:rPr>
          <w:b/>
        </w:rPr>
      </w:pPr>
      <w:r w:rsidRPr="00311E39">
        <w:rPr>
          <w:b/>
        </w:rPr>
        <w:t>Declarations of interest and requests for dispensation</w:t>
      </w:r>
    </w:p>
    <w:p w14:paraId="55F0A1B3" w14:textId="77777777" w:rsidR="00796837" w:rsidRPr="00311E39" w:rsidRDefault="00796837" w:rsidP="00311E39">
      <w:pPr>
        <w:pStyle w:val="NoSpacing"/>
        <w:tabs>
          <w:tab w:val="left" w:pos="709"/>
        </w:tabs>
        <w:ind w:left="720"/>
        <w:contextualSpacing/>
        <w:jc w:val="both"/>
      </w:pPr>
      <w:r w:rsidRPr="00311E39">
        <w:t>There were no declarations of interest and no requests for dispensation.</w:t>
      </w:r>
    </w:p>
    <w:p w14:paraId="0B78211A" w14:textId="77777777" w:rsidR="00796837" w:rsidRPr="00311E39" w:rsidRDefault="00796837" w:rsidP="00311E39">
      <w:pPr>
        <w:pStyle w:val="NoSpacing"/>
        <w:tabs>
          <w:tab w:val="left" w:pos="709"/>
        </w:tabs>
        <w:ind w:left="720"/>
        <w:contextualSpacing/>
        <w:jc w:val="both"/>
      </w:pPr>
    </w:p>
    <w:p w14:paraId="1A9AAA74" w14:textId="77777777" w:rsidR="00796837" w:rsidRPr="00311E39" w:rsidRDefault="00796837" w:rsidP="00311E39">
      <w:pPr>
        <w:pStyle w:val="NoSpacing"/>
        <w:numPr>
          <w:ilvl w:val="0"/>
          <w:numId w:val="1"/>
        </w:numPr>
        <w:tabs>
          <w:tab w:val="left" w:pos="709"/>
        </w:tabs>
        <w:ind w:left="709" w:hanging="709"/>
        <w:contextualSpacing/>
        <w:jc w:val="both"/>
        <w:rPr>
          <w:b/>
        </w:rPr>
      </w:pPr>
      <w:r w:rsidRPr="00311E39">
        <w:rPr>
          <w:b/>
        </w:rPr>
        <w:t>Approval of the minutes of the Parish Council meeting</w:t>
      </w:r>
    </w:p>
    <w:p w14:paraId="3A89ECF9" w14:textId="77777777" w:rsidR="00796837" w:rsidRPr="00311E39" w:rsidRDefault="00796837" w:rsidP="00311E39">
      <w:pPr>
        <w:pStyle w:val="NoSpacing"/>
        <w:tabs>
          <w:tab w:val="left" w:pos="709"/>
        </w:tabs>
        <w:ind w:left="709"/>
        <w:contextualSpacing/>
        <w:jc w:val="both"/>
      </w:pPr>
    </w:p>
    <w:p w14:paraId="5854D536" w14:textId="48E44736" w:rsidR="00796837" w:rsidRPr="00311E39" w:rsidRDefault="00796837" w:rsidP="00311E39">
      <w:pPr>
        <w:pStyle w:val="NoSpacing"/>
        <w:tabs>
          <w:tab w:val="left" w:pos="709"/>
        </w:tabs>
        <w:ind w:left="709"/>
        <w:contextualSpacing/>
        <w:jc w:val="both"/>
        <w:rPr>
          <w:b/>
        </w:rPr>
      </w:pPr>
      <w:r w:rsidRPr="00311E39">
        <w:rPr>
          <w:b/>
        </w:rPr>
        <w:t xml:space="preserve">Proposed – </w:t>
      </w:r>
      <w:r w:rsidR="00D54DE8" w:rsidRPr="00311E39">
        <w:rPr>
          <w:b/>
        </w:rPr>
        <w:t>Vice Chairman, Cllr Swaine</w:t>
      </w:r>
      <w:r w:rsidR="00D54DE8">
        <w:rPr>
          <w:b/>
        </w:rPr>
        <w:tab/>
      </w:r>
      <w:r w:rsidRPr="00311E39">
        <w:rPr>
          <w:b/>
        </w:rPr>
        <w:tab/>
      </w:r>
      <w:r w:rsidRPr="00311E39">
        <w:rPr>
          <w:b/>
        </w:rPr>
        <w:tab/>
        <w:t>Seconded –</w:t>
      </w:r>
      <w:r w:rsidR="00D54DE8">
        <w:rPr>
          <w:b/>
        </w:rPr>
        <w:t xml:space="preserve"> </w:t>
      </w:r>
      <w:r w:rsidRPr="00311E39">
        <w:rPr>
          <w:b/>
        </w:rPr>
        <w:t xml:space="preserve">Cllr </w:t>
      </w:r>
      <w:r w:rsidR="00D54DE8">
        <w:rPr>
          <w:b/>
        </w:rPr>
        <w:t>Candler</w:t>
      </w:r>
    </w:p>
    <w:p w14:paraId="498460C4" w14:textId="77777777" w:rsidR="00796837" w:rsidRPr="00311E39" w:rsidRDefault="00796837" w:rsidP="00311E39">
      <w:pPr>
        <w:pStyle w:val="NoSpacing"/>
        <w:tabs>
          <w:tab w:val="left" w:pos="709"/>
        </w:tabs>
        <w:ind w:left="709"/>
        <w:contextualSpacing/>
        <w:jc w:val="both"/>
        <w:rPr>
          <w:b/>
        </w:rPr>
      </w:pPr>
    </w:p>
    <w:p w14:paraId="76812B79" w14:textId="53DDDFED" w:rsidR="00796837" w:rsidRPr="00311E39" w:rsidRDefault="00796837" w:rsidP="00311E39">
      <w:pPr>
        <w:pStyle w:val="NoSpacing"/>
        <w:tabs>
          <w:tab w:val="left" w:pos="709"/>
        </w:tabs>
        <w:ind w:left="709"/>
        <w:contextualSpacing/>
        <w:jc w:val="both"/>
        <w:rPr>
          <w:b/>
        </w:rPr>
      </w:pPr>
      <w:r w:rsidRPr="00311E39">
        <w:rPr>
          <w:b/>
        </w:rPr>
        <w:t xml:space="preserve">That the minutes of the </w:t>
      </w:r>
      <w:r w:rsidR="00D54DE8">
        <w:rPr>
          <w:b/>
        </w:rPr>
        <w:t>Annual M</w:t>
      </w:r>
      <w:r w:rsidRPr="00311E39">
        <w:rPr>
          <w:b/>
        </w:rPr>
        <w:t xml:space="preserve">eeting held on Monday, </w:t>
      </w:r>
      <w:r w:rsidR="00D54DE8">
        <w:rPr>
          <w:b/>
        </w:rPr>
        <w:t>13</w:t>
      </w:r>
      <w:r w:rsidR="00D54DE8" w:rsidRPr="00D54DE8">
        <w:rPr>
          <w:b/>
          <w:vertAlign w:val="superscript"/>
        </w:rPr>
        <w:t>th</w:t>
      </w:r>
      <w:r w:rsidR="00D54DE8">
        <w:rPr>
          <w:b/>
        </w:rPr>
        <w:t xml:space="preserve"> May</w:t>
      </w:r>
      <w:r w:rsidRPr="00311E39">
        <w:rPr>
          <w:b/>
        </w:rPr>
        <w:t xml:space="preserve"> 201</w:t>
      </w:r>
      <w:r w:rsidR="00311E39" w:rsidRPr="00311E39">
        <w:rPr>
          <w:b/>
        </w:rPr>
        <w:t>9</w:t>
      </w:r>
      <w:r w:rsidRPr="00311E39">
        <w:rPr>
          <w:b/>
        </w:rPr>
        <w:t xml:space="preserve"> (items </w:t>
      </w:r>
      <w:r w:rsidR="00311E39" w:rsidRPr="00311E39">
        <w:rPr>
          <w:b/>
        </w:rPr>
        <w:t>10</w:t>
      </w:r>
      <w:r w:rsidR="00D54DE8">
        <w:rPr>
          <w:b/>
        </w:rPr>
        <w:t>92</w:t>
      </w:r>
      <w:r w:rsidRPr="00311E39">
        <w:rPr>
          <w:b/>
        </w:rPr>
        <w:t>-</w:t>
      </w:r>
      <w:r w:rsidR="00311E39" w:rsidRPr="00311E39">
        <w:rPr>
          <w:b/>
        </w:rPr>
        <w:t>1</w:t>
      </w:r>
      <w:r w:rsidR="00D54DE8">
        <w:rPr>
          <w:b/>
        </w:rPr>
        <w:t>108</w:t>
      </w:r>
      <w:r w:rsidRPr="00311E39">
        <w:rPr>
          <w:b/>
        </w:rPr>
        <w:t>) are approved and signed as a true and accurate record.</w:t>
      </w:r>
    </w:p>
    <w:p w14:paraId="546DACDA" w14:textId="77777777" w:rsidR="00796837" w:rsidRPr="00311E39" w:rsidRDefault="00796837" w:rsidP="00311E39">
      <w:pPr>
        <w:pStyle w:val="NoSpacing"/>
        <w:tabs>
          <w:tab w:val="left" w:pos="709"/>
        </w:tabs>
        <w:ind w:left="709"/>
        <w:contextualSpacing/>
        <w:jc w:val="both"/>
        <w:rPr>
          <w:b/>
        </w:rPr>
      </w:pPr>
    </w:p>
    <w:p w14:paraId="0E8D169E" w14:textId="77777777" w:rsidR="00796837" w:rsidRPr="00311E39" w:rsidRDefault="00796837" w:rsidP="00311E39">
      <w:pPr>
        <w:pStyle w:val="NoSpacing"/>
        <w:tabs>
          <w:tab w:val="left" w:pos="709"/>
        </w:tabs>
        <w:ind w:left="709"/>
        <w:contextualSpacing/>
        <w:jc w:val="both"/>
        <w:rPr>
          <w:b/>
        </w:rPr>
      </w:pPr>
      <w:r w:rsidRPr="00311E39">
        <w:rPr>
          <w:b/>
        </w:rPr>
        <w:t>All in favour</w:t>
      </w:r>
    </w:p>
    <w:p w14:paraId="55A962B2" w14:textId="77777777" w:rsidR="00796837" w:rsidRPr="00311E39" w:rsidRDefault="00796837" w:rsidP="00311E39">
      <w:pPr>
        <w:pStyle w:val="NoSpacing"/>
        <w:tabs>
          <w:tab w:val="left" w:pos="709"/>
        </w:tabs>
        <w:ind w:left="709"/>
        <w:contextualSpacing/>
        <w:jc w:val="both"/>
      </w:pPr>
    </w:p>
    <w:p w14:paraId="5E3C2273" w14:textId="77777777" w:rsidR="00796837" w:rsidRPr="00311E39" w:rsidRDefault="00796837" w:rsidP="00311E39">
      <w:pPr>
        <w:pStyle w:val="NoSpacing"/>
        <w:tabs>
          <w:tab w:val="left" w:pos="709"/>
        </w:tabs>
        <w:ind w:left="709"/>
        <w:contextualSpacing/>
        <w:jc w:val="both"/>
      </w:pPr>
      <w:r w:rsidRPr="00311E39">
        <w:t xml:space="preserve">The Chairman, Cllr </w:t>
      </w:r>
      <w:proofErr w:type="spellStart"/>
      <w:r w:rsidRPr="00311E39">
        <w:t>Pegg</w:t>
      </w:r>
      <w:proofErr w:type="spellEnd"/>
      <w:r w:rsidRPr="00311E39">
        <w:t>, duly signed and dated the minutes of the meeting.</w:t>
      </w:r>
    </w:p>
    <w:p w14:paraId="13A70D97" w14:textId="77777777" w:rsidR="004F57F6" w:rsidRPr="00311E39" w:rsidRDefault="004F57F6" w:rsidP="00311E39">
      <w:pPr>
        <w:pStyle w:val="NoSpacing"/>
        <w:ind w:left="720"/>
        <w:jc w:val="both"/>
        <w:rPr>
          <w:rFonts w:cs="Tahoma"/>
          <w:b/>
        </w:rPr>
      </w:pPr>
    </w:p>
    <w:p w14:paraId="37F7B789" w14:textId="77777777" w:rsidR="00275519" w:rsidRPr="00E11497" w:rsidRDefault="00275519" w:rsidP="00275519">
      <w:pPr>
        <w:pStyle w:val="NoSpacing"/>
        <w:tabs>
          <w:tab w:val="left" w:pos="709"/>
        </w:tabs>
        <w:ind w:left="720"/>
        <w:contextualSpacing/>
        <w:jc w:val="both"/>
        <w:rPr>
          <w:b/>
          <w:u w:val="single"/>
        </w:rPr>
      </w:pPr>
      <w:r w:rsidRPr="00E11497">
        <w:rPr>
          <w:b/>
          <w:u w:val="single"/>
        </w:rPr>
        <w:t>PUBLIC OPEN FORUM</w:t>
      </w:r>
    </w:p>
    <w:p w14:paraId="3548CC0D" w14:textId="2FD8AB25" w:rsidR="00275519" w:rsidRPr="00E11497" w:rsidRDefault="00275519" w:rsidP="00275519">
      <w:pPr>
        <w:pStyle w:val="NoSpacing"/>
        <w:tabs>
          <w:tab w:val="left" w:pos="709"/>
        </w:tabs>
        <w:ind w:left="720"/>
        <w:contextualSpacing/>
        <w:jc w:val="both"/>
      </w:pPr>
      <w:r w:rsidRPr="00E11497">
        <w:t xml:space="preserve">The Chairman, Cllr </w:t>
      </w:r>
      <w:proofErr w:type="spellStart"/>
      <w:r w:rsidRPr="00E11497">
        <w:t>Pegg</w:t>
      </w:r>
      <w:proofErr w:type="spellEnd"/>
      <w:r w:rsidRPr="00E11497">
        <w:t>, adjourned the meeting at 7.</w:t>
      </w:r>
      <w:r w:rsidR="00D54DE8">
        <w:t>05</w:t>
      </w:r>
      <w:r w:rsidRPr="00E11497">
        <w:t>pm.</w:t>
      </w:r>
    </w:p>
    <w:p w14:paraId="44C8DAED" w14:textId="77777777" w:rsidR="00275519" w:rsidRPr="00375D57" w:rsidRDefault="00275519" w:rsidP="00275519">
      <w:pPr>
        <w:pStyle w:val="NoSpacing"/>
        <w:tabs>
          <w:tab w:val="left" w:pos="709"/>
        </w:tabs>
        <w:ind w:left="720"/>
        <w:contextualSpacing/>
        <w:jc w:val="both"/>
        <w:rPr>
          <w:sz w:val="14"/>
          <w:szCs w:val="20"/>
        </w:rPr>
      </w:pPr>
    </w:p>
    <w:p w14:paraId="68838585" w14:textId="77777777" w:rsidR="00275519" w:rsidRPr="00E11497" w:rsidRDefault="00275519" w:rsidP="00275519">
      <w:pPr>
        <w:pStyle w:val="NoSpacing"/>
        <w:tabs>
          <w:tab w:val="left" w:pos="709"/>
        </w:tabs>
        <w:ind w:left="720"/>
        <w:contextualSpacing/>
        <w:jc w:val="both"/>
        <w:rPr>
          <w:b/>
        </w:rPr>
      </w:pPr>
      <w:r w:rsidRPr="00E11497">
        <w:rPr>
          <w:b/>
        </w:rPr>
        <w:t>Reports</w:t>
      </w:r>
    </w:p>
    <w:p w14:paraId="18A62DD7" w14:textId="77777777" w:rsidR="00275519" w:rsidRPr="00E11497" w:rsidRDefault="00275519" w:rsidP="00275519">
      <w:pPr>
        <w:pStyle w:val="NoSpacing"/>
        <w:tabs>
          <w:tab w:val="left" w:pos="709"/>
        </w:tabs>
        <w:ind w:left="720"/>
        <w:contextualSpacing/>
        <w:jc w:val="both"/>
        <w:rPr>
          <w:b/>
        </w:rPr>
      </w:pPr>
      <w:r w:rsidRPr="00E11497">
        <w:rPr>
          <w:b/>
        </w:rPr>
        <w:t>County Councillor</w:t>
      </w:r>
    </w:p>
    <w:p w14:paraId="3A394183" w14:textId="788CAD78" w:rsidR="00275519" w:rsidRDefault="00275519" w:rsidP="00275519">
      <w:pPr>
        <w:pStyle w:val="NoSpacing"/>
        <w:tabs>
          <w:tab w:val="left" w:pos="709"/>
        </w:tabs>
        <w:ind w:left="720"/>
        <w:contextualSpacing/>
        <w:jc w:val="both"/>
      </w:pPr>
      <w:r w:rsidRPr="00E11497">
        <w:t xml:space="preserve">County Cllr Humphrey </w:t>
      </w:r>
      <w:r>
        <w:t>was not present at the meeting and no prior written report had been received.</w:t>
      </w:r>
    </w:p>
    <w:p w14:paraId="47E7C00A" w14:textId="77777777" w:rsidR="00D54DE8" w:rsidRDefault="00D54DE8" w:rsidP="00275519">
      <w:pPr>
        <w:pStyle w:val="NoSpacing"/>
        <w:tabs>
          <w:tab w:val="left" w:pos="709"/>
        </w:tabs>
        <w:ind w:left="720"/>
        <w:contextualSpacing/>
        <w:jc w:val="both"/>
      </w:pPr>
    </w:p>
    <w:p w14:paraId="3F517158" w14:textId="010445C5" w:rsidR="00275519" w:rsidRDefault="00275519" w:rsidP="00275519">
      <w:pPr>
        <w:pStyle w:val="NoSpacing"/>
        <w:tabs>
          <w:tab w:val="left" w:pos="709"/>
        </w:tabs>
        <w:ind w:left="720"/>
        <w:contextualSpacing/>
        <w:jc w:val="both"/>
        <w:rPr>
          <w:b/>
        </w:rPr>
      </w:pPr>
      <w:r w:rsidRPr="00EB5BB4">
        <w:rPr>
          <w:b/>
        </w:rPr>
        <w:t>Borough Councillor</w:t>
      </w:r>
      <w:r w:rsidR="002F50F3">
        <w:rPr>
          <w:b/>
        </w:rPr>
        <w:t>s</w:t>
      </w:r>
    </w:p>
    <w:p w14:paraId="73CBCB81" w14:textId="77777777" w:rsidR="00D54DE8" w:rsidRDefault="00794F52" w:rsidP="00794F52">
      <w:pPr>
        <w:pStyle w:val="NoSpacing"/>
        <w:tabs>
          <w:tab w:val="left" w:pos="709"/>
        </w:tabs>
        <w:ind w:left="720"/>
        <w:contextualSpacing/>
        <w:jc w:val="both"/>
      </w:pPr>
      <w:r>
        <w:t xml:space="preserve">Borough </w:t>
      </w:r>
      <w:r w:rsidRPr="00794F52">
        <w:t xml:space="preserve">Cllr Rose was not </w:t>
      </w:r>
      <w:r w:rsidR="00D54DE8">
        <w:t xml:space="preserve">yet </w:t>
      </w:r>
      <w:r w:rsidRPr="00794F52">
        <w:t xml:space="preserve">present at the meeting but had submitted a written report prior to the meeting.  </w:t>
      </w:r>
      <w:r w:rsidR="00D54DE8">
        <w:t>This had been circulated to all Councillors as follows:</w:t>
      </w:r>
    </w:p>
    <w:p w14:paraId="15F4B172" w14:textId="77777777" w:rsidR="00D54DE8" w:rsidRDefault="00D54DE8" w:rsidP="00794F52">
      <w:pPr>
        <w:pStyle w:val="NoSpacing"/>
        <w:tabs>
          <w:tab w:val="left" w:pos="709"/>
        </w:tabs>
        <w:ind w:left="720"/>
        <w:contextualSpacing/>
        <w:jc w:val="both"/>
      </w:pPr>
    </w:p>
    <w:p w14:paraId="42EF537C" w14:textId="7E91AC4F" w:rsidR="00D54DE8" w:rsidRPr="002F50F3" w:rsidRDefault="002F50F3" w:rsidP="00D54DE8">
      <w:pPr>
        <w:spacing w:after="0" w:line="240" w:lineRule="auto"/>
        <w:ind w:left="720"/>
        <w:jc w:val="both"/>
        <w:rPr>
          <w:rFonts w:cstheme="minorHAnsi"/>
          <w:i/>
          <w:iCs/>
        </w:rPr>
      </w:pPr>
      <w:r w:rsidRPr="002F50F3">
        <w:rPr>
          <w:rFonts w:cstheme="minorHAnsi"/>
          <w:i/>
          <w:iCs/>
        </w:rPr>
        <w:t>I have gathered a</w:t>
      </w:r>
      <w:r w:rsidR="00D54DE8" w:rsidRPr="002F50F3">
        <w:rPr>
          <w:rFonts w:cstheme="minorHAnsi"/>
          <w:i/>
          <w:iCs/>
        </w:rPr>
        <w:t xml:space="preserve"> list from various planning and legal sites</w:t>
      </w:r>
      <w:r w:rsidRPr="002F50F3">
        <w:rPr>
          <w:rFonts w:cstheme="minorHAnsi"/>
          <w:i/>
          <w:iCs/>
        </w:rPr>
        <w:t>,</w:t>
      </w:r>
      <w:r w:rsidR="00D54DE8" w:rsidRPr="002F50F3">
        <w:rPr>
          <w:rFonts w:cstheme="minorHAnsi"/>
          <w:i/>
          <w:iCs/>
        </w:rPr>
        <w:t xml:space="preserve"> due to the L</w:t>
      </w:r>
      <w:r w:rsidRPr="002F50F3">
        <w:rPr>
          <w:rFonts w:cstheme="minorHAnsi"/>
          <w:i/>
          <w:iCs/>
        </w:rPr>
        <w:t>ocal Planning Authority (L</w:t>
      </w:r>
      <w:r w:rsidR="00D54DE8" w:rsidRPr="002F50F3">
        <w:rPr>
          <w:rFonts w:cstheme="minorHAnsi"/>
          <w:i/>
          <w:iCs/>
        </w:rPr>
        <w:t>PA</w:t>
      </w:r>
      <w:r w:rsidRPr="002F50F3">
        <w:rPr>
          <w:rFonts w:cstheme="minorHAnsi"/>
          <w:i/>
          <w:iCs/>
        </w:rPr>
        <w:t>)</w:t>
      </w:r>
      <w:r w:rsidR="00D54DE8" w:rsidRPr="002F50F3">
        <w:rPr>
          <w:rFonts w:cstheme="minorHAnsi"/>
          <w:i/>
          <w:iCs/>
        </w:rPr>
        <w:t xml:space="preserve"> making it policy that only material considerations can be stated.  It is worth noting the footnotes also.</w:t>
      </w:r>
    </w:p>
    <w:p w14:paraId="48EE4FB2" w14:textId="77777777" w:rsidR="00D54DE8" w:rsidRPr="002F50F3" w:rsidRDefault="00D54DE8" w:rsidP="00D54DE8">
      <w:pPr>
        <w:spacing w:after="0" w:line="240" w:lineRule="auto"/>
        <w:ind w:left="720"/>
        <w:jc w:val="both"/>
        <w:rPr>
          <w:rFonts w:cstheme="minorHAnsi"/>
          <w:i/>
          <w:iCs/>
        </w:rPr>
      </w:pPr>
    </w:p>
    <w:p w14:paraId="78D2126C" w14:textId="44F9A34E" w:rsidR="00D54DE8" w:rsidRPr="002F50F3" w:rsidRDefault="00D54DE8" w:rsidP="00D54DE8">
      <w:pPr>
        <w:spacing w:after="0" w:line="240" w:lineRule="auto"/>
        <w:ind w:left="720"/>
        <w:jc w:val="both"/>
        <w:rPr>
          <w:rFonts w:cstheme="minorHAnsi"/>
          <w:i/>
          <w:iCs/>
        </w:rPr>
      </w:pPr>
      <w:r w:rsidRPr="002F50F3">
        <w:rPr>
          <w:rFonts w:cstheme="minorHAnsi"/>
          <w:i/>
          <w:iCs/>
        </w:rPr>
        <w:t xml:space="preserve">Reasons </w:t>
      </w:r>
      <w:r w:rsidR="002F50F3" w:rsidRPr="002F50F3">
        <w:rPr>
          <w:rFonts w:cstheme="minorHAnsi"/>
          <w:i/>
          <w:iCs/>
        </w:rPr>
        <w:t xml:space="preserve">that </w:t>
      </w:r>
      <w:r w:rsidRPr="002F50F3">
        <w:rPr>
          <w:rFonts w:cstheme="minorHAnsi"/>
          <w:i/>
          <w:iCs/>
        </w:rPr>
        <w:t>can be used for or against as applicable:</w:t>
      </w:r>
    </w:p>
    <w:p w14:paraId="2E19B997" w14:textId="77777777" w:rsidR="00D54DE8" w:rsidRPr="002B7242" w:rsidRDefault="00D54DE8" w:rsidP="002B7242">
      <w:pPr>
        <w:pStyle w:val="ListParagraph"/>
        <w:numPr>
          <w:ilvl w:val="0"/>
          <w:numId w:val="9"/>
        </w:numPr>
        <w:spacing w:after="0" w:line="240" w:lineRule="auto"/>
        <w:ind w:left="1134" w:hanging="283"/>
        <w:jc w:val="both"/>
        <w:rPr>
          <w:rFonts w:cstheme="minorHAnsi"/>
          <w:i/>
          <w:iCs/>
        </w:rPr>
      </w:pPr>
      <w:r w:rsidRPr="002B7242">
        <w:rPr>
          <w:rFonts w:cstheme="minorHAnsi"/>
          <w:i/>
          <w:iCs/>
        </w:rPr>
        <w:t>Loss of light or overshadowing</w:t>
      </w:r>
    </w:p>
    <w:p w14:paraId="2BF18F2D" w14:textId="77777777" w:rsidR="00D54DE8" w:rsidRPr="002B7242" w:rsidRDefault="00D54DE8" w:rsidP="002B7242">
      <w:pPr>
        <w:pStyle w:val="ListParagraph"/>
        <w:numPr>
          <w:ilvl w:val="0"/>
          <w:numId w:val="9"/>
        </w:numPr>
        <w:spacing w:after="0" w:line="240" w:lineRule="auto"/>
        <w:ind w:left="1134" w:hanging="283"/>
        <w:jc w:val="both"/>
        <w:rPr>
          <w:rFonts w:cstheme="minorHAnsi"/>
          <w:i/>
          <w:iCs/>
        </w:rPr>
      </w:pPr>
      <w:r w:rsidRPr="002B7242">
        <w:rPr>
          <w:rFonts w:cstheme="minorHAnsi"/>
          <w:i/>
          <w:iCs/>
        </w:rPr>
        <w:t>Overlooking/loss of privacy</w:t>
      </w:r>
    </w:p>
    <w:p w14:paraId="6D0E8976" w14:textId="77777777" w:rsidR="00D54DE8" w:rsidRPr="002B7242" w:rsidRDefault="00D54DE8" w:rsidP="002B7242">
      <w:pPr>
        <w:pStyle w:val="ListParagraph"/>
        <w:numPr>
          <w:ilvl w:val="0"/>
          <w:numId w:val="9"/>
        </w:numPr>
        <w:spacing w:after="0" w:line="240" w:lineRule="auto"/>
        <w:ind w:left="1134" w:hanging="283"/>
        <w:jc w:val="both"/>
        <w:rPr>
          <w:rFonts w:cstheme="minorHAnsi"/>
          <w:i/>
          <w:iCs/>
        </w:rPr>
      </w:pPr>
      <w:r w:rsidRPr="002B7242">
        <w:rPr>
          <w:rFonts w:cstheme="minorHAnsi"/>
          <w:i/>
          <w:iCs/>
        </w:rPr>
        <w:t>Visual amenity (not loss of private view)</w:t>
      </w:r>
    </w:p>
    <w:p w14:paraId="61BC6515" w14:textId="77777777" w:rsidR="00D54DE8" w:rsidRPr="002B7242" w:rsidRDefault="00D54DE8" w:rsidP="002B7242">
      <w:pPr>
        <w:pStyle w:val="ListParagraph"/>
        <w:numPr>
          <w:ilvl w:val="0"/>
          <w:numId w:val="9"/>
        </w:numPr>
        <w:spacing w:after="0" w:line="240" w:lineRule="auto"/>
        <w:ind w:left="1134" w:hanging="283"/>
        <w:jc w:val="both"/>
        <w:rPr>
          <w:rFonts w:cstheme="minorHAnsi"/>
          <w:i/>
          <w:iCs/>
        </w:rPr>
      </w:pPr>
      <w:r w:rsidRPr="002B7242">
        <w:rPr>
          <w:rFonts w:cstheme="minorHAnsi"/>
          <w:i/>
          <w:iCs/>
        </w:rPr>
        <w:t>Adequacy of parking/loading /turning</w:t>
      </w:r>
    </w:p>
    <w:p w14:paraId="137EC227" w14:textId="77777777" w:rsidR="00D54DE8" w:rsidRPr="002B7242" w:rsidRDefault="00D54DE8" w:rsidP="002B7242">
      <w:pPr>
        <w:pStyle w:val="ListParagraph"/>
        <w:numPr>
          <w:ilvl w:val="0"/>
          <w:numId w:val="9"/>
        </w:numPr>
        <w:spacing w:after="0" w:line="240" w:lineRule="auto"/>
        <w:ind w:left="1134" w:hanging="283"/>
        <w:jc w:val="both"/>
        <w:rPr>
          <w:rFonts w:cstheme="minorHAnsi"/>
          <w:i/>
          <w:iCs/>
        </w:rPr>
      </w:pPr>
      <w:r w:rsidRPr="002B7242">
        <w:rPr>
          <w:rFonts w:cstheme="minorHAnsi"/>
          <w:i/>
          <w:iCs/>
        </w:rPr>
        <w:t>Highway Safety</w:t>
      </w:r>
    </w:p>
    <w:p w14:paraId="00EB1EC0" w14:textId="77777777" w:rsidR="00D54DE8" w:rsidRPr="002B7242" w:rsidRDefault="00D54DE8" w:rsidP="002B7242">
      <w:pPr>
        <w:pStyle w:val="ListParagraph"/>
        <w:numPr>
          <w:ilvl w:val="0"/>
          <w:numId w:val="9"/>
        </w:numPr>
        <w:spacing w:after="0" w:line="240" w:lineRule="auto"/>
        <w:ind w:left="1134" w:hanging="283"/>
        <w:jc w:val="both"/>
        <w:rPr>
          <w:rFonts w:cstheme="minorHAnsi"/>
          <w:i/>
          <w:iCs/>
        </w:rPr>
      </w:pPr>
      <w:r w:rsidRPr="002B7242">
        <w:rPr>
          <w:rFonts w:cstheme="minorHAnsi"/>
          <w:i/>
          <w:iCs/>
        </w:rPr>
        <w:t>Traffic generation</w:t>
      </w:r>
    </w:p>
    <w:p w14:paraId="5707514A" w14:textId="77777777" w:rsidR="00D54DE8" w:rsidRPr="002B7242" w:rsidRDefault="00D54DE8" w:rsidP="002B7242">
      <w:pPr>
        <w:pStyle w:val="ListParagraph"/>
        <w:numPr>
          <w:ilvl w:val="0"/>
          <w:numId w:val="9"/>
        </w:numPr>
        <w:spacing w:after="0" w:line="240" w:lineRule="auto"/>
        <w:ind w:left="1134" w:hanging="283"/>
        <w:jc w:val="both"/>
        <w:rPr>
          <w:rFonts w:cstheme="minorHAnsi"/>
          <w:i/>
          <w:iCs/>
        </w:rPr>
      </w:pPr>
      <w:r w:rsidRPr="002B7242">
        <w:rPr>
          <w:rFonts w:cstheme="minorHAnsi"/>
          <w:i/>
          <w:iCs/>
        </w:rPr>
        <w:t>Noise and disturbance from use</w:t>
      </w:r>
    </w:p>
    <w:p w14:paraId="4EC65DCC" w14:textId="77777777" w:rsidR="00D54DE8" w:rsidRPr="002B7242" w:rsidRDefault="00D54DE8" w:rsidP="002B7242">
      <w:pPr>
        <w:pStyle w:val="ListParagraph"/>
        <w:numPr>
          <w:ilvl w:val="0"/>
          <w:numId w:val="9"/>
        </w:numPr>
        <w:spacing w:after="0" w:line="240" w:lineRule="auto"/>
        <w:ind w:left="1134" w:hanging="283"/>
        <w:jc w:val="both"/>
        <w:rPr>
          <w:rFonts w:cstheme="minorHAnsi"/>
          <w:i/>
          <w:iCs/>
        </w:rPr>
      </w:pPr>
      <w:r w:rsidRPr="002B7242">
        <w:rPr>
          <w:rFonts w:cstheme="minorHAnsi"/>
          <w:i/>
          <w:iCs/>
        </w:rPr>
        <w:lastRenderedPageBreak/>
        <w:t>Hazardous materials</w:t>
      </w:r>
    </w:p>
    <w:p w14:paraId="2B093F37" w14:textId="77777777" w:rsidR="00D54DE8" w:rsidRPr="002B7242" w:rsidRDefault="00D54DE8" w:rsidP="002B7242">
      <w:pPr>
        <w:pStyle w:val="ListParagraph"/>
        <w:numPr>
          <w:ilvl w:val="0"/>
          <w:numId w:val="9"/>
        </w:numPr>
        <w:spacing w:after="0" w:line="240" w:lineRule="auto"/>
        <w:ind w:left="1134" w:hanging="283"/>
        <w:jc w:val="both"/>
        <w:rPr>
          <w:rFonts w:cstheme="minorHAnsi"/>
          <w:i/>
          <w:iCs/>
        </w:rPr>
      </w:pPr>
      <w:r w:rsidRPr="002B7242">
        <w:rPr>
          <w:rFonts w:cstheme="minorHAnsi"/>
          <w:i/>
          <w:iCs/>
        </w:rPr>
        <w:t>Smells, noise, dust &amp; fumes, disturbance from</w:t>
      </w:r>
    </w:p>
    <w:p w14:paraId="1CCAEE3C" w14:textId="77777777" w:rsidR="00D54DE8" w:rsidRPr="002B7242" w:rsidRDefault="00D54DE8" w:rsidP="002B7242">
      <w:pPr>
        <w:pStyle w:val="ListParagraph"/>
        <w:numPr>
          <w:ilvl w:val="0"/>
          <w:numId w:val="9"/>
        </w:numPr>
        <w:spacing w:after="0" w:line="240" w:lineRule="auto"/>
        <w:ind w:left="1134" w:hanging="283"/>
        <w:jc w:val="both"/>
        <w:rPr>
          <w:rFonts w:cstheme="minorHAnsi"/>
          <w:i/>
          <w:iCs/>
        </w:rPr>
      </w:pPr>
      <w:r w:rsidRPr="002B7242">
        <w:rPr>
          <w:rFonts w:cstheme="minorHAnsi"/>
          <w:i/>
          <w:iCs/>
        </w:rPr>
        <w:t>Loss of trees</w:t>
      </w:r>
    </w:p>
    <w:p w14:paraId="302231B0" w14:textId="2C358D59" w:rsidR="00D54DE8" w:rsidRPr="002B7242" w:rsidRDefault="00D54DE8" w:rsidP="002B7242">
      <w:pPr>
        <w:pStyle w:val="ListParagraph"/>
        <w:numPr>
          <w:ilvl w:val="0"/>
          <w:numId w:val="9"/>
        </w:numPr>
        <w:spacing w:after="0" w:line="240" w:lineRule="auto"/>
        <w:ind w:left="1134" w:hanging="283"/>
        <w:jc w:val="both"/>
        <w:rPr>
          <w:rFonts w:cstheme="minorHAnsi"/>
          <w:i/>
          <w:iCs/>
        </w:rPr>
      </w:pPr>
      <w:r w:rsidRPr="002B7242">
        <w:rPr>
          <w:rFonts w:cstheme="minorHAnsi"/>
          <w:i/>
          <w:iCs/>
        </w:rPr>
        <w:t>Effect on listed building and conservation area</w:t>
      </w:r>
    </w:p>
    <w:p w14:paraId="2AD90820" w14:textId="77777777" w:rsidR="00D54DE8" w:rsidRPr="002B7242" w:rsidRDefault="00D54DE8" w:rsidP="002B7242">
      <w:pPr>
        <w:pStyle w:val="ListParagraph"/>
        <w:numPr>
          <w:ilvl w:val="0"/>
          <w:numId w:val="9"/>
        </w:numPr>
        <w:spacing w:after="0" w:line="240" w:lineRule="auto"/>
        <w:ind w:left="1134" w:hanging="283"/>
        <w:jc w:val="both"/>
        <w:rPr>
          <w:rFonts w:cstheme="minorHAnsi"/>
          <w:i/>
          <w:iCs/>
        </w:rPr>
      </w:pPr>
      <w:r w:rsidRPr="002B7242">
        <w:rPr>
          <w:rFonts w:cstheme="minorHAnsi"/>
          <w:i/>
          <w:iCs/>
        </w:rPr>
        <w:t>Layout and density of buildings</w:t>
      </w:r>
    </w:p>
    <w:p w14:paraId="63198FA3" w14:textId="77777777" w:rsidR="00D54DE8" w:rsidRPr="002B7242" w:rsidRDefault="00D54DE8" w:rsidP="002B7242">
      <w:pPr>
        <w:pStyle w:val="ListParagraph"/>
        <w:numPr>
          <w:ilvl w:val="0"/>
          <w:numId w:val="9"/>
        </w:numPr>
        <w:spacing w:after="0" w:line="240" w:lineRule="auto"/>
        <w:ind w:left="1134" w:hanging="283"/>
        <w:jc w:val="both"/>
        <w:rPr>
          <w:rFonts w:cstheme="minorHAnsi"/>
          <w:i/>
          <w:iCs/>
        </w:rPr>
      </w:pPr>
      <w:r w:rsidRPr="002B7242">
        <w:rPr>
          <w:rFonts w:cstheme="minorHAnsi"/>
          <w:i/>
          <w:iCs/>
        </w:rPr>
        <w:t>Design, appearance and materials</w:t>
      </w:r>
    </w:p>
    <w:p w14:paraId="66A83C26" w14:textId="77777777" w:rsidR="00D54DE8" w:rsidRPr="002B7242" w:rsidRDefault="00D54DE8" w:rsidP="002B7242">
      <w:pPr>
        <w:pStyle w:val="ListParagraph"/>
        <w:numPr>
          <w:ilvl w:val="0"/>
          <w:numId w:val="9"/>
        </w:numPr>
        <w:spacing w:after="0" w:line="240" w:lineRule="auto"/>
        <w:ind w:left="1134" w:hanging="283"/>
        <w:jc w:val="both"/>
        <w:rPr>
          <w:rFonts w:cstheme="minorHAnsi"/>
          <w:i/>
          <w:iCs/>
        </w:rPr>
      </w:pPr>
      <w:r w:rsidRPr="002B7242">
        <w:rPr>
          <w:rFonts w:cstheme="minorHAnsi"/>
          <w:i/>
          <w:iCs/>
        </w:rPr>
        <w:t>Landscaping</w:t>
      </w:r>
    </w:p>
    <w:p w14:paraId="5F187923" w14:textId="77777777" w:rsidR="00D54DE8" w:rsidRPr="002B7242" w:rsidRDefault="00D54DE8" w:rsidP="002B7242">
      <w:pPr>
        <w:pStyle w:val="ListParagraph"/>
        <w:numPr>
          <w:ilvl w:val="0"/>
          <w:numId w:val="9"/>
        </w:numPr>
        <w:spacing w:after="0" w:line="240" w:lineRule="auto"/>
        <w:ind w:left="1134" w:hanging="283"/>
        <w:jc w:val="both"/>
        <w:rPr>
          <w:rFonts w:cstheme="minorHAnsi"/>
          <w:i/>
          <w:iCs/>
        </w:rPr>
      </w:pPr>
      <w:r w:rsidRPr="002B7242">
        <w:rPr>
          <w:rFonts w:cstheme="minorHAnsi"/>
          <w:i/>
          <w:iCs/>
        </w:rPr>
        <w:t xml:space="preserve">Road access </w:t>
      </w:r>
    </w:p>
    <w:p w14:paraId="48EC0CCE" w14:textId="77777777" w:rsidR="00D54DE8" w:rsidRPr="002B7242" w:rsidRDefault="00D54DE8" w:rsidP="002B7242">
      <w:pPr>
        <w:pStyle w:val="ListParagraph"/>
        <w:numPr>
          <w:ilvl w:val="0"/>
          <w:numId w:val="9"/>
        </w:numPr>
        <w:spacing w:after="0" w:line="240" w:lineRule="auto"/>
        <w:ind w:left="1134" w:hanging="283"/>
        <w:jc w:val="both"/>
        <w:rPr>
          <w:rFonts w:cstheme="minorHAnsi"/>
          <w:i/>
          <w:iCs/>
        </w:rPr>
      </w:pPr>
      <w:r w:rsidRPr="002B7242">
        <w:rPr>
          <w:rFonts w:cstheme="minorHAnsi"/>
          <w:i/>
          <w:iCs/>
        </w:rPr>
        <w:t>Local, strategic and national planning policies</w:t>
      </w:r>
    </w:p>
    <w:p w14:paraId="22B4138E" w14:textId="448BC051" w:rsidR="00D54DE8" w:rsidRPr="002B7242" w:rsidRDefault="00D54DE8" w:rsidP="002B7242">
      <w:pPr>
        <w:pStyle w:val="ListParagraph"/>
        <w:numPr>
          <w:ilvl w:val="0"/>
          <w:numId w:val="9"/>
        </w:numPr>
        <w:spacing w:after="0" w:line="240" w:lineRule="auto"/>
        <w:ind w:left="1134" w:hanging="283"/>
        <w:jc w:val="both"/>
        <w:rPr>
          <w:rFonts w:cstheme="minorHAnsi"/>
          <w:i/>
          <w:iCs/>
        </w:rPr>
      </w:pPr>
      <w:r w:rsidRPr="002B7242">
        <w:rPr>
          <w:rFonts w:cstheme="minorHAnsi"/>
          <w:i/>
          <w:iCs/>
        </w:rPr>
        <w:t>Government circulars, orders and statutory instruments</w:t>
      </w:r>
    </w:p>
    <w:p w14:paraId="715EE475" w14:textId="77777777" w:rsidR="00D54DE8" w:rsidRPr="002B7242" w:rsidRDefault="00D54DE8" w:rsidP="002B7242">
      <w:pPr>
        <w:pStyle w:val="ListParagraph"/>
        <w:numPr>
          <w:ilvl w:val="0"/>
          <w:numId w:val="9"/>
        </w:numPr>
        <w:spacing w:after="0" w:line="240" w:lineRule="auto"/>
        <w:ind w:left="1134" w:hanging="283"/>
        <w:jc w:val="both"/>
        <w:rPr>
          <w:rFonts w:cstheme="minorHAnsi"/>
          <w:i/>
          <w:iCs/>
        </w:rPr>
      </w:pPr>
      <w:r w:rsidRPr="002B7242">
        <w:rPr>
          <w:rFonts w:cstheme="minorHAnsi"/>
          <w:i/>
          <w:iCs/>
        </w:rPr>
        <w:t>Disabled persons' access</w:t>
      </w:r>
    </w:p>
    <w:p w14:paraId="606F4D58" w14:textId="77777777" w:rsidR="00D54DE8" w:rsidRPr="002B7242" w:rsidRDefault="00D54DE8" w:rsidP="002B7242">
      <w:pPr>
        <w:pStyle w:val="ListParagraph"/>
        <w:numPr>
          <w:ilvl w:val="0"/>
          <w:numId w:val="9"/>
        </w:numPr>
        <w:spacing w:after="0" w:line="240" w:lineRule="auto"/>
        <w:ind w:left="1134" w:hanging="283"/>
        <w:jc w:val="both"/>
        <w:rPr>
          <w:rFonts w:cstheme="minorHAnsi"/>
          <w:i/>
          <w:iCs/>
        </w:rPr>
      </w:pPr>
      <w:r w:rsidRPr="002B7242">
        <w:rPr>
          <w:rFonts w:cstheme="minorHAnsi"/>
          <w:i/>
          <w:iCs/>
        </w:rPr>
        <w:t>Compensation and awards of costs against the Council at public enquiries</w:t>
      </w:r>
    </w:p>
    <w:p w14:paraId="28F71817" w14:textId="77777777" w:rsidR="00D54DE8" w:rsidRPr="002B7242" w:rsidRDefault="00D54DE8" w:rsidP="002B7242">
      <w:pPr>
        <w:pStyle w:val="ListParagraph"/>
        <w:numPr>
          <w:ilvl w:val="0"/>
          <w:numId w:val="9"/>
        </w:numPr>
        <w:spacing w:after="0" w:line="240" w:lineRule="auto"/>
        <w:ind w:left="1134" w:hanging="283"/>
        <w:jc w:val="both"/>
        <w:rPr>
          <w:rFonts w:cstheme="minorHAnsi"/>
          <w:i/>
          <w:iCs/>
        </w:rPr>
      </w:pPr>
      <w:r w:rsidRPr="002B7242">
        <w:rPr>
          <w:rFonts w:cstheme="minorHAnsi"/>
          <w:i/>
          <w:iCs/>
        </w:rPr>
        <w:t>Proposals in the development plan</w:t>
      </w:r>
    </w:p>
    <w:p w14:paraId="2A63EC25" w14:textId="13EF90E2" w:rsidR="00D54DE8" w:rsidRPr="002B7242" w:rsidRDefault="00D54DE8" w:rsidP="002B7242">
      <w:pPr>
        <w:pStyle w:val="ListParagraph"/>
        <w:numPr>
          <w:ilvl w:val="0"/>
          <w:numId w:val="9"/>
        </w:numPr>
        <w:spacing w:after="0" w:line="240" w:lineRule="auto"/>
        <w:ind w:left="1134" w:hanging="283"/>
        <w:jc w:val="both"/>
        <w:rPr>
          <w:rFonts w:cstheme="minorHAnsi"/>
          <w:i/>
          <w:iCs/>
        </w:rPr>
      </w:pPr>
      <w:r w:rsidRPr="002B7242">
        <w:rPr>
          <w:rFonts w:cstheme="minorHAnsi"/>
          <w:i/>
          <w:iCs/>
        </w:rPr>
        <w:t>Previous planning decisions (including appeal decisions)</w:t>
      </w:r>
    </w:p>
    <w:p w14:paraId="56670D59" w14:textId="77777777" w:rsidR="00D54DE8" w:rsidRPr="002B7242" w:rsidRDefault="00D54DE8" w:rsidP="002B7242">
      <w:pPr>
        <w:pStyle w:val="ListParagraph"/>
        <w:numPr>
          <w:ilvl w:val="0"/>
          <w:numId w:val="9"/>
        </w:numPr>
        <w:spacing w:after="0" w:line="240" w:lineRule="auto"/>
        <w:ind w:left="1134" w:hanging="283"/>
        <w:jc w:val="both"/>
        <w:rPr>
          <w:rFonts w:cstheme="minorHAnsi"/>
          <w:i/>
          <w:iCs/>
        </w:rPr>
      </w:pPr>
      <w:r w:rsidRPr="002B7242">
        <w:rPr>
          <w:rFonts w:cstheme="minorHAnsi"/>
          <w:i/>
          <w:iCs/>
        </w:rPr>
        <w:t>Nature conservancy</w:t>
      </w:r>
    </w:p>
    <w:p w14:paraId="4A77FB3A" w14:textId="77777777" w:rsidR="00D54DE8" w:rsidRPr="002B7242" w:rsidRDefault="00D54DE8" w:rsidP="002B7242">
      <w:pPr>
        <w:pStyle w:val="ListParagraph"/>
        <w:numPr>
          <w:ilvl w:val="0"/>
          <w:numId w:val="9"/>
        </w:numPr>
        <w:spacing w:after="0" w:line="240" w:lineRule="auto"/>
        <w:ind w:left="1134" w:hanging="283"/>
        <w:jc w:val="both"/>
        <w:rPr>
          <w:rFonts w:cstheme="minorHAnsi"/>
          <w:i/>
          <w:iCs/>
        </w:rPr>
      </w:pPr>
      <w:r w:rsidRPr="002B7242">
        <w:rPr>
          <w:rFonts w:cstheme="minorHAnsi"/>
          <w:i/>
          <w:iCs/>
        </w:rPr>
        <w:t>Loss of ecological habitat, especially for protected species such as Bats, Newts, etc.</w:t>
      </w:r>
    </w:p>
    <w:p w14:paraId="77EDCF7C" w14:textId="77777777" w:rsidR="00D54DE8" w:rsidRPr="002B7242" w:rsidRDefault="00D54DE8" w:rsidP="002B7242">
      <w:pPr>
        <w:pStyle w:val="ListParagraph"/>
        <w:numPr>
          <w:ilvl w:val="0"/>
          <w:numId w:val="9"/>
        </w:numPr>
        <w:spacing w:after="0" w:line="240" w:lineRule="auto"/>
        <w:ind w:left="1134" w:hanging="283"/>
        <w:jc w:val="both"/>
        <w:rPr>
          <w:rFonts w:cstheme="minorHAnsi"/>
          <w:i/>
          <w:iCs/>
        </w:rPr>
      </w:pPr>
      <w:r w:rsidRPr="002B7242">
        <w:rPr>
          <w:rFonts w:cstheme="minorHAnsi"/>
          <w:i/>
          <w:iCs/>
        </w:rPr>
        <w:t>Archaeology</w:t>
      </w:r>
    </w:p>
    <w:p w14:paraId="793DCC11" w14:textId="5078AAE5" w:rsidR="00D54DE8" w:rsidRPr="002B7242" w:rsidRDefault="00D54DE8" w:rsidP="002B7242">
      <w:pPr>
        <w:pStyle w:val="ListParagraph"/>
        <w:numPr>
          <w:ilvl w:val="0"/>
          <w:numId w:val="9"/>
        </w:numPr>
        <w:spacing w:after="0" w:line="240" w:lineRule="auto"/>
        <w:ind w:left="1134" w:hanging="283"/>
        <w:jc w:val="both"/>
        <w:rPr>
          <w:rFonts w:cstheme="minorHAnsi"/>
          <w:i/>
          <w:iCs/>
        </w:rPr>
      </w:pPr>
      <w:r w:rsidRPr="002B7242">
        <w:rPr>
          <w:rFonts w:cstheme="minorHAnsi"/>
          <w:i/>
          <w:iCs/>
        </w:rPr>
        <w:t xml:space="preserve">Solar Panels - ambiguous if the </w:t>
      </w:r>
      <w:r w:rsidR="002F50F3" w:rsidRPr="002B7242">
        <w:rPr>
          <w:rFonts w:cstheme="minorHAnsi"/>
          <w:i/>
          <w:iCs/>
        </w:rPr>
        <w:t>G</w:t>
      </w:r>
      <w:r w:rsidRPr="002B7242">
        <w:rPr>
          <w:rFonts w:cstheme="minorHAnsi"/>
          <w:i/>
          <w:iCs/>
        </w:rPr>
        <w:t>overnment’s policy is a carbon free footprint</w:t>
      </w:r>
    </w:p>
    <w:p w14:paraId="52CAAA7A" w14:textId="77777777" w:rsidR="00D54DE8" w:rsidRPr="002B7242" w:rsidRDefault="00D54DE8" w:rsidP="002B7242">
      <w:pPr>
        <w:pStyle w:val="ListParagraph"/>
        <w:numPr>
          <w:ilvl w:val="0"/>
          <w:numId w:val="9"/>
        </w:numPr>
        <w:spacing w:after="0" w:line="240" w:lineRule="auto"/>
        <w:ind w:left="1134" w:hanging="283"/>
        <w:jc w:val="both"/>
        <w:rPr>
          <w:rFonts w:cstheme="minorHAnsi"/>
          <w:i/>
          <w:iCs/>
        </w:rPr>
      </w:pPr>
      <w:r w:rsidRPr="002B7242">
        <w:rPr>
          <w:rFonts w:cstheme="minorHAnsi"/>
          <w:i/>
          <w:iCs/>
        </w:rPr>
        <w:t>Overbearing nature of proposal</w:t>
      </w:r>
    </w:p>
    <w:p w14:paraId="43FADF5D" w14:textId="77777777" w:rsidR="00D54DE8" w:rsidRPr="002B7242" w:rsidRDefault="00D54DE8" w:rsidP="002B7242">
      <w:pPr>
        <w:pStyle w:val="ListParagraph"/>
        <w:numPr>
          <w:ilvl w:val="0"/>
          <w:numId w:val="9"/>
        </w:numPr>
        <w:spacing w:after="0" w:line="240" w:lineRule="auto"/>
        <w:ind w:left="1134" w:hanging="283"/>
        <w:jc w:val="both"/>
        <w:rPr>
          <w:rFonts w:cstheme="minorHAnsi"/>
          <w:i/>
          <w:iCs/>
        </w:rPr>
      </w:pPr>
      <w:r w:rsidRPr="002B7242">
        <w:rPr>
          <w:rFonts w:cstheme="minorHAnsi"/>
          <w:i/>
          <w:iCs/>
        </w:rPr>
        <w:t>Adequate parking and servicing</w:t>
      </w:r>
    </w:p>
    <w:p w14:paraId="0A57D2D9" w14:textId="77777777" w:rsidR="00D54DE8" w:rsidRPr="002B7242" w:rsidRDefault="00D54DE8" w:rsidP="002B7242">
      <w:pPr>
        <w:pStyle w:val="ListParagraph"/>
        <w:numPr>
          <w:ilvl w:val="0"/>
          <w:numId w:val="9"/>
        </w:numPr>
        <w:spacing w:after="0" w:line="240" w:lineRule="auto"/>
        <w:ind w:left="1134" w:hanging="283"/>
        <w:jc w:val="both"/>
        <w:rPr>
          <w:rFonts w:cstheme="minorHAnsi"/>
          <w:i/>
          <w:iCs/>
        </w:rPr>
      </w:pPr>
      <w:r w:rsidRPr="002B7242">
        <w:rPr>
          <w:rFonts w:cstheme="minorHAnsi"/>
          <w:i/>
          <w:iCs/>
        </w:rPr>
        <w:t>Flood risk and drainage</w:t>
      </w:r>
    </w:p>
    <w:p w14:paraId="66407D10" w14:textId="77777777" w:rsidR="00D54DE8" w:rsidRPr="002B7242" w:rsidRDefault="00D54DE8" w:rsidP="002B7242">
      <w:pPr>
        <w:pStyle w:val="ListParagraph"/>
        <w:numPr>
          <w:ilvl w:val="0"/>
          <w:numId w:val="9"/>
        </w:numPr>
        <w:spacing w:after="0" w:line="240" w:lineRule="auto"/>
        <w:ind w:left="1134" w:hanging="283"/>
        <w:jc w:val="both"/>
        <w:rPr>
          <w:rFonts w:cstheme="minorHAnsi"/>
          <w:i/>
          <w:iCs/>
        </w:rPr>
      </w:pPr>
      <w:r w:rsidRPr="002B7242">
        <w:rPr>
          <w:rFonts w:cstheme="minorHAnsi"/>
          <w:i/>
          <w:iCs/>
        </w:rPr>
        <w:t>Risk of creating a precedent</w:t>
      </w:r>
    </w:p>
    <w:p w14:paraId="530AAB6C" w14:textId="77777777" w:rsidR="00D54DE8" w:rsidRPr="002B7242" w:rsidRDefault="00D54DE8" w:rsidP="002B7242">
      <w:pPr>
        <w:pStyle w:val="ListParagraph"/>
        <w:numPr>
          <w:ilvl w:val="0"/>
          <w:numId w:val="9"/>
        </w:numPr>
        <w:spacing w:after="0" w:line="240" w:lineRule="auto"/>
        <w:ind w:left="1134" w:hanging="283"/>
        <w:jc w:val="both"/>
        <w:rPr>
          <w:rFonts w:cstheme="minorHAnsi"/>
          <w:i/>
          <w:iCs/>
        </w:rPr>
      </w:pPr>
      <w:r w:rsidRPr="002B7242">
        <w:rPr>
          <w:rFonts w:cstheme="minorHAnsi"/>
          <w:i/>
          <w:iCs/>
        </w:rPr>
        <w:t>Fear of crime regarding bail/probation hostels in certain circumstances</w:t>
      </w:r>
    </w:p>
    <w:p w14:paraId="5B5F3B8E" w14:textId="4D8EFC9C" w:rsidR="00D54DE8" w:rsidRPr="002B7242" w:rsidRDefault="00D54DE8" w:rsidP="002B7242">
      <w:pPr>
        <w:pStyle w:val="ListParagraph"/>
        <w:numPr>
          <w:ilvl w:val="0"/>
          <w:numId w:val="9"/>
        </w:numPr>
        <w:spacing w:after="0" w:line="240" w:lineRule="auto"/>
        <w:ind w:left="1134" w:hanging="283"/>
        <w:jc w:val="both"/>
        <w:rPr>
          <w:rFonts w:cstheme="minorHAnsi"/>
          <w:i/>
          <w:iCs/>
        </w:rPr>
      </w:pPr>
      <w:r w:rsidRPr="002B7242">
        <w:rPr>
          <w:rFonts w:cstheme="minorHAnsi"/>
          <w:i/>
          <w:iCs/>
        </w:rPr>
        <w:t>Infrastructure and social facilities</w:t>
      </w:r>
    </w:p>
    <w:p w14:paraId="6F7C90F2" w14:textId="77777777" w:rsidR="00D54DE8" w:rsidRPr="002B7242" w:rsidRDefault="00D54DE8" w:rsidP="002B7242">
      <w:pPr>
        <w:pStyle w:val="ListParagraph"/>
        <w:numPr>
          <w:ilvl w:val="0"/>
          <w:numId w:val="9"/>
        </w:numPr>
        <w:spacing w:after="0" w:line="240" w:lineRule="auto"/>
        <w:ind w:left="1134" w:hanging="283"/>
        <w:jc w:val="both"/>
        <w:rPr>
          <w:rFonts w:cstheme="minorHAnsi"/>
          <w:i/>
          <w:iCs/>
        </w:rPr>
      </w:pPr>
      <w:r w:rsidRPr="002B7242">
        <w:rPr>
          <w:rFonts w:cstheme="minorHAnsi"/>
          <w:i/>
          <w:iCs/>
        </w:rPr>
        <w:t>Economic impact and sustainability</w:t>
      </w:r>
    </w:p>
    <w:p w14:paraId="18D1965E" w14:textId="77777777" w:rsidR="00D54DE8" w:rsidRPr="002F50F3" w:rsidRDefault="00D54DE8" w:rsidP="00D54DE8">
      <w:pPr>
        <w:spacing w:after="0" w:line="240" w:lineRule="auto"/>
        <w:ind w:left="720"/>
        <w:jc w:val="both"/>
        <w:rPr>
          <w:rFonts w:cstheme="minorHAnsi"/>
          <w:i/>
          <w:iCs/>
        </w:rPr>
      </w:pPr>
    </w:p>
    <w:p w14:paraId="11614706" w14:textId="5146A07C" w:rsidR="00D54DE8" w:rsidRPr="002F50F3" w:rsidRDefault="00D54DE8" w:rsidP="00D54DE8">
      <w:pPr>
        <w:spacing w:after="0" w:line="240" w:lineRule="auto"/>
        <w:ind w:left="720"/>
        <w:jc w:val="both"/>
        <w:rPr>
          <w:rFonts w:cstheme="minorHAnsi"/>
          <w:i/>
          <w:iCs/>
        </w:rPr>
      </w:pPr>
      <w:r w:rsidRPr="002F50F3">
        <w:rPr>
          <w:rFonts w:cstheme="minorHAnsi"/>
          <w:i/>
          <w:iCs/>
        </w:rPr>
        <w:t>Matters that cannot be taken into account:</w:t>
      </w:r>
    </w:p>
    <w:p w14:paraId="5BEE6029" w14:textId="77777777" w:rsidR="00D54DE8" w:rsidRPr="002B7242" w:rsidRDefault="00D54DE8" w:rsidP="002B7242">
      <w:pPr>
        <w:pStyle w:val="ListParagraph"/>
        <w:numPr>
          <w:ilvl w:val="0"/>
          <w:numId w:val="10"/>
        </w:numPr>
        <w:spacing w:after="0" w:line="240" w:lineRule="auto"/>
        <w:ind w:left="1134" w:hanging="283"/>
        <w:jc w:val="both"/>
        <w:rPr>
          <w:rFonts w:cstheme="minorHAnsi"/>
          <w:i/>
          <w:iCs/>
        </w:rPr>
      </w:pPr>
      <w:r w:rsidRPr="002B7242">
        <w:rPr>
          <w:rFonts w:cstheme="minorHAnsi"/>
          <w:i/>
          <w:iCs/>
        </w:rPr>
        <w:t>Perceived loss of property values</w:t>
      </w:r>
    </w:p>
    <w:p w14:paraId="62EBDA76" w14:textId="77777777" w:rsidR="00D54DE8" w:rsidRPr="002B7242" w:rsidRDefault="00D54DE8" w:rsidP="002B7242">
      <w:pPr>
        <w:pStyle w:val="ListParagraph"/>
        <w:numPr>
          <w:ilvl w:val="0"/>
          <w:numId w:val="10"/>
        </w:numPr>
        <w:spacing w:after="0" w:line="240" w:lineRule="auto"/>
        <w:ind w:left="1134" w:hanging="283"/>
        <w:jc w:val="both"/>
        <w:rPr>
          <w:rFonts w:cstheme="minorHAnsi"/>
          <w:i/>
          <w:iCs/>
        </w:rPr>
      </w:pPr>
      <w:r w:rsidRPr="002B7242">
        <w:rPr>
          <w:rFonts w:cstheme="minorHAnsi"/>
          <w:i/>
          <w:iCs/>
        </w:rPr>
        <w:t>Private disputes by neighbours</w:t>
      </w:r>
    </w:p>
    <w:p w14:paraId="0D28CB58" w14:textId="77777777" w:rsidR="00D54DE8" w:rsidRPr="002B7242" w:rsidRDefault="00D54DE8" w:rsidP="002B7242">
      <w:pPr>
        <w:pStyle w:val="ListParagraph"/>
        <w:numPr>
          <w:ilvl w:val="0"/>
          <w:numId w:val="10"/>
        </w:numPr>
        <w:spacing w:after="0" w:line="240" w:lineRule="auto"/>
        <w:ind w:left="1134" w:hanging="283"/>
        <w:jc w:val="both"/>
        <w:rPr>
          <w:rFonts w:cstheme="minorHAnsi"/>
          <w:i/>
          <w:iCs/>
        </w:rPr>
      </w:pPr>
      <w:r w:rsidRPr="002B7242">
        <w:rPr>
          <w:rFonts w:cstheme="minorHAnsi"/>
          <w:i/>
          <w:iCs/>
        </w:rPr>
        <w:t>Encroachment &amp; Gutters</w:t>
      </w:r>
    </w:p>
    <w:p w14:paraId="710DA6B6" w14:textId="77777777" w:rsidR="00D54DE8" w:rsidRPr="002B7242" w:rsidRDefault="00D54DE8" w:rsidP="002B7242">
      <w:pPr>
        <w:pStyle w:val="ListParagraph"/>
        <w:numPr>
          <w:ilvl w:val="0"/>
          <w:numId w:val="10"/>
        </w:numPr>
        <w:spacing w:after="0" w:line="240" w:lineRule="auto"/>
        <w:ind w:left="1134" w:hanging="283"/>
        <w:jc w:val="both"/>
        <w:rPr>
          <w:rFonts w:cstheme="minorHAnsi"/>
          <w:i/>
          <w:iCs/>
        </w:rPr>
      </w:pPr>
      <w:r w:rsidRPr="002B7242">
        <w:rPr>
          <w:rFonts w:cstheme="minorHAnsi"/>
          <w:i/>
          <w:iCs/>
        </w:rPr>
        <w:t>The loss of view</w:t>
      </w:r>
    </w:p>
    <w:p w14:paraId="33C199B7" w14:textId="3E6FDC05" w:rsidR="00D54DE8" w:rsidRPr="002B7242" w:rsidRDefault="00D54DE8" w:rsidP="002B7242">
      <w:pPr>
        <w:pStyle w:val="ListParagraph"/>
        <w:numPr>
          <w:ilvl w:val="0"/>
          <w:numId w:val="10"/>
        </w:numPr>
        <w:spacing w:after="0" w:line="240" w:lineRule="auto"/>
        <w:ind w:left="1134" w:hanging="283"/>
        <w:jc w:val="both"/>
        <w:rPr>
          <w:rFonts w:cstheme="minorHAnsi"/>
          <w:i/>
          <w:iCs/>
        </w:rPr>
      </w:pPr>
      <w:r w:rsidRPr="002B7242">
        <w:rPr>
          <w:rFonts w:cstheme="minorHAnsi"/>
          <w:i/>
          <w:iCs/>
        </w:rPr>
        <w:t>The impact of construction work, including disruption, or competition between firms (loss of trade)</w:t>
      </w:r>
    </w:p>
    <w:p w14:paraId="2532D63A" w14:textId="3484DEC3" w:rsidR="00D54DE8" w:rsidRPr="002B7242" w:rsidRDefault="00D54DE8" w:rsidP="002B7242">
      <w:pPr>
        <w:pStyle w:val="ListParagraph"/>
        <w:numPr>
          <w:ilvl w:val="0"/>
          <w:numId w:val="10"/>
        </w:numPr>
        <w:spacing w:after="0" w:line="240" w:lineRule="auto"/>
        <w:ind w:left="1134" w:hanging="283"/>
        <w:jc w:val="both"/>
        <w:rPr>
          <w:rFonts w:cstheme="minorHAnsi"/>
          <w:i/>
          <w:iCs/>
        </w:rPr>
      </w:pPr>
      <w:r w:rsidRPr="002B7242">
        <w:rPr>
          <w:rFonts w:cstheme="minorHAnsi"/>
          <w:i/>
          <w:iCs/>
        </w:rPr>
        <w:t>Restrictive covenants or agreements</w:t>
      </w:r>
    </w:p>
    <w:p w14:paraId="2A513342" w14:textId="77777777" w:rsidR="00D54DE8" w:rsidRPr="002B7242" w:rsidRDefault="00D54DE8" w:rsidP="002B7242">
      <w:pPr>
        <w:pStyle w:val="ListParagraph"/>
        <w:numPr>
          <w:ilvl w:val="0"/>
          <w:numId w:val="10"/>
        </w:numPr>
        <w:spacing w:after="0" w:line="240" w:lineRule="auto"/>
        <w:ind w:left="1134" w:hanging="283"/>
        <w:jc w:val="both"/>
        <w:rPr>
          <w:rFonts w:cstheme="minorHAnsi"/>
          <w:i/>
          <w:iCs/>
        </w:rPr>
      </w:pPr>
      <w:r w:rsidRPr="002B7242">
        <w:rPr>
          <w:rFonts w:cstheme="minorHAnsi"/>
          <w:i/>
          <w:iCs/>
        </w:rPr>
        <w:t>Ownership disputes over rights of way</w:t>
      </w:r>
    </w:p>
    <w:p w14:paraId="082829B2" w14:textId="77777777" w:rsidR="00D54DE8" w:rsidRPr="002B7242" w:rsidRDefault="00D54DE8" w:rsidP="002B7242">
      <w:pPr>
        <w:pStyle w:val="ListParagraph"/>
        <w:numPr>
          <w:ilvl w:val="0"/>
          <w:numId w:val="10"/>
        </w:numPr>
        <w:spacing w:after="0" w:line="240" w:lineRule="auto"/>
        <w:ind w:left="1134" w:hanging="283"/>
        <w:jc w:val="both"/>
        <w:rPr>
          <w:rFonts w:cstheme="minorHAnsi"/>
          <w:i/>
          <w:iCs/>
        </w:rPr>
      </w:pPr>
      <w:r w:rsidRPr="002B7242">
        <w:rPr>
          <w:rFonts w:cstheme="minorHAnsi"/>
          <w:i/>
          <w:iCs/>
        </w:rPr>
        <w:t>Fence lines, etc.</w:t>
      </w:r>
    </w:p>
    <w:p w14:paraId="07D4466B" w14:textId="77777777" w:rsidR="00D54DE8" w:rsidRPr="002B7242" w:rsidRDefault="00D54DE8" w:rsidP="002B7242">
      <w:pPr>
        <w:pStyle w:val="ListParagraph"/>
        <w:numPr>
          <w:ilvl w:val="0"/>
          <w:numId w:val="10"/>
        </w:numPr>
        <w:spacing w:after="0" w:line="240" w:lineRule="auto"/>
        <w:ind w:left="1134" w:hanging="283"/>
        <w:jc w:val="both"/>
        <w:rPr>
          <w:rFonts w:cstheme="minorHAnsi"/>
          <w:i/>
          <w:iCs/>
        </w:rPr>
      </w:pPr>
      <w:r w:rsidRPr="002B7242">
        <w:rPr>
          <w:rFonts w:cstheme="minorHAnsi"/>
          <w:i/>
          <w:iCs/>
        </w:rPr>
        <w:t xml:space="preserve">Personal views, motives or morals of the applicant  </w:t>
      </w:r>
    </w:p>
    <w:p w14:paraId="759E258C" w14:textId="57AE3A31" w:rsidR="00D54DE8" w:rsidRPr="002B7242" w:rsidRDefault="00D54DE8" w:rsidP="002B7242">
      <w:pPr>
        <w:pStyle w:val="ListParagraph"/>
        <w:numPr>
          <w:ilvl w:val="0"/>
          <w:numId w:val="10"/>
        </w:numPr>
        <w:spacing w:after="0" w:line="240" w:lineRule="auto"/>
        <w:ind w:left="1134" w:hanging="283"/>
        <w:jc w:val="both"/>
        <w:rPr>
          <w:rFonts w:cstheme="minorHAnsi"/>
          <w:i/>
          <w:iCs/>
        </w:rPr>
      </w:pPr>
      <w:r w:rsidRPr="002B7242">
        <w:rPr>
          <w:rFonts w:cstheme="minorHAnsi"/>
          <w:i/>
          <w:iCs/>
        </w:rPr>
        <w:t>Age, health, status, background or work patterns of objectors</w:t>
      </w:r>
    </w:p>
    <w:p w14:paraId="4F137248" w14:textId="77777777" w:rsidR="00D54DE8" w:rsidRPr="002B7242" w:rsidRDefault="00D54DE8" w:rsidP="002B7242">
      <w:pPr>
        <w:pStyle w:val="ListParagraph"/>
        <w:numPr>
          <w:ilvl w:val="0"/>
          <w:numId w:val="10"/>
        </w:numPr>
        <w:spacing w:after="0" w:line="240" w:lineRule="auto"/>
        <w:ind w:left="1134" w:hanging="283"/>
        <w:jc w:val="both"/>
        <w:rPr>
          <w:rFonts w:cstheme="minorHAnsi"/>
          <w:i/>
          <w:iCs/>
        </w:rPr>
      </w:pPr>
      <w:r w:rsidRPr="002B7242">
        <w:rPr>
          <w:rFonts w:cstheme="minorHAnsi"/>
          <w:i/>
          <w:iCs/>
        </w:rPr>
        <w:t>Time taken to do the work</w:t>
      </w:r>
    </w:p>
    <w:p w14:paraId="381408E7" w14:textId="77777777" w:rsidR="00D54DE8" w:rsidRPr="002B7242" w:rsidRDefault="00D54DE8" w:rsidP="002B7242">
      <w:pPr>
        <w:pStyle w:val="ListParagraph"/>
        <w:numPr>
          <w:ilvl w:val="0"/>
          <w:numId w:val="10"/>
        </w:numPr>
        <w:spacing w:after="0" w:line="240" w:lineRule="auto"/>
        <w:ind w:left="1134" w:hanging="283"/>
        <w:jc w:val="both"/>
        <w:rPr>
          <w:rFonts w:cstheme="minorHAnsi"/>
          <w:i/>
          <w:iCs/>
        </w:rPr>
      </w:pPr>
      <w:r w:rsidRPr="002B7242">
        <w:rPr>
          <w:rFonts w:cstheme="minorHAnsi"/>
          <w:i/>
          <w:iCs/>
        </w:rPr>
        <w:t>Capacity of private drain</w:t>
      </w:r>
    </w:p>
    <w:p w14:paraId="73A64A1A" w14:textId="77777777" w:rsidR="00D54DE8" w:rsidRPr="002B7242" w:rsidRDefault="00D54DE8" w:rsidP="002B7242">
      <w:pPr>
        <w:pStyle w:val="ListParagraph"/>
        <w:numPr>
          <w:ilvl w:val="0"/>
          <w:numId w:val="10"/>
        </w:numPr>
        <w:spacing w:after="0" w:line="240" w:lineRule="auto"/>
        <w:ind w:left="1134" w:hanging="283"/>
        <w:jc w:val="both"/>
        <w:rPr>
          <w:rFonts w:cstheme="minorHAnsi"/>
          <w:i/>
          <w:iCs/>
        </w:rPr>
      </w:pPr>
      <w:r w:rsidRPr="002B7242">
        <w:rPr>
          <w:rFonts w:cstheme="minorHAnsi"/>
          <w:i/>
          <w:iCs/>
        </w:rPr>
        <w:t>Building or structural techniques</w:t>
      </w:r>
    </w:p>
    <w:p w14:paraId="4D75AC86" w14:textId="77777777" w:rsidR="00D54DE8" w:rsidRPr="002B7242" w:rsidRDefault="00D54DE8" w:rsidP="002B7242">
      <w:pPr>
        <w:pStyle w:val="ListParagraph"/>
        <w:numPr>
          <w:ilvl w:val="0"/>
          <w:numId w:val="10"/>
        </w:numPr>
        <w:spacing w:after="0" w:line="240" w:lineRule="auto"/>
        <w:ind w:left="1134" w:hanging="283"/>
        <w:jc w:val="both"/>
        <w:rPr>
          <w:rFonts w:cstheme="minorHAnsi"/>
          <w:i/>
          <w:iCs/>
        </w:rPr>
      </w:pPr>
      <w:r w:rsidRPr="002B7242">
        <w:rPr>
          <w:rFonts w:cstheme="minorHAnsi"/>
          <w:i/>
          <w:iCs/>
        </w:rPr>
        <w:t>Alcohol or gaming licences</w:t>
      </w:r>
    </w:p>
    <w:p w14:paraId="36686BDE" w14:textId="77777777" w:rsidR="00D54DE8" w:rsidRPr="002B7242" w:rsidRDefault="00D54DE8" w:rsidP="002B7242">
      <w:pPr>
        <w:pStyle w:val="ListParagraph"/>
        <w:numPr>
          <w:ilvl w:val="0"/>
          <w:numId w:val="10"/>
        </w:numPr>
        <w:spacing w:after="0" w:line="240" w:lineRule="auto"/>
        <w:ind w:left="1134" w:hanging="283"/>
        <w:jc w:val="both"/>
        <w:rPr>
          <w:rFonts w:cstheme="minorHAnsi"/>
          <w:i/>
          <w:iCs/>
        </w:rPr>
      </w:pPr>
      <w:r w:rsidRPr="002B7242">
        <w:rPr>
          <w:rFonts w:cstheme="minorHAnsi"/>
          <w:i/>
          <w:iCs/>
        </w:rPr>
        <w:t>Potential profit for applicant</w:t>
      </w:r>
    </w:p>
    <w:p w14:paraId="5EFEFFA9" w14:textId="77777777" w:rsidR="00D54DE8" w:rsidRPr="002B7242" w:rsidRDefault="00D54DE8" w:rsidP="002B7242">
      <w:pPr>
        <w:pStyle w:val="ListParagraph"/>
        <w:numPr>
          <w:ilvl w:val="0"/>
          <w:numId w:val="10"/>
        </w:numPr>
        <w:spacing w:after="0" w:line="240" w:lineRule="auto"/>
        <w:ind w:left="1134" w:hanging="283"/>
        <w:jc w:val="both"/>
        <w:rPr>
          <w:rFonts w:cstheme="minorHAnsi"/>
          <w:i/>
          <w:iCs/>
        </w:rPr>
      </w:pPr>
      <w:r w:rsidRPr="002B7242">
        <w:rPr>
          <w:rFonts w:cstheme="minorHAnsi"/>
          <w:i/>
          <w:iCs/>
        </w:rPr>
        <w:t>Fear of damage to property</w:t>
      </w:r>
    </w:p>
    <w:p w14:paraId="77A2D254" w14:textId="77777777" w:rsidR="00D54DE8" w:rsidRPr="002B7242" w:rsidRDefault="00D54DE8" w:rsidP="002B7242">
      <w:pPr>
        <w:pStyle w:val="ListParagraph"/>
        <w:numPr>
          <w:ilvl w:val="0"/>
          <w:numId w:val="10"/>
        </w:numPr>
        <w:spacing w:after="0" w:line="240" w:lineRule="auto"/>
        <w:ind w:left="1134" w:hanging="283"/>
        <w:jc w:val="both"/>
        <w:rPr>
          <w:rFonts w:cstheme="minorHAnsi"/>
          <w:i/>
          <w:iCs/>
        </w:rPr>
      </w:pPr>
      <w:r w:rsidRPr="002B7242">
        <w:rPr>
          <w:rFonts w:cstheme="minorHAnsi"/>
          <w:i/>
          <w:iCs/>
        </w:rPr>
        <w:t>Political considerations</w:t>
      </w:r>
    </w:p>
    <w:p w14:paraId="3C6BDBD9" w14:textId="77777777" w:rsidR="00D54DE8" w:rsidRPr="002B7242" w:rsidRDefault="00D54DE8" w:rsidP="002B7242">
      <w:pPr>
        <w:pStyle w:val="ListParagraph"/>
        <w:numPr>
          <w:ilvl w:val="0"/>
          <w:numId w:val="10"/>
        </w:numPr>
        <w:spacing w:after="0" w:line="240" w:lineRule="auto"/>
        <w:ind w:left="1134" w:hanging="283"/>
        <w:jc w:val="both"/>
        <w:rPr>
          <w:rFonts w:cstheme="minorHAnsi"/>
          <w:i/>
          <w:iCs/>
        </w:rPr>
      </w:pPr>
      <w:r w:rsidRPr="002B7242">
        <w:rPr>
          <w:rFonts w:cstheme="minorHAnsi"/>
          <w:i/>
          <w:iCs/>
        </w:rPr>
        <w:t>Strength or volume of local opposition</w:t>
      </w:r>
    </w:p>
    <w:p w14:paraId="269CD12B" w14:textId="77777777" w:rsidR="00D54DE8" w:rsidRPr="002F50F3" w:rsidRDefault="00D54DE8" w:rsidP="00D54DE8">
      <w:pPr>
        <w:spacing w:after="0" w:line="240" w:lineRule="auto"/>
        <w:ind w:left="720"/>
        <w:jc w:val="both"/>
        <w:rPr>
          <w:rFonts w:cstheme="minorHAnsi"/>
          <w:i/>
          <w:iCs/>
        </w:rPr>
      </w:pPr>
    </w:p>
    <w:p w14:paraId="0ABDD2B7" w14:textId="77777777" w:rsidR="002F50F3" w:rsidRPr="002F50F3" w:rsidRDefault="00D54DE8" w:rsidP="00D54DE8">
      <w:pPr>
        <w:spacing w:after="0" w:line="240" w:lineRule="auto"/>
        <w:ind w:left="720"/>
        <w:jc w:val="both"/>
        <w:rPr>
          <w:rFonts w:cstheme="minorHAnsi"/>
          <w:i/>
          <w:iCs/>
        </w:rPr>
      </w:pPr>
      <w:r w:rsidRPr="002F50F3">
        <w:rPr>
          <w:rFonts w:cstheme="minorHAnsi"/>
          <w:i/>
          <w:iCs/>
        </w:rPr>
        <w:t>If outline permission has been granted only reserved matters can be addressed.</w:t>
      </w:r>
    </w:p>
    <w:p w14:paraId="308675C0" w14:textId="77777777" w:rsidR="002F50F3" w:rsidRPr="002F50F3" w:rsidRDefault="002F50F3" w:rsidP="00D54DE8">
      <w:pPr>
        <w:spacing w:after="0" w:line="240" w:lineRule="auto"/>
        <w:ind w:left="720"/>
        <w:jc w:val="both"/>
        <w:rPr>
          <w:rFonts w:cstheme="minorHAnsi"/>
          <w:i/>
          <w:iCs/>
        </w:rPr>
      </w:pPr>
    </w:p>
    <w:p w14:paraId="2F53D6D5" w14:textId="2F4977D2" w:rsidR="002F50F3" w:rsidRPr="002F50F3" w:rsidRDefault="00D54DE8" w:rsidP="00D54DE8">
      <w:pPr>
        <w:spacing w:after="0" w:line="240" w:lineRule="auto"/>
        <w:ind w:left="720"/>
        <w:jc w:val="both"/>
        <w:rPr>
          <w:rFonts w:cstheme="minorHAnsi"/>
          <w:i/>
          <w:iCs/>
        </w:rPr>
      </w:pPr>
      <w:r w:rsidRPr="002F50F3">
        <w:rPr>
          <w:rFonts w:cstheme="minorHAnsi"/>
          <w:i/>
          <w:iCs/>
        </w:rPr>
        <w:t>It is important to understand that material considerations relevant to any particular application will need to be weighed in the final decision process according to their seriousness and relative importance by the LPA.  Whether or not a particular consideration is a material consideration has been decided by the courts.</w:t>
      </w:r>
    </w:p>
    <w:p w14:paraId="539F1899" w14:textId="7617F3AF" w:rsidR="002F50F3" w:rsidRDefault="002F50F3" w:rsidP="00D54DE8">
      <w:pPr>
        <w:spacing w:after="0" w:line="240" w:lineRule="auto"/>
        <w:ind w:left="720"/>
        <w:jc w:val="both"/>
        <w:rPr>
          <w:rFonts w:cstheme="minorHAnsi"/>
          <w:i/>
          <w:iCs/>
        </w:rPr>
      </w:pPr>
    </w:p>
    <w:p w14:paraId="0FEC80C8" w14:textId="7F152409" w:rsidR="002B7242" w:rsidRDefault="002B7242" w:rsidP="00D54DE8">
      <w:pPr>
        <w:spacing w:after="0" w:line="240" w:lineRule="auto"/>
        <w:ind w:left="720"/>
        <w:jc w:val="both"/>
        <w:rPr>
          <w:rFonts w:cstheme="minorHAnsi"/>
          <w:i/>
          <w:iCs/>
        </w:rPr>
      </w:pPr>
    </w:p>
    <w:p w14:paraId="691473FD" w14:textId="77777777" w:rsidR="002B7242" w:rsidRPr="002F50F3" w:rsidRDefault="002B7242" w:rsidP="00D54DE8">
      <w:pPr>
        <w:spacing w:after="0" w:line="240" w:lineRule="auto"/>
        <w:ind w:left="720"/>
        <w:jc w:val="both"/>
        <w:rPr>
          <w:rFonts w:cstheme="minorHAnsi"/>
          <w:i/>
          <w:iCs/>
        </w:rPr>
      </w:pPr>
    </w:p>
    <w:p w14:paraId="194DC268" w14:textId="3E6569F8" w:rsidR="00D54DE8" w:rsidRPr="002F50F3" w:rsidRDefault="00D54DE8" w:rsidP="00D54DE8">
      <w:pPr>
        <w:spacing w:after="0" w:line="240" w:lineRule="auto"/>
        <w:ind w:left="720"/>
        <w:jc w:val="both"/>
        <w:rPr>
          <w:rFonts w:cstheme="minorHAnsi"/>
          <w:i/>
          <w:iCs/>
        </w:rPr>
      </w:pPr>
      <w:r w:rsidRPr="002F50F3">
        <w:rPr>
          <w:rFonts w:cstheme="minorHAnsi"/>
          <w:i/>
          <w:iCs/>
        </w:rPr>
        <w:lastRenderedPageBreak/>
        <w:t>Locally some other points have come to light at LPA, perhaps not tested in court:</w:t>
      </w:r>
    </w:p>
    <w:p w14:paraId="5727D7C9" w14:textId="329EEDC9" w:rsidR="00D54DE8" w:rsidRPr="002B7242" w:rsidRDefault="00D54DE8" w:rsidP="002B7242">
      <w:pPr>
        <w:pStyle w:val="ListParagraph"/>
        <w:numPr>
          <w:ilvl w:val="0"/>
          <w:numId w:val="11"/>
        </w:numPr>
        <w:spacing w:after="0" w:line="240" w:lineRule="auto"/>
        <w:ind w:left="1134" w:hanging="283"/>
        <w:jc w:val="both"/>
        <w:rPr>
          <w:rFonts w:cstheme="minorHAnsi"/>
          <w:i/>
          <w:iCs/>
        </w:rPr>
      </w:pPr>
      <w:r w:rsidRPr="002B7242">
        <w:rPr>
          <w:rFonts w:cstheme="minorHAnsi"/>
          <w:i/>
          <w:iCs/>
        </w:rPr>
        <w:t xml:space="preserve">Infill </w:t>
      </w:r>
      <w:r w:rsidR="002F50F3" w:rsidRPr="002B7242">
        <w:rPr>
          <w:rFonts w:cstheme="minorHAnsi"/>
          <w:i/>
          <w:iCs/>
        </w:rPr>
        <w:t>-</w:t>
      </w:r>
      <w:r w:rsidRPr="002B7242">
        <w:rPr>
          <w:rFonts w:cstheme="minorHAnsi"/>
          <w:i/>
          <w:iCs/>
        </w:rPr>
        <w:t xml:space="preserve"> definition to be confirmed</w:t>
      </w:r>
    </w:p>
    <w:p w14:paraId="2E8E2937" w14:textId="25C565A1" w:rsidR="00D54DE8" w:rsidRPr="002B7242" w:rsidRDefault="00D54DE8" w:rsidP="002B7242">
      <w:pPr>
        <w:pStyle w:val="ListParagraph"/>
        <w:numPr>
          <w:ilvl w:val="0"/>
          <w:numId w:val="11"/>
        </w:numPr>
        <w:spacing w:after="0" w:line="240" w:lineRule="auto"/>
        <w:ind w:left="1134" w:hanging="283"/>
        <w:jc w:val="both"/>
        <w:rPr>
          <w:rFonts w:cstheme="minorHAnsi"/>
          <w:i/>
          <w:iCs/>
        </w:rPr>
      </w:pPr>
      <w:r w:rsidRPr="002B7242">
        <w:rPr>
          <w:rFonts w:cstheme="minorHAnsi"/>
          <w:i/>
          <w:iCs/>
        </w:rPr>
        <w:t xml:space="preserve">Size of </w:t>
      </w:r>
      <w:r w:rsidR="002F50F3" w:rsidRPr="002B7242">
        <w:rPr>
          <w:rFonts w:cstheme="minorHAnsi"/>
          <w:i/>
          <w:iCs/>
        </w:rPr>
        <w:t>v</w:t>
      </w:r>
      <w:r w:rsidRPr="002B7242">
        <w:rPr>
          <w:rFonts w:cstheme="minorHAnsi"/>
          <w:i/>
          <w:iCs/>
        </w:rPr>
        <w:t>illage - development restricted unless rural use</w:t>
      </w:r>
    </w:p>
    <w:p w14:paraId="1ECFEBBD" w14:textId="77777777" w:rsidR="00D54DE8" w:rsidRPr="002B7242" w:rsidRDefault="00D54DE8" w:rsidP="002B7242">
      <w:pPr>
        <w:pStyle w:val="ListParagraph"/>
        <w:numPr>
          <w:ilvl w:val="0"/>
          <w:numId w:val="11"/>
        </w:numPr>
        <w:spacing w:after="0" w:line="240" w:lineRule="auto"/>
        <w:ind w:left="1134" w:hanging="283"/>
        <w:jc w:val="both"/>
        <w:rPr>
          <w:rFonts w:cstheme="minorHAnsi"/>
          <w:i/>
          <w:iCs/>
        </w:rPr>
      </w:pPr>
      <w:r w:rsidRPr="002B7242">
        <w:rPr>
          <w:rFonts w:cstheme="minorHAnsi"/>
          <w:i/>
          <w:iCs/>
        </w:rPr>
        <w:t>Brown field sites - agricultural are treated differently to industrial</w:t>
      </w:r>
    </w:p>
    <w:p w14:paraId="29937373" w14:textId="77777777" w:rsidR="00D54DE8" w:rsidRPr="002B7242" w:rsidRDefault="00D54DE8" w:rsidP="002B7242">
      <w:pPr>
        <w:pStyle w:val="ListParagraph"/>
        <w:numPr>
          <w:ilvl w:val="0"/>
          <w:numId w:val="11"/>
        </w:numPr>
        <w:spacing w:after="0" w:line="240" w:lineRule="auto"/>
        <w:ind w:left="1134" w:hanging="283"/>
        <w:jc w:val="both"/>
        <w:rPr>
          <w:rFonts w:cstheme="minorHAnsi"/>
          <w:i/>
          <w:iCs/>
        </w:rPr>
      </w:pPr>
      <w:r w:rsidRPr="002B7242">
        <w:rPr>
          <w:rFonts w:cstheme="minorHAnsi"/>
          <w:i/>
          <w:iCs/>
        </w:rPr>
        <w:t>Countryside protection policies - relate to all 3 above</w:t>
      </w:r>
    </w:p>
    <w:p w14:paraId="0D392CB1" w14:textId="77777777" w:rsidR="00794F52" w:rsidRPr="00E80040" w:rsidRDefault="00794F52" w:rsidP="00275519">
      <w:pPr>
        <w:pStyle w:val="NoSpacing"/>
        <w:tabs>
          <w:tab w:val="left" w:pos="709"/>
        </w:tabs>
        <w:ind w:left="720"/>
        <w:contextualSpacing/>
        <w:jc w:val="both"/>
        <w:rPr>
          <w:rFonts w:cstheme="minorHAnsi"/>
        </w:rPr>
      </w:pPr>
    </w:p>
    <w:p w14:paraId="0A0988AD" w14:textId="051E7D84" w:rsidR="002B7242" w:rsidRDefault="002B7242" w:rsidP="00275519">
      <w:pPr>
        <w:pStyle w:val="NoSpacing"/>
        <w:tabs>
          <w:tab w:val="left" w:pos="709"/>
        </w:tabs>
        <w:ind w:left="720"/>
        <w:contextualSpacing/>
        <w:jc w:val="both"/>
      </w:pPr>
      <w:r>
        <w:t>The report was noted.</w:t>
      </w:r>
    </w:p>
    <w:p w14:paraId="7DC1EB18" w14:textId="77777777" w:rsidR="002B7242" w:rsidRDefault="002B7242" w:rsidP="00275519">
      <w:pPr>
        <w:pStyle w:val="NoSpacing"/>
        <w:tabs>
          <w:tab w:val="left" w:pos="709"/>
        </w:tabs>
        <w:ind w:left="720"/>
        <w:contextualSpacing/>
        <w:jc w:val="both"/>
      </w:pPr>
    </w:p>
    <w:p w14:paraId="151C50F1" w14:textId="79A6AB60" w:rsidR="00275519" w:rsidRDefault="00275519" w:rsidP="00275519">
      <w:pPr>
        <w:pStyle w:val="NoSpacing"/>
        <w:tabs>
          <w:tab w:val="left" w:pos="709"/>
        </w:tabs>
        <w:ind w:left="720"/>
        <w:contextualSpacing/>
        <w:jc w:val="both"/>
      </w:pPr>
      <w:r w:rsidRPr="00E11497">
        <w:t xml:space="preserve">The Chairman, Cllr </w:t>
      </w:r>
      <w:proofErr w:type="spellStart"/>
      <w:r w:rsidRPr="00E11497">
        <w:t>Pegg</w:t>
      </w:r>
      <w:proofErr w:type="spellEnd"/>
      <w:r w:rsidRPr="00E11497">
        <w:t>, resumed the meeting at 7.</w:t>
      </w:r>
      <w:r w:rsidR="002F50F3">
        <w:t>07</w:t>
      </w:r>
      <w:r w:rsidRPr="00E11497">
        <w:t>pm.</w:t>
      </w:r>
    </w:p>
    <w:p w14:paraId="7A59E2D2" w14:textId="601F44AC" w:rsidR="00275519" w:rsidRDefault="00275519" w:rsidP="00275519">
      <w:pPr>
        <w:pStyle w:val="NoSpacing"/>
        <w:tabs>
          <w:tab w:val="left" w:pos="709"/>
        </w:tabs>
        <w:ind w:left="720"/>
        <w:contextualSpacing/>
        <w:jc w:val="both"/>
      </w:pPr>
    </w:p>
    <w:p w14:paraId="655F981C" w14:textId="77777777" w:rsidR="00275519" w:rsidRPr="00E11497" w:rsidRDefault="00275519" w:rsidP="002B7242">
      <w:pPr>
        <w:pStyle w:val="NoSpacing"/>
        <w:numPr>
          <w:ilvl w:val="0"/>
          <w:numId w:val="3"/>
        </w:numPr>
        <w:tabs>
          <w:tab w:val="left" w:pos="709"/>
        </w:tabs>
        <w:ind w:left="709" w:hanging="709"/>
        <w:contextualSpacing/>
        <w:jc w:val="both"/>
        <w:rPr>
          <w:b/>
        </w:rPr>
      </w:pPr>
      <w:r w:rsidRPr="00E11497">
        <w:rPr>
          <w:b/>
        </w:rPr>
        <w:t>Finance</w:t>
      </w:r>
    </w:p>
    <w:p w14:paraId="1F5B53E6" w14:textId="77777777" w:rsidR="00275519" w:rsidRPr="00E11497" w:rsidRDefault="00275519" w:rsidP="002B7242">
      <w:pPr>
        <w:pStyle w:val="NoSpacing"/>
        <w:numPr>
          <w:ilvl w:val="1"/>
          <w:numId w:val="3"/>
        </w:numPr>
        <w:tabs>
          <w:tab w:val="left" w:pos="1418"/>
        </w:tabs>
        <w:ind w:left="1418" w:hanging="709"/>
        <w:contextualSpacing/>
        <w:jc w:val="both"/>
        <w:rPr>
          <w:b/>
        </w:rPr>
      </w:pPr>
      <w:r w:rsidRPr="00E11497">
        <w:rPr>
          <w:b/>
        </w:rPr>
        <w:t>Bank Reconciliation</w:t>
      </w:r>
    </w:p>
    <w:p w14:paraId="0DAE5D59" w14:textId="1A270A0A" w:rsidR="00275519" w:rsidRPr="00E11497" w:rsidRDefault="00275519" w:rsidP="00275519">
      <w:pPr>
        <w:pStyle w:val="NoSpacing"/>
        <w:tabs>
          <w:tab w:val="left" w:pos="1418"/>
        </w:tabs>
        <w:ind w:left="709"/>
        <w:contextualSpacing/>
        <w:jc w:val="both"/>
        <w:rPr>
          <w:b/>
        </w:rPr>
      </w:pPr>
      <w:r w:rsidRPr="00E11497">
        <w:t>The Clerk had circulated the bank reconciliation</w:t>
      </w:r>
      <w:r w:rsidR="00054AF2">
        <w:t>,</w:t>
      </w:r>
      <w:r w:rsidRPr="00E11497">
        <w:t xml:space="preserve"> period ending </w:t>
      </w:r>
      <w:r w:rsidR="002F50F3">
        <w:t>May</w:t>
      </w:r>
      <w:r>
        <w:t xml:space="preserve"> 2019</w:t>
      </w:r>
      <w:r w:rsidR="00054AF2">
        <w:t>,</w:t>
      </w:r>
      <w:r w:rsidRPr="00E11497">
        <w:t xml:space="preserve"> with the agenda.  The bank balances were as follows:</w:t>
      </w:r>
    </w:p>
    <w:p w14:paraId="753FDB0C" w14:textId="77777777" w:rsidR="00275519" w:rsidRPr="00E11497" w:rsidRDefault="00275519" w:rsidP="002B7242">
      <w:pPr>
        <w:pStyle w:val="ListParagraph"/>
        <w:numPr>
          <w:ilvl w:val="0"/>
          <w:numId w:val="3"/>
        </w:numPr>
        <w:spacing w:after="0" w:line="240" w:lineRule="auto"/>
        <w:jc w:val="both"/>
        <w:rPr>
          <w:b/>
        </w:rPr>
        <w:sectPr w:rsidR="00275519" w:rsidRPr="00E11497">
          <w:footerReference w:type="default" r:id="rId8"/>
          <w:pgSz w:w="11906" w:h="16838"/>
          <w:pgMar w:top="567" w:right="851" w:bottom="851" w:left="851" w:header="709" w:footer="851" w:gutter="0"/>
          <w:cols w:space="720"/>
        </w:sectPr>
      </w:pPr>
    </w:p>
    <w:p w14:paraId="3A853CE9" w14:textId="5D2F7765" w:rsidR="00275519" w:rsidRPr="000A1475" w:rsidRDefault="002F50F3" w:rsidP="00275519">
      <w:pPr>
        <w:tabs>
          <w:tab w:val="left" w:pos="3100"/>
          <w:tab w:val="left" w:pos="5085"/>
          <w:tab w:val="left" w:pos="7069"/>
          <w:tab w:val="left" w:pos="7353"/>
          <w:tab w:val="left" w:pos="11307"/>
          <w:tab w:val="left" w:pos="11590"/>
        </w:tabs>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lastRenderedPageBreak/>
        <w:t>May</w:t>
      </w:r>
      <w:r w:rsidR="00275519">
        <w:rPr>
          <w:rFonts w:ascii="Calibri" w:eastAsia="Times New Roman" w:hAnsi="Calibri" w:cs="Times New Roman"/>
          <w:b/>
          <w:bCs/>
          <w:color w:val="000000"/>
          <w:sz w:val="16"/>
          <w:szCs w:val="16"/>
          <w:lang w:eastAsia="en-GB"/>
        </w:rPr>
        <w:t xml:space="preserve"> 2019</w:t>
      </w:r>
    </w:p>
    <w:tbl>
      <w:tblPr>
        <w:tblW w:w="15309" w:type="dxa"/>
        <w:tblInd w:w="250" w:type="dxa"/>
        <w:tblLook w:val="04A0" w:firstRow="1" w:lastRow="0" w:firstColumn="1" w:lastColumn="0" w:noHBand="0" w:noVBand="1"/>
      </w:tblPr>
      <w:tblGrid>
        <w:gridCol w:w="2850"/>
        <w:gridCol w:w="1985"/>
        <w:gridCol w:w="1984"/>
        <w:gridCol w:w="284"/>
        <w:gridCol w:w="2536"/>
        <w:gridCol w:w="1418"/>
        <w:gridCol w:w="283"/>
        <w:gridCol w:w="2552"/>
        <w:gridCol w:w="1417"/>
      </w:tblGrid>
      <w:tr w:rsidR="00275519" w:rsidRPr="00553541" w14:paraId="2675ACBA"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247E96EE" w14:textId="77777777" w:rsidR="00275519" w:rsidRPr="00553541" w:rsidRDefault="00275519" w:rsidP="00275519">
            <w:pPr>
              <w:spacing w:after="0" w:line="240" w:lineRule="auto"/>
              <w:ind w:left="34"/>
              <w:jc w:val="both"/>
              <w:rPr>
                <w:b/>
                <w:sz w:val="16"/>
                <w:szCs w:val="16"/>
                <w:lang w:eastAsia="en-GB"/>
              </w:rPr>
            </w:pPr>
            <w:r w:rsidRPr="00553541">
              <w:rPr>
                <w:b/>
                <w:sz w:val="16"/>
                <w:szCs w:val="16"/>
                <w:lang w:eastAsia="en-GB"/>
              </w:rPr>
              <w:t>Bank Reconciliation</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770EB99" w14:textId="77777777" w:rsidR="00275519" w:rsidRPr="00553541" w:rsidRDefault="00275519" w:rsidP="00275519">
            <w:pPr>
              <w:spacing w:after="0" w:line="240" w:lineRule="auto"/>
              <w:ind w:left="34"/>
              <w:jc w:val="right"/>
              <w:rPr>
                <w:b/>
                <w:sz w:val="16"/>
                <w:szCs w:val="16"/>
                <w:lang w:eastAsia="en-GB"/>
              </w:rPr>
            </w:pPr>
            <w:r w:rsidRPr="00553541">
              <w:rPr>
                <w:b/>
                <w:sz w:val="16"/>
                <w:szCs w:val="16"/>
                <w:lang w:eastAsia="en-GB"/>
              </w:rPr>
              <w:t>Community Account (£)</w:t>
            </w:r>
          </w:p>
        </w:tc>
        <w:tc>
          <w:tcPr>
            <w:tcW w:w="1984" w:type="dxa"/>
            <w:tcBorders>
              <w:top w:val="single" w:sz="4" w:space="0" w:color="auto"/>
              <w:left w:val="nil"/>
              <w:bottom w:val="single" w:sz="4" w:space="0" w:color="auto"/>
              <w:right w:val="single" w:sz="4" w:space="0" w:color="auto"/>
            </w:tcBorders>
            <w:noWrap/>
            <w:vAlign w:val="center"/>
            <w:hideMark/>
          </w:tcPr>
          <w:p w14:paraId="320B1CD5" w14:textId="77777777" w:rsidR="00275519" w:rsidRPr="00553541" w:rsidRDefault="00275519" w:rsidP="00275519">
            <w:pPr>
              <w:spacing w:after="0" w:line="240" w:lineRule="auto"/>
              <w:ind w:left="34"/>
              <w:jc w:val="right"/>
              <w:rPr>
                <w:b/>
                <w:sz w:val="16"/>
                <w:szCs w:val="16"/>
                <w:lang w:eastAsia="en-GB"/>
              </w:rPr>
            </w:pPr>
            <w:r>
              <w:rPr>
                <w:b/>
                <w:sz w:val="16"/>
                <w:szCs w:val="16"/>
                <w:lang w:eastAsia="en-GB"/>
              </w:rPr>
              <w:t>Business</w:t>
            </w:r>
            <w:r w:rsidRPr="00553541">
              <w:rPr>
                <w:b/>
                <w:sz w:val="16"/>
                <w:szCs w:val="16"/>
                <w:lang w:eastAsia="en-GB"/>
              </w:rPr>
              <w:t xml:space="preserve"> Account (£)</w:t>
            </w:r>
          </w:p>
        </w:tc>
        <w:tc>
          <w:tcPr>
            <w:tcW w:w="284" w:type="dxa"/>
            <w:noWrap/>
            <w:vAlign w:val="center"/>
            <w:hideMark/>
          </w:tcPr>
          <w:p w14:paraId="6F5DDF75" w14:textId="77777777" w:rsidR="00275519" w:rsidRPr="00553541" w:rsidRDefault="00275519" w:rsidP="00275519">
            <w:pPr>
              <w:spacing w:after="0" w:line="240" w:lineRule="auto"/>
              <w:ind w:left="34"/>
              <w:rPr>
                <w:rFonts w:cs="Times New Roman"/>
                <w:b/>
                <w:sz w:val="16"/>
                <w:szCs w:val="16"/>
              </w:rPr>
            </w:pPr>
          </w:p>
        </w:tc>
        <w:tc>
          <w:tcPr>
            <w:tcW w:w="3954" w:type="dxa"/>
            <w:gridSpan w:val="2"/>
            <w:tcBorders>
              <w:top w:val="single" w:sz="4" w:space="0" w:color="auto"/>
              <w:left w:val="single" w:sz="4" w:space="0" w:color="auto"/>
              <w:bottom w:val="single" w:sz="4" w:space="0" w:color="auto"/>
              <w:right w:val="single" w:sz="4" w:space="0" w:color="auto"/>
            </w:tcBorders>
            <w:noWrap/>
            <w:vAlign w:val="center"/>
            <w:hideMark/>
          </w:tcPr>
          <w:p w14:paraId="7F5281AA" w14:textId="77777777" w:rsidR="00275519" w:rsidRPr="00553541" w:rsidRDefault="00275519" w:rsidP="00275519">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Community Account (£)</w:t>
            </w:r>
          </w:p>
        </w:tc>
        <w:tc>
          <w:tcPr>
            <w:tcW w:w="283" w:type="dxa"/>
            <w:tcBorders>
              <w:top w:val="nil"/>
              <w:left w:val="single" w:sz="4" w:space="0" w:color="auto"/>
              <w:bottom w:val="nil"/>
              <w:right w:val="nil"/>
            </w:tcBorders>
            <w:noWrap/>
            <w:vAlign w:val="center"/>
            <w:hideMark/>
          </w:tcPr>
          <w:p w14:paraId="1B4541D5" w14:textId="77777777" w:rsidR="00275519" w:rsidRPr="00553541" w:rsidRDefault="00275519" w:rsidP="00275519">
            <w:pPr>
              <w:spacing w:after="0" w:line="240" w:lineRule="auto"/>
              <w:ind w:left="34"/>
              <w:rPr>
                <w:rFonts w:cs="Times New Roman"/>
                <w:b/>
                <w:sz w:val="16"/>
                <w:szCs w:val="16"/>
              </w:rPr>
            </w:pPr>
          </w:p>
        </w:tc>
        <w:tc>
          <w:tcPr>
            <w:tcW w:w="3969" w:type="dxa"/>
            <w:gridSpan w:val="2"/>
            <w:tcBorders>
              <w:top w:val="single" w:sz="4" w:space="0" w:color="auto"/>
              <w:left w:val="single" w:sz="4" w:space="0" w:color="auto"/>
              <w:bottom w:val="single" w:sz="4" w:space="0" w:color="auto"/>
              <w:right w:val="single" w:sz="4" w:space="0" w:color="auto"/>
            </w:tcBorders>
            <w:noWrap/>
            <w:vAlign w:val="center"/>
            <w:hideMark/>
          </w:tcPr>
          <w:p w14:paraId="4AFB5195" w14:textId="77777777" w:rsidR="00275519" w:rsidRPr="00553541" w:rsidRDefault="00275519" w:rsidP="00275519">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w:t>
            </w:r>
            <w:r>
              <w:rPr>
                <w:b/>
                <w:sz w:val="16"/>
                <w:szCs w:val="16"/>
                <w:lang w:eastAsia="en-GB"/>
              </w:rPr>
              <w:t>Business</w:t>
            </w:r>
            <w:r w:rsidRPr="00553541">
              <w:rPr>
                <w:b/>
                <w:sz w:val="16"/>
                <w:szCs w:val="16"/>
                <w:lang w:eastAsia="en-GB"/>
              </w:rPr>
              <w:t xml:space="preserve"> Account (£)</w:t>
            </w:r>
          </w:p>
        </w:tc>
      </w:tr>
      <w:tr w:rsidR="00CF1E20" w:rsidRPr="00553541" w14:paraId="5AC2A902"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0B702F1E" w14:textId="77777777" w:rsidR="00CF1E20" w:rsidRPr="00553541" w:rsidRDefault="00CF1E20" w:rsidP="00CF1E20">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Start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9CC59AD" w14:textId="6DB452DD" w:rsidR="00CF1E20" w:rsidRPr="00553541" w:rsidRDefault="00CF1E20" w:rsidP="00CF1E20">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7,431.99</w:t>
            </w:r>
          </w:p>
        </w:tc>
        <w:tc>
          <w:tcPr>
            <w:tcW w:w="1984" w:type="dxa"/>
            <w:tcBorders>
              <w:top w:val="single" w:sz="4" w:space="0" w:color="auto"/>
              <w:left w:val="nil"/>
              <w:bottom w:val="single" w:sz="4" w:space="0" w:color="auto"/>
              <w:right w:val="single" w:sz="4" w:space="0" w:color="auto"/>
            </w:tcBorders>
            <w:noWrap/>
            <w:vAlign w:val="center"/>
            <w:hideMark/>
          </w:tcPr>
          <w:p w14:paraId="5F99427F" w14:textId="63EB2D0C" w:rsidR="00CF1E20" w:rsidRPr="00553541" w:rsidRDefault="00CF1E20" w:rsidP="00CF1E20">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9</w:t>
            </w:r>
            <w:r w:rsidRPr="00553541">
              <w:rPr>
                <w:color w:val="2E74B5" w:themeColor="accent1" w:themeShade="BF"/>
                <w:sz w:val="16"/>
                <w:szCs w:val="16"/>
                <w:lang w:eastAsia="en-GB"/>
              </w:rPr>
              <w:t>,</w:t>
            </w:r>
            <w:r>
              <w:rPr>
                <w:color w:val="2E74B5" w:themeColor="accent1" w:themeShade="BF"/>
                <w:sz w:val="16"/>
                <w:szCs w:val="16"/>
                <w:lang w:eastAsia="en-GB"/>
              </w:rPr>
              <w:t>946.83</w:t>
            </w:r>
          </w:p>
        </w:tc>
        <w:tc>
          <w:tcPr>
            <w:tcW w:w="284" w:type="dxa"/>
            <w:noWrap/>
            <w:vAlign w:val="center"/>
            <w:hideMark/>
          </w:tcPr>
          <w:p w14:paraId="1598FD9F" w14:textId="77777777" w:rsidR="00CF1E20" w:rsidRPr="00553541" w:rsidRDefault="00CF1E20" w:rsidP="00CF1E20">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9467D6D" w14:textId="1F24D72A" w:rsidR="00CF1E20" w:rsidRPr="00553541" w:rsidRDefault="00CF1E20" w:rsidP="00CF1E20">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05.2019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0468F13" w14:textId="1985E84A" w:rsidR="00CF1E20" w:rsidRPr="00753C62" w:rsidRDefault="00CF1E20" w:rsidP="00CF1E20">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7,431.99</w:t>
            </w:r>
          </w:p>
        </w:tc>
        <w:tc>
          <w:tcPr>
            <w:tcW w:w="283" w:type="dxa"/>
            <w:noWrap/>
            <w:vAlign w:val="center"/>
            <w:hideMark/>
          </w:tcPr>
          <w:p w14:paraId="7DEB8286" w14:textId="77777777" w:rsidR="00CF1E20" w:rsidRPr="00553541" w:rsidRDefault="00CF1E20" w:rsidP="00CF1E20">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EFB387A" w14:textId="7D41A51B" w:rsidR="00CF1E20" w:rsidRPr="00553541" w:rsidRDefault="00CF1E20" w:rsidP="00CF1E20">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05.2019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6B28C72" w14:textId="6F7FF472" w:rsidR="00CF1E20" w:rsidRPr="000417AD" w:rsidRDefault="00CF1E20" w:rsidP="00CF1E20">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9</w:t>
            </w:r>
            <w:r w:rsidRPr="000417AD">
              <w:rPr>
                <w:color w:val="2E74B5" w:themeColor="accent1" w:themeShade="BF"/>
                <w:sz w:val="16"/>
                <w:szCs w:val="16"/>
                <w:lang w:eastAsia="en-GB"/>
              </w:rPr>
              <w:t>,</w:t>
            </w:r>
            <w:r>
              <w:rPr>
                <w:color w:val="2E74B5" w:themeColor="accent1" w:themeShade="BF"/>
                <w:sz w:val="16"/>
                <w:szCs w:val="16"/>
                <w:lang w:eastAsia="en-GB"/>
              </w:rPr>
              <w:t>946.83</w:t>
            </w:r>
          </w:p>
        </w:tc>
      </w:tr>
      <w:tr w:rsidR="00CF1E20" w:rsidRPr="00553541" w14:paraId="6BE07AD3"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78DAA962" w14:textId="77777777" w:rsidR="00CF1E20" w:rsidRPr="00553541" w:rsidRDefault="00CF1E20" w:rsidP="00CF1E20">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Opening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7A117DF" w14:textId="77777777" w:rsidR="00CF1E20" w:rsidRPr="00553541" w:rsidRDefault="00CF1E20" w:rsidP="00CF1E20">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7A1DCF34" w14:textId="7174E2ED" w:rsidR="00CF1E20" w:rsidRPr="00553541" w:rsidRDefault="00CF1E20" w:rsidP="00CF1E20">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17</w:t>
            </w:r>
            <w:r w:rsidRPr="00553541">
              <w:rPr>
                <w:b/>
                <w:color w:val="2E74B5" w:themeColor="accent1" w:themeShade="BF"/>
                <w:sz w:val="16"/>
                <w:szCs w:val="16"/>
                <w:lang w:eastAsia="en-GB"/>
              </w:rPr>
              <w:t>,</w:t>
            </w:r>
            <w:r>
              <w:rPr>
                <w:b/>
                <w:color w:val="2E74B5" w:themeColor="accent1" w:themeShade="BF"/>
                <w:sz w:val="16"/>
                <w:szCs w:val="16"/>
                <w:lang w:eastAsia="en-GB"/>
              </w:rPr>
              <w:t>378.82</w:t>
            </w:r>
          </w:p>
        </w:tc>
        <w:tc>
          <w:tcPr>
            <w:tcW w:w="284" w:type="dxa"/>
            <w:noWrap/>
            <w:vAlign w:val="center"/>
            <w:hideMark/>
          </w:tcPr>
          <w:p w14:paraId="64A2EE35" w14:textId="77777777" w:rsidR="00CF1E20" w:rsidRPr="00553541" w:rsidRDefault="00CF1E20" w:rsidP="00CF1E20">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9994BE2" w14:textId="77777777" w:rsidR="00CF1E20" w:rsidRPr="00553541" w:rsidRDefault="00CF1E20" w:rsidP="00CF1E20">
            <w:pPr>
              <w:spacing w:after="0" w:line="240" w:lineRule="auto"/>
              <w:ind w:left="34"/>
              <w:jc w:val="both"/>
              <w:rPr>
                <w:sz w:val="16"/>
                <w:szCs w:val="16"/>
                <w:lang w:eastAsia="en-GB"/>
              </w:rPr>
            </w:pPr>
            <w:r w:rsidRPr="00553541">
              <w:rPr>
                <w:sz w:val="16"/>
                <w:szCs w:val="16"/>
                <w:lang w:eastAsia="en-GB"/>
              </w:rPr>
              <w:t>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900F4C4" w14:textId="71C6A253" w:rsidR="00CF1E20" w:rsidRPr="00553541" w:rsidRDefault="00CF1E20" w:rsidP="00CF1E20">
            <w:pPr>
              <w:spacing w:after="0" w:line="240" w:lineRule="auto"/>
              <w:ind w:left="34"/>
              <w:jc w:val="right"/>
              <w:rPr>
                <w:sz w:val="16"/>
                <w:szCs w:val="16"/>
                <w:lang w:eastAsia="en-GB"/>
              </w:rPr>
            </w:pPr>
            <w:r>
              <w:rPr>
                <w:sz w:val="16"/>
                <w:szCs w:val="16"/>
                <w:lang w:eastAsia="en-GB"/>
              </w:rPr>
              <w:t xml:space="preserve">- </w:t>
            </w:r>
          </w:p>
        </w:tc>
        <w:tc>
          <w:tcPr>
            <w:tcW w:w="283" w:type="dxa"/>
            <w:noWrap/>
            <w:vAlign w:val="center"/>
            <w:hideMark/>
          </w:tcPr>
          <w:p w14:paraId="64BAF0F9" w14:textId="77777777" w:rsidR="00CF1E20" w:rsidRPr="00553541" w:rsidRDefault="00CF1E20" w:rsidP="00CF1E20">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2BB5E44" w14:textId="5FB9037D" w:rsidR="00CF1E20" w:rsidRPr="00553541" w:rsidRDefault="00CF1E20" w:rsidP="00CF1E20">
            <w:pPr>
              <w:spacing w:after="0" w:line="240" w:lineRule="auto"/>
              <w:ind w:left="34"/>
              <w:jc w:val="both"/>
              <w:rPr>
                <w:sz w:val="16"/>
                <w:szCs w:val="16"/>
                <w:lang w:eastAsia="en-GB"/>
              </w:rPr>
            </w:pPr>
            <w:r w:rsidRPr="00553541">
              <w:rPr>
                <w:sz w:val="16"/>
                <w:szCs w:val="16"/>
                <w:lang w:eastAsia="en-GB"/>
              </w:rPr>
              <w:t>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91C406E" w14:textId="46580387" w:rsidR="00CF1E20" w:rsidRPr="00553541" w:rsidRDefault="00CF1E20" w:rsidP="00CF1E20">
            <w:pPr>
              <w:spacing w:after="0" w:line="240" w:lineRule="auto"/>
              <w:ind w:left="34"/>
              <w:jc w:val="right"/>
              <w:rPr>
                <w:sz w:val="16"/>
                <w:szCs w:val="16"/>
                <w:lang w:eastAsia="en-GB"/>
              </w:rPr>
            </w:pPr>
            <w:r>
              <w:rPr>
                <w:sz w:val="16"/>
                <w:szCs w:val="16"/>
                <w:lang w:eastAsia="en-GB"/>
              </w:rPr>
              <w:t xml:space="preserve">1,500.00 </w:t>
            </w:r>
          </w:p>
        </w:tc>
      </w:tr>
      <w:tr w:rsidR="00CF1E20" w:rsidRPr="00553541" w14:paraId="572EF44D"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1DD4D9B4" w14:textId="77777777" w:rsidR="00CF1E20" w:rsidRPr="00553541" w:rsidRDefault="00CF1E20" w:rsidP="00CF1E20">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9B09B58" w14:textId="77777777" w:rsidR="00CF1E20" w:rsidRPr="00553541" w:rsidRDefault="00CF1E20" w:rsidP="00CF1E20">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57444759" w14:textId="77777777" w:rsidR="00CF1E20" w:rsidRPr="00553541" w:rsidRDefault="00CF1E20" w:rsidP="00CF1E20">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71720D00" w14:textId="77777777" w:rsidR="00CF1E20" w:rsidRPr="00553541" w:rsidRDefault="00CF1E20" w:rsidP="00CF1E20">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F69B9E1" w14:textId="77777777" w:rsidR="00CF1E20" w:rsidRPr="00553541" w:rsidRDefault="00CF1E20" w:rsidP="00CF1E20">
            <w:pPr>
              <w:spacing w:after="0" w:line="240" w:lineRule="auto"/>
              <w:ind w:left="34"/>
              <w:jc w:val="both"/>
              <w:rPr>
                <w:sz w:val="16"/>
                <w:szCs w:val="16"/>
                <w:lang w:eastAsia="en-GB"/>
              </w:rPr>
            </w:pPr>
            <w:r w:rsidRPr="00553541">
              <w:rPr>
                <w:sz w:val="16"/>
                <w:szCs w:val="16"/>
                <w:lang w:eastAsia="en-GB"/>
              </w:rPr>
              <w:t>Payments Cleared</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60CB066" w14:textId="3C55916B" w:rsidR="00CF1E20" w:rsidRPr="00553541" w:rsidRDefault="00CF1E20" w:rsidP="00CF1E20">
            <w:pPr>
              <w:spacing w:after="0" w:line="240" w:lineRule="auto"/>
              <w:ind w:left="34"/>
              <w:jc w:val="right"/>
              <w:rPr>
                <w:sz w:val="16"/>
                <w:szCs w:val="16"/>
                <w:lang w:eastAsia="en-GB"/>
              </w:rPr>
            </w:pPr>
            <w:r w:rsidRPr="00553541">
              <w:rPr>
                <w:sz w:val="16"/>
                <w:szCs w:val="16"/>
                <w:lang w:eastAsia="en-GB"/>
              </w:rPr>
              <w:t xml:space="preserve">- </w:t>
            </w:r>
            <w:r>
              <w:rPr>
                <w:sz w:val="16"/>
                <w:szCs w:val="16"/>
                <w:lang w:eastAsia="en-GB"/>
              </w:rPr>
              <w:t>5,731.79</w:t>
            </w:r>
          </w:p>
        </w:tc>
        <w:tc>
          <w:tcPr>
            <w:tcW w:w="283" w:type="dxa"/>
            <w:noWrap/>
            <w:vAlign w:val="center"/>
            <w:hideMark/>
          </w:tcPr>
          <w:p w14:paraId="3FD813B8" w14:textId="77777777" w:rsidR="00CF1E20" w:rsidRPr="00553541" w:rsidRDefault="00CF1E20" w:rsidP="00CF1E20">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F794B70" w14:textId="2469AAEE" w:rsidR="00CF1E20" w:rsidRPr="00553541" w:rsidRDefault="00CF1E20" w:rsidP="00CF1E20">
            <w:pPr>
              <w:spacing w:after="0" w:line="240" w:lineRule="auto"/>
              <w:ind w:left="34"/>
              <w:jc w:val="both"/>
              <w:rPr>
                <w:sz w:val="16"/>
                <w:szCs w:val="16"/>
                <w:lang w:eastAsia="en-GB"/>
              </w:rPr>
            </w:pPr>
            <w:r w:rsidRPr="00553541">
              <w:rPr>
                <w:sz w:val="16"/>
                <w:szCs w:val="16"/>
                <w:lang w:eastAsia="en-GB"/>
              </w:rPr>
              <w:t>Payments Cleared</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B500079" w14:textId="11D5F9DF" w:rsidR="00CF1E20" w:rsidRPr="00553541" w:rsidRDefault="00CF1E20" w:rsidP="00CF1E20">
            <w:pPr>
              <w:spacing w:after="0" w:line="240" w:lineRule="auto"/>
              <w:ind w:left="34"/>
              <w:jc w:val="right"/>
              <w:rPr>
                <w:sz w:val="16"/>
                <w:szCs w:val="16"/>
                <w:lang w:eastAsia="en-GB"/>
              </w:rPr>
            </w:pPr>
            <w:r>
              <w:rPr>
                <w:sz w:val="16"/>
                <w:szCs w:val="16"/>
                <w:lang w:eastAsia="en-GB"/>
              </w:rPr>
              <w:t xml:space="preserve">- </w:t>
            </w:r>
          </w:p>
        </w:tc>
      </w:tr>
      <w:tr w:rsidR="00CF1E20" w:rsidRPr="00553541" w14:paraId="3CFC70E5"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3F5F1FB7" w14:textId="77777777" w:rsidR="00CF1E20" w:rsidRPr="00553541" w:rsidRDefault="00CF1E20" w:rsidP="00CF1E20">
            <w:pPr>
              <w:spacing w:after="0" w:line="240" w:lineRule="auto"/>
              <w:ind w:left="34"/>
              <w:jc w:val="both"/>
              <w:rPr>
                <w:color w:val="FF0000"/>
                <w:sz w:val="16"/>
                <w:szCs w:val="16"/>
                <w:lang w:eastAsia="en-GB"/>
              </w:rPr>
            </w:pPr>
            <w:r w:rsidRPr="00553541">
              <w:rPr>
                <w:color w:val="FF0000"/>
                <w:sz w:val="16"/>
                <w:szCs w:val="16"/>
                <w:lang w:eastAsia="en-GB"/>
              </w:rPr>
              <w:t>Unpresented Cheques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F507EFB" w14:textId="623BB6A4" w:rsidR="00CF1E20" w:rsidRPr="00553541" w:rsidRDefault="00CF1E20" w:rsidP="00CF1E20">
            <w:pPr>
              <w:spacing w:after="0" w:line="240" w:lineRule="auto"/>
              <w:ind w:left="34"/>
              <w:jc w:val="right"/>
              <w:rPr>
                <w:color w:val="FF0000"/>
                <w:sz w:val="16"/>
                <w:szCs w:val="16"/>
                <w:lang w:eastAsia="en-GB"/>
              </w:rPr>
            </w:pPr>
            <w:r w:rsidRPr="00553541">
              <w:rPr>
                <w:color w:val="FF0000"/>
                <w:sz w:val="16"/>
                <w:szCs w:val="16"/>
                <w:lang w:eastAsia="en-GB"/>
              </w:rPr>
              <w:t>-</w:t>
            </w:r>
            <w:r>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0E243250" w14:textId="77777777" w:rsidR="00CF1E20" w:rsidRPr="00553541" w:rsidRDefault="00CF1E20" w:rsidP="00CF1E20">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1DAAD359" w14:textId="77777777" w:rsidR="00CF1E20" w:rsidRPr="00553541" w:rsidRDefault="00CF1E20" w:rsidP="00CF1E20">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D7ABE38" w14:textId="4DB166DA" w:rsidR="00CF1E20" w:rsidRPr="00553541" w:rsidRDefault="00CF1E20" w:rsidP="00CF1E20">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31.05.2019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8E04FB9" w14:textId="50B45124" w:rsidR="00CF1E20" w:rsidRPr="00753C62" w:rsidRDefault="00CF1E20" w:rsidP="00CF1E20">
            <w:pPr>
              <w:spacing w:after="0" w:line="240" w:lineRule="auto"/>
              <w:ind w:left="34"/>
              <w:jc w:val="right"/>
              <w:rPr>
                <w:bCs/>
                <w:color w:val="2E74B5" w:themeColor="accent1" w:themeShade="BF"/>
                <w:sz w:val="16"/>
                <w:szCs w:val="16"/>
                <w:lang w:eastAsia="en-GB"/>
              </w:rPr>
            </w:pPr>
            <w:r>
              <w:rPr>
                <w:color w:val="2E74B5" w:themeColor="accent1" w:themeShade="BF"/>
                <w:sz w:val="16"/>
                <w:szCs w:val="16"/>
                <w:lang w:eastAsia="en-GB"/>
              </w:rPr>
              <w:t>1,700.20</w:t>
            </w:r>
          </w:p>
        </w:tc>
        <w:tc>
          <w:tcPr>
            <w:tcW w:w="283" w:type="dxa"/>
            <w:noWrap/>
            <w:vAlign w:val="center"/>
            <w:hideMark/>
          </w:tcPr>
          <w:p w14:paraId="405F3CD5" w14:textId="77777777" w:rsidR="00CF1E20" w:rsidRPr="00553541" w:rsidRDefault="00CF1E20" w:rsidP="00CF1E20">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0AD7BF1" w14:textId="1B50919C" w:rsidR="00CF1E20" w:rsidRPr="00553541" w:rsidRDefault="00CF1E20" w:rsidP="00CF1E20">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31.05.2019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A7887BF" w14:textId="6D64D547" w:rsidR="00CF1E20" w:rsidRPr="000417AD" w:rsidRDefault="00CF1E20" w:rsidP="00CF1E20">
            <w:pPr>
              <w:spacing w:after="0" w:line="240" w:lineRule="auto"/>
              <w:ind w:left="34"/>
              <w:jc w:val="right"/>
              <w:rPr>
                <w:bCs/>
                <w:color w:val="2E74B5" w:themeColor="accent1" w:themeShade="BF"/>
                <w:sz w:val="16"/>
                <w:szCs w:val="16"/>
                <w:lang w:eastAsia="en-GB"/>
              </w:rPr>
            </w:pPr>
            <w:r>
              <w:rPr>
                <w:color w:val="2E74B5" w:themeColor="accent1" w:themeShade="BF"/>
                <w:sz w:val="16"/>
                <w:szCs w:val="16"/>
                <w:lang w:eastAsia="en-GB"/>
              </w:rPr>
              <w:t>11</w:t>
            </w:r>
            <w:r w:rsidRPr="000417AD">
              <w:rPr>
                <w:color w:val="2E74B5" w:themeColor="accent1" w:themeShade="BF"/>
                <w:sz w:val="16"/>
                <w:szCs w:val="16"/>
                <w:lang w:eastAsia="en-GB"/>
              </w:rPr>
              <w:t>,</w:t>
            </w:r>
            <w:r>
              <w:rPr>
                <w:color w:val="2E74B5" w:themeColor="accent1" w:themeShade="BF"/>
                <w:sz w:val="16"/>
                <w:szCs w:val="16"/>
                <w:lang w:eastAsia="en-GB"/>
              </w:rPr>
              <w:t>446.83</w:t>
            </w:r>
          </w:p>
        </w:tc>
      </w:tr>
      <w:tr w:rsidR="00275519" w:rsidRPr="00553541" w14:paraId="0868E10B"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3B83D81C" w14:textId="77777777" w:rsidR="00275519" w:rsidRPr="00553541" w:rsidRDefault="00275519" w:rsidP="00275519">
            <w:pPr>
              <w:spacing w:after="0" w:line="240" w:lineRule="auto"/>
              <w:ind w:left="34"/>
              <w:jc w:val="both"/>
              <w:rPr>
                <w:color w:val="FF0000"/>
                <w:sz w:val="16"/>
                <w:szCs w:val="16"/>
                <w:lang w:eastAsia="en-GB"/>
              </w:rPr>
            </w:pPr>
            <w:r w:rsidRPr="00553541">
              <w:rPr>
                <w:color w:val="FF0000"/>
                <w:sz w:val="16"/>
                <w:szCs w:val="16"/>
                <w:lang w:eastAsia="en-GB"/>
              </w:rPr>
              <w:t>Unpresented Receipts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C06789F" w14:textId="77777777" w:rsidR="00275519" w:rsidRPr="00553541" w:rsidRDefault="00275519" w:rsidP="00275519">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2F4E4C6C" w14:textId="77777777" w:rsidR="00275519" w:rsidRPr="00553541" w:rsidRDefault="00275519" w:rsidP="00275519">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69D68AD9" w14:textId="77777777" w:rsidR="00275519" w:rsidRPr="00553541" w:rsidRDefault="00275519" w:rsidP="0027551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69988D6" w14:textId="77777777" w:rsidR="00275519" w:rsidRPr="00CD68D5" w:rsidRDefault="00275519" w:rsidP="00275519">
            <w:pPr>
              <w:spacing w:after="0" w:line="240" w:lineRule="auto"/>
              <w:ind w:left="34"/>
              <w:jc w:val="both"/>
              <w:rPr>
                <w:color w:val="FF0000"/>
                <w:sz w:val="16"/>
                <w:szCs w:val="16"/>
                <w:lang w:eastAsia="en-GB"/>
              </w:rPr>
            </w:pPr>
            <w:r w:rsidRPr="00CD68D5">
              <w:rPr>
                <w:color w:val="FF0000"/>
                <w:sz w:val="16"/>
                <w:szCs w:val="16"/>
                <w:lang w:eastAsia="en-GB"/>
              </w:rPr>
              <w:t>Unpresented Cheques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B236A10" w14:textId="77777777" w:rsidR="00275519" w:rsidRPr="00CD68D5" w:rsidRDefault="00275519" w:rsidP="00275519">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08A8A602" w14:textId="77777777" w:rsidR="00275519" w:rsidRPr="00CD68D5" w:rsidRDefault="00275519" w:rsidP="00275519">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8F54510" w14:textId="77777777" w:rsidR="00275519" w:rsidRPr="00CD68D5" w:rsidRDefault="00275519" w:rsidP="00275519">
            <w:pPr>
              <w:spacing w:after="0" w:line="240" w:lineRule="auto"/>
              <w:ind w:left="34"/>
              <w:jc w:val="both"/>
              <w:rPr>
                <w:color w:val="FF0000"/>
                <w:sz w:val="16"/>
                <w:szCs w:val="16"/>
                <w:lang w:eastAsia="en-GB"/>
              </w:rPr>
            </w:pPr>
            <w:r w:rsidRPr="00CD68D5">
              <w:rPr>
                <w:color w:val="FF0000"/>
                <w:sz w:val="16"/>
                <w:szCs w:val="16"/>
                <w:lang w:eastAsia="en-GB"/>
              </w:rPr>
              <w:t>Unpresented Cheques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4674258" w14:textId="77777777" w:rsidR="00275519" w:rsidRPr="00CD68D5" w:rsidRDefault="00275519" w:rsidP="00275519">
            <w:pPr>
              <w:spacing w:after="0" w:line="240" w:lineRule="auto"/>
              <w:ind w:left="34"/>
              <w:jc w:val="right"/>
              <w:rPr>
                <w:color w:val="FF0000"/>
                <w:sz w:val="16"/>
                <w:szCs w:val="16"/>
                <w:lang w:eastAsia="en-GB"/>
              </w:rPr>
            </w:pPr>
            <w:r w:rsidRPr="00CD68D5">
              <w:rPr>
                <w:color w:val="FF0000"/>
                <w:sz w:val="16"/>
                <w:szCs w:val="16"/>
                <w:lang w:eastAsia="en-GB"/>
              </w:rPr>
              <w:t> </w:t>
            </w:r>
          </w:p>
        </w:tc>
      </w:tr>
      <w:tr w:rsidR="00275519" w:rsidRPr="00553541" w14:paraId="2D2CE4C3"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3A8E29E1" w14:textId="77777777" w:rsidR="00275519" w:rsidRPr="00553541" w:rsidRDefault="00275519" w:rsidP="00275519">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AE97021" w14:textId="77777777" w:rsidR="00275519" w:rsidRPr="00553541" w:rsidRDefault="00275519" w:rsidP="00275519">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687FA88F" w14:textId="77777777" w:rsidR="00275519" w:rsidRPr="00553541" w:rsidRDefault="00275519" w:rsidP="00275519">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0472587C" w14:textId="77777777" w:rsidR="00275519" w:rsidRPr="00553541" w:rsidRDefault="00275519" w:rsidP="0027551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1B93B0E" w14:textId="77777777" w:rsidR="00275519" w:rsidRPr="00CD68D5" w:rsidRDefault="00275519" w:rsidP="00275519">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A1B4FCB" w14:textId="77777777" w:rsidR="00275519" w:rsidRPr="00CD68D5" w:rsidRDefault="00275519" w:rsidP="00275519">
            <w:pPr>
              <w:spacing w:after="0" w:line="240" w:lineRule="auto"/>
              <w:ind w:left="34"/>
              <w:jc w:val="right"/>
              <w:rPr>
                <w:rFonts w:cs="Times New Roman"/>
                <w:color w:val="FF0000"/>
                <w:sz w:val="16"/>
                <w:szCs w:val="16"/>
              </w:rPr>
            </w:pPr>
          </w:p>
        </w:tc>
        <w:tc>
          <w:tcPr>
            <w:tcW w:w="283" w:type="dxa"/>
            <w:noWrap/>
            <w:vAlign w:val="center"/>
            <w:hideMark/>
          </w:tcPr>
          <w:p w14:paraId="74D0F210" w14:textId="77777777" w:rsidR="00275519" w:rsidRPr="00CD68D5" w:rsidRDefault="00275519" w:rsidP="00275519">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EE34F6B" w14:textId="77777777" w:rsidR="00275519" w:rsidRPr="00CD68D5" w:rsidRDefault="00275519" w:rsidP="00275519">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16A7C3C" w14:textId="77777777" w:rsidR="00275519" w:rsidRPr="00CD68D5" w:rsidRDefault="00275519" w:rsidP="00275519">
            <w:pPr>
              <w:spacing w:after="0" w:line="240" w:lineRule="auto"/>
              <w:ind w:left="34"/>
              <w:jc w:val="right"/>
              <w:rPr>
                <w:color w:val="FF0000"/>
                <w:sz w:val="16"/>
                <w:szCs w:val="16"/>
                <w:lang w:eastAsia="en-GB"/>
              </w:rPr>
            </w:pPr>
            <w:r w:rsidRPr="00CD68D5">
              <w:rPr>
                <w:color w:val="FF0000"/>
                <w:sz w:val="16"/>
                <w:szCs w:val="16"/>
                <w:lang w:eastAsia="en-GB"/>
              </w:rPr>
              <w:t> </w:t>
            </w:r>
          </w:p>
        </w:tc>
      </w:tr>
      <w:tr w:rsidR="00275519" w:rsidRPr="00553541" w14:paraId="048C450E"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2E50D3F3" w14:textId="77777777" w:rsidR="00275519" w:rsidRPr="00553541" w:rsidRDefault="00275519" w:rsidP="00275519">
            <w:pPr>
              <w:spacing w:after="0" w:line="240" w:lineRule="auto"/>
              <w:ind w:left="34"/>
              <w:jc w:val="both"/>
              <w:rPr>
                <w:b/>
                <w:sz w:val="16"/>
                <w:szCs w:val="16"/>
                <w:lang w:eastAsia="en-GB"/>
              </w:rPr>
            </w:pPr>
            <w:r w:rsidRPr="00553541">
              <w:rPr>
                <w:b/>
                <w:sz w:val="16"/>
                <w:szCs w:val="16"/>
                <w:lang w:eastAsia="en-GB"/>
              </w:rPr>
              <w:t>Council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DDFD336" w14:textId="643324A9" w:rsidR="00275519" w:rsidRPr="00553541" w:rsidRDefault="002F50F3" w:rsidP="00275519">
            <w:pPr>
              <w:spacing w:after="0" w:line="240" w:lineRule="auto"/>
              <w:ind w:left="34"/>
              <w:jc w:val="right"/>
              <w:rPr>
                <w:b/>
                <w:sz w:val="16"/>
                <w:szCs w:val="16"/>
                <w:lang w:eastAsia="en-GB"/>
              </w:rPr>
            </w:pPr>
            <w:r>
              <w:rPr>
                <w:b/>
                <w:sz w:val="16"/>
                <w:szCs w:val="16"/>
                <w:lang w:eastAsia="en-GB"/>
              </w:rPr>
              <w:t>7,431.99</w:t>
            </w:r>
          </w:p>
        </w:tc>
        <w:tc>
          <w:tcPr>
            <w:tcW w:w="1984" w:type="dxa"/>
            <w:tcBorders>
              <w:top w:val="single" w:sz="4" w:space="0" w:color="auto"/>
              <w:left w:val="nil"/>
              <w:bottom w:val="single" w:sz="4" w:space="0" w:color="auto"/>
              <w:right w:val="single" w:sz="4" w:space="0" w:color="auto"/>
            </w:tcBorders>
            <w:noWrap/>
            <w:vAlign w:val="center"/>
            <w:hideMark/>
          </w:tcPr>
          <w:p w14:paraId="3EB6B8D3" w14:textId="291B8DE5" w:rsidR="00275519" w:rsidRPr="00553541" w:rsidRDefault="002F50F3" w:rsidP="00275519">
            <w:pPr>
              <w:spacing w:after="0" w:line="240" w:lineRule="auto"/>
              <w:ind w:left="34"/>
              <w:jc w:val="right"/>
              <w:rPr>
                <w:b/>
                <w:sz w:val="16"/>
                <w:szCs w:val="16"/>
                <w:lang w:eastAsia="en-GB"/>
              </w:rPr>
            </w:pPr>
            <w:r>
              <w:rPr>
                <w:b/>
                <w:sz w:val="16"/>
                <w:szCs w:val="16"/>
                <w:lang w:eastAsia="en-GB"/>
              </w:rPr>
              <w:t>9</w:t>
            </w:r>
            <w:r w:rsidR="00275519" w:rsidRPr="00553541">
              <w:rPr>
                <w:b/>
                <w:sz w:val="16"/>
                <w:szCs w:val="16"/>
                <w:lang w:eastAsia="en-GB"/>
              </w:rPr>
              <w:t>,</w:t>
            </w:r>
            <w:r w:rsidR="00D05905">
              <w:rPr>
                <w:b/>
                <w:sz w:val="16"/>
                <w:szCs w:val="16"/>
                <w:lang w:eastAsia="en-GB"/>
              </w:rPr>
              <w:t>946.83</w:t>
            </w:r>
          </w:p>
        </w:tc>
        <w:tc>
          <w:tcPr>
            <w:tcW w:w="284" w:type="dxa"/>
            <w:noWrap/>
            <w:vAlign w:val="center"/>
            <w:hideMark/>
          </w:tcPr>
          <w:p w14:paraId="02DD5A63" w14:textId="77777777" w:rsidR="00275519" w:rsidRPr="00553541" w:rsidRDefault="00275519" w:rsidP="00275519">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0E13261" w14:textId="77777777" w:rsidR="00275519" w:rsidRPr="00CD68D5" w:rsidRDefault="00275519" w:rsidP="00275519">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A565F5F" w14:textId="77777777" w:rsidR="00275519" w:rsidRPr="00CD68D5" w:rsidRDefault="00275519" w:rsidP="00275519">
            <w:pPr>
              <w:spacing w:after="0" w:line="240" w:lineRule="auto"/>
              <w:ind w:left="34"/>
              <w:jc w:val="right"/>
              <w:rPr>
                <w:rFonts w:cs="Times New Roman"/>
                <w:color w:val="FF0000"/>
                <w:sz w:val="16"/>
                <w:szCs w:val="16"/>
              </w:rPr>
            </w:pPr>
          </w:p>
        </w:tc>
        <w:tc>
          <w:tcPr>
            <w:tcW w:w="283" w:type="dxa"/>
            <w:noWrap/>
            <w:vAlign w:val="center"/>
            <w:hideMark/>
          </w:tcPr>
          <w:p w14:paraId="3E95AFD3" w14:textId="77777777" w:rsidR="00275519" w:rsidRPr="00CD68D5" w:rsidRDefault="00275519" w:rsidP="00275519">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F87031A" w14:textId="77777777" w:rsidR="00275519" w:rsidRPr="00CD68D5" w:rsidRDefault="00275519" w:rsidP="00275519">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98EC0EE" w14:textId="77777777" w:rsidR="00275519" w:rsidRPr="00CD68D5" w:rsidRDefault="00275519" w:rsidP="00275519">
            <w:pPr>
              <w:spacing w:after="0" w:line="240" w:lineRule="auto"/>
              <w:ind w:left="34"/>
              <w:jc w:val="right"/>
              <w:rPr>
                <w:color w:val="FF0000"/>
                <w:sz w:val="16"/>
                <w:szCs w:val="16"/>
                <w:lang w:eastAsia="en-GB"/>
              </w:rPr>
            </w:pPr>
            <w:r w:rsidRPr="00CD68D5">
              <w:rPr>
                <w:color w:val="FF0000"/>
                <w:sz w:val="16"/>
                <w:szCs w:val="16"/>
                <w:lang w:eastAsia="en-GB"/>
              </w:rPr>
              <w:t> </w:t>
            </w:r>
          </w:p>
        </w:tc>
      </w:tr>
      <w:tr w:rsidR="00275519" w:rsidRPr="00553541" w14:paraId="7FBCBF59"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1441CE5B" w14:textId="77777777" w:rsidR="00275519" w:rsidRPr="00553541" w:rsidRDefault="00275519" w:rsidP="00275519">
            <w:pPr>
              <w:spacing w:after="0" w:line="240" w:lineRule="auto"/>
              <w:ind w:left="34"/>
              <w:jc w:val="both"/>
              <w:rPr>
                <w:b/>
                <w:sz w:val="16"/>
                <w:szCs w:val="16"/>
                <w:lang w:eastAsia="en-GB"/>
              </w:rPr>
            </w:pPr>
            <w:r w:rsidRPr="00553541">
              <w:rPr>
                <w:b/>
                <w:sz w:val="16"/>
                <w:szCs w:val="16"/>
                <w:lang w:eastAsia="en-GB"/>
              </w:rPr>
              <w:t>Council Total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B96293D" w14:textId="77777777" w:rsidR="00275519" w:rsidRPr="00553541" w:rsidRDefault="00275519" w:rsidP="00275519">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0AB8DB23" w14:textId="2DF842B6" w:rsidR="00275519" w:rsidRPr="00553541" w:rsidRDefault="00275519" w:rsidP="00275519">
            <w:pPr>
              <w:spacing w:after="0" w:line="240" w:lineRule="auto"/>
              <w:ind w:left="34"/>
              <w:jc w:val="right"/>
              <w:rPr>
                <w:b/>
                <w:sz w:val="16"/>
                <w:szCs w:val="16"/>
                <w:lang w:eastAsia="en-GB"/>
              </w:rPr>
            </w:pPr>
            <w:r>
              <w:rPr>
                <w:b/>
                <w:sz w:val="16"/>
                <w:szCs w:val="16"/>
                <w:lang w:eastAsia="en-GB"/>
              </w:rPr>
              <w:t>1</w:t>
            </w:r>
            <w:r w:rsidR="002F50F3">
              <w:rPr>
                <w:b/>
                <w:sz w:val="16"/>
                <w:szCs w:val="16"/>
                <w:lang w:eastAsia="en-GB"/>
              </w:rPr>
              <w:t>7</w:t>
            </w:r>
            <w:r w:rsidRPr="00553541">
              <w:rPr>
                <w:b/>
                <w:sz w:val="16"/>
                <w:szCs w:val="16"/>
                <w:lang w:eastAsia="en-GB"/>
              </w:rPr>
              <w:t>,</w:t>
            </w:r>
            <w:r w:rsidR="002F50F3">
              <w:rPr>
                <w:b/>
                <w:sz w:val="16"/>
                <w:szCs w:val="16"/>
                <w:lang w:eastAsia="en-GB"/>
              </w:rPr>
              <w:t>378.82</w:t>
            </w:r>
          </w:p>
        </w:tc>
        <w:tc>
          <w:tcPr>
            <w:tcW w:w="284" w:type="dxa"/>
            <w:noWrap/>
            <w:vAlign w:val="center"/>
            <w:hideMark/>
          </w:tcPr>
          <w:p w14:paraId="70BB7640" w14:textId="77777777" w:rsidR="00275519" w:rsidRPr="00553541" w:rsidRDefault="00275519" w:rsidP="00275519">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2B4595A" w14:textId="77777777" w:rsidR="00275519" w:rsidRPr="00CD68D5" w:rsidRDefault="00275519" w:rsidP="00275519">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BD4C54F" w14:textId="77777777" w:rsidR="00275519" w:rsidRPr="00CD68D5" w:rsidRDefault="00275519" w:rsidP="00275519">
            <w:pPr>
              <w:spacing w:after="0" w:line="240" w:lineRule="auto"/>
              <w:ind w:left="34"/>
              <w:jc w:val="right"/>
              <w:rPr>
                <w:rFonts w:cs="Times New Roman"/>
                <w:color w:val="FF0000"/>
                <w:sz w:val="16"/>
                <w:szCs w:val="16"/>
              </w:rPr>
            </w:pPr>
          </w:p>
        </w:tc>
        <w:tc>
          <w:tcPr>
            <w:tcW w:w="283" w:type="dxa"/>
            <w:noWrap/>
            <w:vAlign w:val="center"/>
            <w:hideMark/>
          </w:tcPr>
          <w:p w14:paraId="6CA24BF3" w14:textId="77777777" w:rsidR="00275519" w:rsidRPr="00CD68D5" w:rsidRDefault="00275519" w:rsidP="00275519">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948AAD4" w14:textId="77777777" w:rsidR="00275519" w:rsidRPr="00CD68D5" w:rsidRDefault="00275519" w:rsidP="00275519">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3CE631A" w14:textId="77777777" w:rsidR="00275519" w:rsidRPr="00CD68D5" w:rsidRDefault="00275519" w:rsidP="00275519">
            <w:pPr>
              <w:spacing w:after="0" w:line="240" w:lineRule="auto"/>
              <w:ind w:left="34"/>
              <w:jc w:val="right"/>
              <w:rPr>
                <w:color w:val="FF0000"/>
                <w:sz w:val="16"/>
                <w:szCs w:val="16"/>
                <w:lang w:eastAsia="en-GB"/>
              </w:rPr>
            </w:pPr>
            <w:r w:rsidRPr="00CD68D5">
              <w:rPr>
                <w:color w:val="FF0000"/>
                <w:sz w:val="16"/>
                <w:szCs w:val="16"/>
                <w:lang w:eastAsia="en-GB"/>
              </w:rPr>
              <w:t> </w:t>
            </w:r>
          </w:p>
        </w:tc>
      </w:tr>
      <w:tr w:rsidR="00275519" w:rsidRPr="00553541" w14:paraId="0123C244"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0705B08C" w14:textId="77777777" w:rsidR="00275519" w:rsidRPr="00553541" w:rsidRDefault="00275519" w:rsidP="00275519">
            <w:pPr>
              <w:spacing w:after="0" w:line="240" w:lineRule="auto"/>
              <w:ind w:left="34"/>
              <w:jc w:val="both"/>
              <w:rPr>
                <w:sz w:val="16"/>
                <w:szCs w:val="16"/>
                <w:lang w:eastAsia="en-GB"/>
              </w:rPr>
            </w:pPr>
            <w:r w:rsidRPr="00553541">
              <w:rPr>
                <w:sz w:val="16"/>
                <w:szCs w:val="16"/>
                <w:lang w:eastAsia="en-GB"/>
              </w:rPr>
              <w:t>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0529E0A" w14:textId="27AE6291" w:rsidR="00275519" w:rsidRPr="00553541" w:rsidRDefault="002F50F3" w:rsidP="00275519">
            <w:pPr>
              <w:spacing w:after="0" w:line="240" w:lineRule="auto"/>
              <w:ind w:left="34"/>
              <w:jc w:val="right"/>
              <w:rPr>
                <w:sz w:val="16"/>
                <w:szCs w:val="16"/>
                <w:lang w:eastAsia="en-GB"/>
              </w:rPr>
            </w:pPr>
            <w:r>
              <w:rPr>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7C859B6E" w14:textId="06D38094" w:rsidR="00275519" w:rsidRPr="00553541" w:rsidRDefault="002F50F3" w:rsidP="00275519">
            <w:pPr>
              <w:spacing w:after="0" w:line="240" w:lineRule="auto"/>
              <w:ind w:left="34"/>
              <w:jc w:val="right"/>
              <w:rPr>
                <w:sz w:val="16"/>
                <w:szCs w:val="16"/>
                <w:lang w:eastAsia="en-GB"/>
              </w:rPr>
            </w:pPr>
            <w:r>
              <w:rPr>
                <w:sz w:val="16"/>
                <w:szCs w:val="16"/>
                <w:lang w:eastAsia="en-GB"/>
              </w:rPr>
              <w:t>1,500.00</w:t>
            </w:r>
            <w:r w:rsidR="00275519">
              <w:rPr>
                <w:sz w:val="16"/>
                <w:szCs w:val="16"/>
                <w:lang w:eastAsia="en-GB"/>
              </w:rPr>
              <w:t xml:space="preserve"> </w:t>
            </w:r>
          </w:p>
        </w:tc>
        <w:tc>
          <w:tcPr>
            <w:tcW w:w="284" w:type="dxa"/>
            <w:noWrap/>
            <w:vAlign w:val="center"/>
            <w:hideMark/>
          </w:tcPr>
          <w:p w14:paraId="2CA8B4D6" w14:textId="77777777" w:rsidR="00275519" w:rsidRPr="00553541" w:rsidRDefault="00275519" w:rsidP="0027551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F2E50EE" w14:textId="77777777" w:rsidR="00275519" w:rsidRPr="00CD68D5" w:rsidRDefault="00275519" w:rsidP="00275519">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EE3967A" w14:textId="77777777" w:rsidR="00275519" w:rsidRPr="00CD68D5" w:rsidRDefault="00275519" w:rsidP="00275519">
            <w:pPr>
              <w:spacing w:after="0" w:line="240" w:lineRule="auto"/>
              <w:ind w:left="34"/>
              <w:jc w:val="right"/>
              <w:rPr>
                <w:rFonts w:cs="Times New Roman"/>
                <w:color w:val="FF0000"/>
                <w:sz w:val="16"/>
                <w:szCs w:val="16"/>
              </w:rPr>
            </w:pPr>
          </w:p>
        </w:tc>
        <w:tc>
          <w:tcPr>
            <w:tcW w:w="283" w:type="dxa"/>
            <w:noWrap/>
            <w:vAlign w:val="center"/>
            <w:hideMark/>
          </w:tcPr>
          <w:p w14:paraId="4C107BE5" w14:textId="77777777" w:rsidR="00275519" w:rsidRPr="00CD68D5" w:rsidRDefault="00275519" w:rsidP="00275519">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F6DD529" w14:textId="77777777" w:rsidR="00275519" w:rsidRPr="00CD68D5" w:rsidRDefault="00275519" w:rsidP="00275519">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3975EFD" w14:textId="77777777" w:rsidR="00275519" w:rsidRPr="00CD68D5" w:rsidRDefault="00275519" w:rsidP="00275519">
            <w:pPr>
              <w:spacing w:after="0" w:line="240" w:lineRule="auto"/>
              <w:ind w:left="34"/>
              <w:jc w:val="right"/>
              <w:rPr>
                <w:color w:val="FF0000"/>
                <w:sz w:val="16"/>
                <w:szCs w:val="16"/>
                <w:lang w:eastAsia="en-GB"/>
              </w:rPr>
            </w:pPr>
            <w:r w:rsidRPr="00CD68D5">
              <w:rPr>
                <w:color w:val="FF0000"/>
                <w:sz w:val="16"/>
                <w:szCs w:val="16"/>
                <w:lang w:eastAsia="en-GB"/>
              </w:rPr>
              <w:t> </w:t>
            </w:r>
          </w:p>
        </w:tc>
      </w:tr>
      <w:tr w:rsidR="00275519" w:rsidRPr="00553541" w14:paraId="7B765D5D"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53E06093" w14:textId="77777777" w:rsidR="00275519" w:rsidRPr="00553541" w:rsidRDefault="00275519" w:rsidP="00275519">
            <w:pPr>
              <w:spacing w:after="0" w:line="240" w:lineRule="auto"/>
              <w:ind w:left="34"/>
              <w:jc w:val="both"/>
              <w:rPr>
                <w:sz w:val="16"/>
                <w:szCs w:val="16"/>
                <w:lang w:eastAsia="en-GB"/>
              </w:rPr>
            </w:pPr>
            <w:r w:rsidRPr="00553541">
              <w:rPr>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1E5D83E" w14:textId="0FF21309" w:rsidR="00275519" w:rsidRPr="00553541" w:rsidRDefault="00275519" w:rsidP="00275519">
            <w:pPr>
              <w:spacing w:after="0" w:line="240" w:lineRule="auto"/>
              <w:ind w:left="34"/>
              <w:jc w:val="right"/>
              <w:rPr>
                <w:sz w:val="16"/>
                <w:szCs w:val="16"/>
                <w:lang w:eastAsia="en-GB"/>
              </w:rPr>
            </w:pPr>
            <w:r w:rsidRPr="00553541">
              <w:rPr>
                <w:sz w:val="16"/>
                <w:szCs w:val="16"/>
                <w:lang w:eastAsia="en-GB"/>
              </w:rPr>
              <w:t xml:space="preserve">- </w:t>
            </w:r>
            <w:r w:rsidR="002F50F3">
              <w:rPr>
                <w:sz w:val="16"/>
                <w:szCs w:val="16"/>
                <w:lang w:eastAsia="en-GB"/>
              </w:rPr>
              <w:t>5,731.79</w:t>
            </w:r>
          </w:p>
        </w:tc>
        <w:tc>
          <w:tcPr>
            <w:tcW w:w="1984" w:type="dxa"/>
            <w:tcBorders>
              <w:top w:val="single" w:sz="4" w:space="0" w:color="auto"/>
              <w:left w:val="nil"/>
              <w:bottom w:val="single" w:sz="4" w:space="0" w:color="auto"/>
              <w:right w:val="single" w:sz="4" w:space="0" w:color="auto"/>
            </w:tcBorders>
            <w:noWrap/>
            <w:vAlign w:val="center"/>
            <w:hideMark/>
          </w:tcPr>
          <w:p w14:paraId="49A5BCF5" w14:textId="7AF86E5A" w:rsidR="00275519" w:rsidRPr="00553541" w:rsidRDefault="00275519" w:rsidP="00275519">
            <w:pPr>
              <w:spacing w:after="0" w:line="240" w:lineRule="auto"/>
              <w:ind w:left="34"/>
              <w:jc w:val="right"/>
              <w:rPr>
                <w:sz w:val="16"/>
                <w:szCs w:val="16"/>
                <w:lang w:eastAsia="en-GB"/>
              </w:rPr>
            </w:pPr>
            <w:r>
              <w:rPr>
                <w:sz w:val="16"/>
                <w:szCs w:val="16"/>
                <w:lang w:eastAsia="en-GB"/>
              </w:rPr>
              <w:t xml:space="preserve">- </w:t>
            </w:r>
          </w:p>
        </w:tc>
        <w:tc>
          <w:tcPr>
            <w:tcW w:w="284" w:type="dxa"/>
            <w:noWrap/>
            <w:vAlign w:val="center"/>
            <w:hideMark/>
          </w:tcPr>
          <w:p w14:paraId="764ED532" w14:textId="77777777" w:rsidR="00275519" w:rsidRPr="00553541" w:rsidRDefault="00275519" w:rsidP="0027551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955E955" w14:textId="77777777" w:rsidR="00275519" w:rsidRPr="00CD68D5" w:rsidRDefault="00275519" w:rsidP="00275519">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FE5399E" w14:textId="77777777" w:rsidR="00275519" w:rsidRPr="00CD68D5" w:rsidRDefault="00275519" w:rsidP="00275519">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17E05724" w14:textId="77777777" w:rsidR="00275519" w:rsidRPr="00CD68D5" w:rsidRDefault="00275519" w:rsidP="00275519">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47BB38F" w14:textId="77777777" w:rsidR="00275519" w:rsidRPr="00CD68D5" w:rsidRDefault="00275519" w:rsidP="00275519">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8A42041" w14:textId="77777777" w:rsidR="00275519" w:rsidRPr="00CD68D5" w:rsidRDefault="00275519" w:rsidP="00275519">
            <w:pPr>
              <w:spacing w:after="0" w:line="240" w:lineRule="auto"/>
              <w:ind w:left="34"/>
              <w:jc w:val="right"/>
              <w:rPr>
                <w:color w:val="FF0000"/>
                <w:sz w:val="16"/>
                <w:szCs w:val="16"/>
                <w:lang w:eastAsia="en-GB"/>
              </w:rPr>
            </w:pPr>
            <w:r w:rsidRPr="00CD68D5">
              <w:rPr>
                <w:color w:val="FF0000"/>
                <w:sz w:val="16"/>
                <w:szCs w:val="16"/>
                <w:lang w:eastAsia="en-GB"/>
              </w:rPr>
              <w:t> </w:t>
            </w:r>
          </w:p>
        </w:tc>
      </w:tr>
      <w:tr w:rsidR="00275519" w:rsidRPr="00553541" w14:paraId="0B211287"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06E8AD61" w14:textId="77777777" w:rsidR="00275519" w:rsidRPr="00553541" w:rsidRDefault="00275519" w:rsidP="00275519">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Close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75007A1" w14:textId="4A1C3793" w:rsidR="00275519" w:rsidRPr="00553541" w:rsidRDefault="002F50F3" w:rsidP="00275519">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w:t>
            </w:r>
            <w:r w:rsidR="00D05905">
              <w:rPr>
                <w:color w:val="2E74B5" w:themeColor="accent1" w:themeShade="BF"/>
                <w:sz w:val="16"/>
                <w:szCs w:val="16"/>
                <w:lang w:eastAsia="en-GB"/>
              </w:rPr>
              <w:t>,</w:t>
            </w:r>
            <w:r>
              <w:rPr>
                <w:color w:val="2E74B5" w:themeColor="accent1" w:themeShade="BF"/>
                <w:sz w:val="16"/>
                <w:szCs w:val="16"/>
                <w:lang w:eastAsia="en-GB"/>
              </w:rPr>
              <w:t>700.20</w:t>
            </w:r>
          </w:p>
        </w:tc>
        <w:tc>
          <w:tcPr>
            <w:tcW w:w="1984" w:type="dxa"/>
            <w:tcBorders>
              <w:top w:val="single" w:sz="4" w:space="0" w:color="auto"/>
              <w:left w:val="nil"/>
              <w:bottom w:val="single" w:sz="4" w:space="0" w:color="auto"/>
              <w:right w:val="single" w:sz="4" w:space="0" w:color="auto"/>
            </w:tcBorders>
            <w:noWrap/>
            <w:vAlign w:val="center"/>
            <w:hideMark/>
          </w:tcPr>
          <w:p w14:paraId="44417777" w14:textId="559B2B49" w:rsidR="00275519" w:rsidRPr="00553541" w:rsidRDefault="002F50F3" w:rsidP="00275519">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11</w:t>
            </w:r>
            <w:r w:rsidR="00275519" w:rsidRPr="00553541">
              <w:rPr>
                <w:color w:val="2E74B5" w:themeColor="accent1" w:themeShade="BF"/>
                <w:sz w:val="16"/>
                <w:szCs w:val="16"/>
                <w:lang w:eastAsia="en-GB"/>
              </w:rPr>
              <w:t>,</w:t>
            </w:r>
            <w:r>
              <w:rPr>
                <w:color w:val="2E74B5" w:themeColor="accent1" w:themeShade="BF"/>
                <w:sz w:val="16"/>
                <w:szCs w:val="16"/>
                <w:lang w:eastAsia="en-GB"/>
              </w:rPr>
              <w:t>446.83</w:t>
            </w:r>
          </w:p>
        </w:tc>
        <w:tc>
          <w:tcPr>
            <w:tcW w:w="284" w:type="dxa"/>
            <w:noWrap/>
            <w:vAlign w:val="center"/>
            <w:hideMark/>
          </w:tcPr>
          <w:p w14:paraId="1E90F11D" w14:textId="77777777" w:rsidR="00275519" w:rsidRPr="00553541" w:rsidRDefault="00275519" w:rsidP="0027551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97EBA0E" w14:textId="77777777" w:rsidR="00275519" w:rsidRPr="00CD68D5" w:rsidRDefault="00275519" w:rsidP="00275519">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DB480BA" w14:textId="77777777" w:rsidR="00275519" w:rsidRPr="00CD68D5" w:rsidRDefault="00275519" w:rsidP="00275519">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20BB5104" w14:textId="77777777" w:rsidR="00275519" w:rsidRPr="00CD68D5" w:rsidRDefault="00275519" w:rsidP="00275519">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D1FBA14" w14:textId="77777777" w:rsidR="00275519" w:rsidRPr="00CD68D5" w:rsidRDefault="00275519" w:rsidP="00275519">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53270E0" w14:textId="77777777" w:rsidR="00275519" w:rsidRPr="00CD68D5" w:rsidRDefault="00275519" w:rsidP="00275519">
            <w:pPr>
              <w:spacing w:after="0" w:line="240" w:lineRule="auto"/>
              <w:ind w:left="34"/>
              <w:jc w:val="right"/>
              <w:rPr>
                <w:color w:val="FF0000"/>
                <w:sz w:val="16"/>
                <w:szCs w:val="16"/>
                <w:lang w:eastAsia="en-GB"/>
              </w:rPr>
            </w:pPr>
            <w:r w:rsidRPr="00CD68D5">
              <w:rPr>
                <w:color w:val="FF0000"/>
                <w:sz w:val="16"/>
                <w:szCs w:val="16"/>
                <w:lang w:eastAsia="en-GB"/>
              </w:rPr>
              <w:t> </w:t>
            </w:r>
          </w:p>
        </w:tc>
      </w:tr>
      <w:tr w:rsidR="00275519" w:rsidRPr="00553541" w14:paraId="58D697AA"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0ED06DA8" w14:textId="77777777" w:rsidR="00275519" w:rsidRPr="00553541" w:rsidRDefault="00275519" w:rsidP="00275519">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Closing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D0B8ABD" w14:textId="77777777" w:rsidR="00275519" w:rsidRPr="00553541" w:rsidRDefault="00275519" w:rsidP="00275519">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6ED66427" w14:textId="476CEFAF" w:rsidR="00275519" w:rsidRPr="00553541" w:rsidRDefault="00275519" w:rsidP="00275519">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1</w:t>
            </w:r>
            <w:r w:rsidR="002F50F3">
              <w:rPr>
                <w:b/>
                <w:color w:val="2E74B5" w:themeColor="accent1" w:themeShade="BF"/>
                <w:sz w:val="16"/>
                <w:szCs w:val="16"/>
                <w:lang w:eastAsia="en-GB"/>
              </w:rPr>
              <w:t>3</w:t>
            </w:r>
            <w:r w:rsidRPr="00553541">
              <w:rPr>
                <w:b/>
                <w:color w:val="2E74B5" w:themeColor="accent1" w:themeShade="BF"/>
                <w:sz w:val="16"/>
                <w:szCs w:val="16"/>
                <w:lang w:eastAsia="en-GB"/>
              </w:rPr>
              <w:t>,</w:t>
            </w:r>
            <w:r w:rsidR="002F50F3">
              <w:rPr>
                <w:b/>
                <w:color w:val="2E74B5" w:themeColor="accent1" w:themeShade="BF"/>
                <w:sz w:val="16"/>
                <w:szCs w:val="16"/>
                <w:lang w:eastAsia="en-GB"/>
              </w:rPr>
              <w:t>147.03</w:t>
            </w:r>
          </w:p>
        </w:tc>
        <w:tc>
          <w:tcPr>
            <w:tcW w:w="284" w:type="dxa"/>
            <w:noWrap/>
            <w:vAlign w:val="center"/>
            <w:hideMark/>
          </w:tcPr>
          <w:p w14:paraId="31CD10CC" w14:textId="77777777" w:rsidR="00275519" w:rsidRPr="00553541" w:rsidRDefault="00275519" w:rsidP="0027551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30A39DA" w14:textId="77777777" w:rsidR="00275519" w:rsidRPr="00092765" w:rsidRDefault="00275519" w:rsidP="00275519">
            <w:pPr>
              <w:spacing w:after="0" w:line="240" w:lineRule="auto"/>
              <w:ind w:left="34"/>
              <w:jc w:val="both"/>
              <w:rPr>
                <w:color w:val="FF0000"/>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A5A2E92" w14:textId="77777777" w:rsidR="00275519" w:rsidRPr="00C9561A" w:rsidRDefault="00275519" w:rsidP="00275519">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c>
          <w:tcPr>
            <w:tcW w:w="283" w:type="dxa"/>
            <w:noWrap/>
            <w:vAlign w:val="center"/>
            <w:hideMark/>
          </w:tcPr>
          <w:p w14:paraId="50B970BA" w14:textId="77777777" w:rsidR="00275519" w:rsidRPr="00C9561A" w:rsidRDefault="00275519" w:rsidP="00275519">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52679AA" w14:textId="77777777" w:rsidR="00275519" w:rsidRPr="00092765" w:rsidRDefault="00275519" w:rsidP="00275519">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01676C0" w14:textId="77777777" w:rsidR="00275519" w:rsidRPr="00C9561A" w:rsidRDefault="00275519" w:rsidP="00275519">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275519" w:rsidRPr="00553541" w14:paraId="35BA9935"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3B852E86" w14:textId="77777777" w:rsidR="00275519" w:rsidRPr="00553541" w:rsidRDefault="00275519" w:rsidP="00275519">
            <w:pPr>
              <w:spacing w:after="0" w:line="240" w:lineRule="auto"/>
              <w:ind w:left="34"/>
              <w:jc w:val="both"/>
              <w:rPr>
                <w:color w:val="FF0000"/>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F569561" w14:textId="77777777" w:rsidR="00275519" w:rsidRPr="00553541" w:rsidRDefault="00275519" w:rsidP="00275519">
            <w:pPr>
              <w:spacing w:after="0" w:line="240" w:lineRule="auto"/>
              <w:ind w:left="34"/>
              <w:jc w:val="right"/>
              <w:rPr>
                <w:color w:val="FF0000"/>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37ADAE1D" w14:textId="77777777" w:rsidR="00275519" w:rsidRPr="00553541" w:rsidRDefault="00275519" w:rsidP="00275519">
            <w:pPr>
              <w:spacing w:after="0" w:line="240" w:lineRule="auto"/>
              <w:ind w:left="34"/>
              <w:jc w:val="right"/>
              <w:rPr>
                <w:color w:val="FF0000"/>
                <w:sz w:val="16"/>
                <w:szCs w:val="16"/>
                <w:lang w:eastAsia="en-GB"/>
              </w:rPr>
            </w:pPr>
          </w:p>
        </w:tc>
        <w:tc>
          <w:tcPr>
            <w:tcW w:w="284" w:type="dxa"/>
            <w:noWrap/>
            <w:vAlign w:val="center"/>
            <w:hideMark/>
          </w:tcPr>
          <w:p w14:paraId="1CFD5C63" w14:textId="77777777" w:rsidR="00275519" w:rsidRPr="00553541" w:rsidRDefault="00275519" w:rsidP="0027551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ECE113D" w14:textId="77777777" w:rsidR="00275519" w:rsidRPr="00CD68D5" w:rsidRDefault="00275519" w:rsidP="00275519">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27831BF" w14:textId="77777777" w:rsidR="00275519" w:rsidRPr="00CD68D5" w:rsidRDefault="00275519" w:rsidP="00275519">
            <w:pPr>
              <w:spacing w:after="0" w:line="240" w:lineRule="auto"/>
              <w:ind w:left="34"/>
              <w:jc w:val="right"/>
              <w:rPr>
                <w:rFonts w:cs="Times New Roman"/>
                <w:color w:val="FF0000"/>
                <w:sz w:val="16"/>
                <w:szCs w:val="16"/>
              </w:rPr>
            </w:pPr>
          </w:p>
        </w:tc>
        <w:tc>
          <w:tcPr>
            <w:tcW w:w="283" w:type="dxa"/>
            <w:noWrap/>
            <w:vAlign w:val="center"/>
            <w:hideMark/>
          </w:tcPr>
          <w:p w14:paraId="58192508" w14:textId="77777777" w:rsidR="00275519" w:rsidRPr="00CD68D5" w:rsidRDefault="00275519" w:rsidP="00275519">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7AE8A09" w14:textId="77777777" w:rsidR="00275519" w:rsidRPr="00CD68D5" w:rsidRDefault="00275519" w:rsidP="00275519">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DF25BDA" w14:textId="77777777" w:rsidR="00275519" w:rsidRPr="00CD68D5" w:rsidRDefault="00275519" w:rsidP="00275519">
            <w:pPr>
              <w:spacing w:after="0" w:line="240" w:lineRule="auto"/>
              <w:ind w:left="34"/>
              <w:jc w:val="right"/>
              <w:rPr>
                <w:rFonts w:cs="Times New Roman"/>
                <w:color w:val="FF0000"/>
                <w:sz w:val="16"/>
                <w:szCs w:val="16"/>
              </w:rPr>
            </w:pPr>
          </w:p>
        </w:tc>
      </w:tr>
      <w:tr w:rsidR="00275519" w:rsidRPr="00553541" w14:paraId="65DD8AF3"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52944604" w14:textId="77777777" w:rsidR="00275519" w:rsidRPr="00553541" w:rsidRDefault="00275519" w:rsidP="00275519">
            <w:pPr>
              <w:spacing w:after="0" w:line="240" w:lineRule="auto"/>
              <w:ind w:left="34"/>
              <w:jc w:val="both"/>
              <w:rPr>
                <w:color w:val="FF0000"/>
                <w:sz w:val="16"/>
                <w:szCs w:val="16"/>
                <w:lang w:eastAsia="en-GB"/>
              </w:rPr>
            </w:pPr>
            <w:r w:rsidRPr="00553541">
              <w:rPr>
                <w:color w:val="FF0000"/>
                <w:sz w:val="16"/>
                <w:szCs w:val="16"/>
                <w:lang w:eastAsia="en-GB"/>
              </w:rPr>
              <w:t>Unpresented Cheques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D4EF766" w14:textId="77777777" w:rsidR="00275519" w:rsidRPr="00553541" w:rsidRDefault="00275519" w:rsidP="00275519">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7975C5C3" w14:textId="77777777" w:rsidR="00275519" w:rsidRPr="00553541" w:rsidRDefault="00275519" w:rsidP="00275519">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3630D582" w14:textId="77777777" w:rsidR="00275519" w:rsidRPr="00553541" w:rsidRDefault="00275519" w:rsidP="0027551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A7BA5E2" w14:textId="77777777" w:rsidR="00275519" w:rsidRPr="00CD68D5" w:rsidRDefault="00275519" w:rsidP="00275519">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49797C8" w14:textId="77777777" w:rsidR="00275519" w:rsidRPr="00CD68D5" w:rsidRDefault="00275519" w:rsidP="00275519">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06A6B4D8" w14:textId="77777777" w:rsidR="00275519" w:rsidRPr="00CD68D5" w:rsidRDefault="00275519" w:rsidP="00275519">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4746622" w14:textId="77777777" w:rsidR="00275519" w:rsidRPr="00CD68D5" w:rsidRDefault="00275519" w:rsidP="00275519">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07F11E0" w14:textId="77777777" w:rsidR="00275519" w:rsidRPr="00CD68D5" w:rsidRDefault="00275519" w:rsidP="00275519">
            <w:pPr>
              <w:spacing w:after="0" w:line="240" w:lineRule="auto"/>
              <w:ind w:left="34"/>
              <w:jc w:val="right"/>
              <w:rPr>
                <w:color w:val="FF0000"/>
                <w:sz w:val="16"/>
                <w:szCs w:val="16"/>
                <w:lang w:eastAsia="en-GB"/>
              </w:rPr>
            </w:pPr>
            <w:r w:rsidRPr="00CD68D5">
              <w:rPr>
                <w:color w:val="FF0000"/>
                <w:sz w:val="16"/>
                <w:szCs w:val="16"/>
                <w:lang w:eastAsia="en-GB"/>
              </w:rPr>
              <w:t> </w:t>
            </w:r>
          </w:p>
        </w:tc>
      </w:tr>
      <w:tr w:rsidR="00275519" w:rsidRPr="00553541" w14:paraId="0170CE34"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7F287E8A" w14:textId="77777777" w:rsidR="00275519" w:rsidRPr="00553541" w:rsidRDefault="00275519" w:rsidP="00275519">
            <w:pPr>
              <w:spacing w:after="0" w:line="240" w:lineRule="auto"/>
              <w:ind w:left="34"/>
              <w:jc w:val="both"/>
              <w:rPr>
                <w:color w:val="FF0000"/>
                <w:sz w:val="16"/>
                <w:szCs w:val="16"/>
                <w:lang w:eastAsia="en-GB"/>
              </w:rPr>
            </w:pPr>
            <w:r w:rsidRPr="00553541">
              <w:rPr>
                <w:color w:val="FF0000"/>
                <w:sz w:val="16"/>
                <w:szCs w:val="16"/>
                <w:lang w:eastAsia="en-GB"/>
              </w:rPr>
              <w:t>Unpresented 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F8B7469" w14:textId="77777777" w:rsidR="00275519" w:rsidRPr="00553541" w:rsidRDefault="00275519" w:rsidP="00275519">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33FDB8C9" w14:textId="77777777" w:rsidR="00275519" w:rsidRPr="00553541" w:rsidRDefault="00275519" w:rsidP="00275519">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27A6CC4A" w14:textId="77777777" w:rsidR="00275519" w:rsidRPr="00553541" w:rsidRDefault="00275519" w:rsidP="0027551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4F8017C" w14:textId="77777777" w:rsidR="00275519" w:rsidRPr="00CD68D5" w:rsidRDefault="00275519" w:rsidP="00275519">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95DBA46" w14:textId="77777777" w:rsidR="00275519" w:rsidRPr="00CD68D5" w:rsidRDefault="00275519" w:rsidP="00275519">
            <w:pPr>
              <w:spacing w:after="0" w:line="240" w:lineRule="auto"/>
              <w:ind w:left="34"/>
              <w:jc w:val="right"/>
              <w:rPr>
                <w:rFonts w:cs="Times New Roman"/>
                <w:color w:val="FF0000"/>
                <w:sz w:val="16"/>
                <w:szCs w:val="16"/>
              </w:rPr>
            </w:pPr>
          </w:p>
        </w:tc>
        <w:tc>
          <w:tcPr>
            <w:tcW w:w="283" w:type="dxa"/>
            <w:noWrap/>
            <w:vAlign w:val="center"/>
            <w:hideMark/>
          </w:tcPr>
          <w:p w14:paraId="1BC01388" w14:textId="77777777" w:rsidR="00275519" w:rsidRPr="00CD68D5" w:rsidRDefault="00275519" w:rsidP="00275519">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2BA04E0" w14:textId="77777777" w:rsidR="00275519" w:rsidRPr="00CD68D5" w:rsidRDefault="00275519" w:rsidP="00275519">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559CF42" w14:textId="77777777" w:rsidR="00275519" w:rsidRPr="00CD68D5" w:rsidRDefault="00275519" w:rsidP="00275519">
            <w:pPr>
              <w:spacing w:after="0" w:line="240" w:lineRule="auto"/>
              <w:ind w:left="34"/>
              <w:jc w:val="right"/>
              <w:rPr>
                <w:rFonts w:cs="Times New Roman"/>
                <w:color w:val="FF0000"/>
                <w:sz w:val="16"/>
                <w:szCs w:val="16"/>
              </w:rPr>
            </w:pPr>
          </w:p>
        </w:tc>
      </w:tr>
      <w:tr w:rsidR="00275519" w:rsidRPr="00553541" w14:paraId="3A24B1D8"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5FA34F58" w14:textId="77777777" w:rsidR="00275519" w:rsidRPr="00553541" w:rsidRDefault="00275519" w:rsidP="00275519">
            <w:pPr>
              <w:spacing w:after="0" w:line="240" w:lineRule="auto"/>
              <w:ind w:left="34"/>
              <w:jc w:val="both"/>
              <w:rPr>
                <w:b/>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727D47D" w14:textId="77777777" w:rsidR="00275519" w:rsidRPr="00553541" w:rsidRDefault="00275519" w:rsidP="00275519">
            <w:pPr>
              <w:spacing w:after="0" w:line="240" w:lineRule="auto"/>
              <w:ind w:left="34"/>
              <w:jc w:val="right"/>
              <w:rPr>
                <w:b/>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6E0F8577" w14:textId="77777777" w:rsidR="00275519" w:rsidRPr="00553541" w:rsidRDefault="00275519" w:rsidP="00275519">
            <w:pPr>
              <w:spacing w:after="0" w:line="240" w:lineRule="auto"/>
              <w:ind w:left="34"/>
              <w:jc w:val="right"/>
              <w:rPr>
                <w:b/>
                <w:sz w:val="16"/>
                <w:szCs w:val="16"/>
                <w:lang w:eastAsia="en-GB"/>
              </w:rPr>
            </w:pPr>
          </w:p>
        </w:tc>
        <w:tc>
          <w:tcPr>
            <w:tcW w:w="284" w:type="dxa"/>
            <w:noWrap/>
            <w:vAlign w:val="center"/>
            <w:hideMark/>
          </w:tcPr>
          <w:p w14:paraId="64802010" w14:textId="77777777" w:rsidR="00275519" w:rsidRPr="00553541" w:rsidRDefault="00275519" w:rsidP="0027551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25AED24" w14:textId="77777777" w:rsidR="00275519" w:rsidRPr="00092765" w:rsidRDefault="00275519" w:rsidP="00275519">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5484410" w14:textId="77777777" w:rsidR="00275519" w:rsidRPr="00C9561A" w:rsidRDefault="00275519" w:rsidP="00275519">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c>
          <w:tcPr>
            <w:tcW w:w="283" w:type="dxa"/>
            <w:noWrap/>
            <w:vAlign w:val="center"/>
            <w:hideMark/>
          </w:tcPr>
          <w:p w14:paraId="1067E651" w14:textId="77777777" w:rsidR="00275519" w:rsidRPr="00C9561A" w:rsidRDefault="00275519" w:rsidP="00275519">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CFB765B" w14:textId="77777777" w:rsidR="00275519" w:rsidRPr="00092765" w:rsidRDefault="00275519" w:rsidP="00275519">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5F88575" w14:textId="77777777" w:rsidR="00275519" w:rsidRPr="00C9561A" w:rsidRDefault="00275519" w:rsidP="00275519">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275519" w:rsidRPr="00553541" w14:paraId="602A6DCE"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2CC78B3B" w14:textId="77777777" w:rsidR="00275519" w:rsidRPr="00553541" w:rsidRDefault="00275519" w:rsidP="00275519">
            <w:pPr>
              <w:spacing w:after="0" w:line="240" w:lineRule="auto"/>
              <w:ind w:left="34"/>
              <w:jc w:val="both"/>
              <w:rPr>
                <w:b/>
                <w:sz w:val="16"/>
                <w:szCs w:val="16"/>
                <w:lang w:eastAsia="en-GB"/>
              </w:rPr>
            </w:pPr>
            <w:r w:rsidRPr="00553541">
              <w:rPr>
                <w:b/>
                <w:sz w:val="16"/>
                <w:szCs w:val="16"/>
                <w:lang w:eastAsia="en-GB"/>
              </w:rPr>
              <w:t>Council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E350F27" w14:textId="3C0A4EE4" w:rsidR="00275519" w:rsidRPr="00553541" w:rsidRDefault="002F50F3" w:rsidP="00275519">
            <w:pPr>
              <w:spacing w:after="0" w:line="240" w:lineRule="auto"/>
              <w:ind w:left="34"/>
              <w:jc w:val="right"/>
              <w:rPr>
                <w:b/>
                <w:sz w:val="16"/>
                <w:szCs w:val="16"/>
                <w:lang w:eastAsia="en-GB"/>
              </w:rPr>
            </w:pPr>
            <w:r>
              <w:rPr>
                <w:b/>
                <w:sz w:val="16"/>
                <w:szCs w:val="16"/>
                <w:lang w:eastAsia="en-GB"/>
              </w:rPr>
              <w:t>1</w:t>
            </w:r>
            <w:r w:rsidR="00D05905">
              <w:rPr>
                <w:b/>
                <w:sz w:val="16"/>
                <w:szCs w:val="16"/>
                <w:lang w:eastAsia="en-GB"/>
              </w:rPr>
              <w:t>,</w:t>
            </w:r>
            <w:r>
              <w:rPr>
                <w:b/>
                <w:sz w:val="16"/>
                <w:szCs w:val="16"/>
                <w:lang w:eastAsia="en-GB"/>
              </w:rPr>
              <w:t>700.20</w:t>
            </w:r>
          </w:p>
        </w:tc>
        <w:tc>
          <w:tcPr>
            <w:tcW w:w="1984" w:type="dxa"/>
            <w:tcBorders>
              <w:top w:val="single" w:sz="4" w:space="0" w:color="auto"/>
              <w:left w:val="nil"/>
              <w:bottom w:val="single" w:sz="4" w:space="0" w:color="auto"/>
              <w:right w:val="single" w:sz="4" w:space="0" w:color="auto"/>
            </w:tcBorders>
            <w:noWrap/>
            <w:vAlign w:val="center"/>
            <w:hideMark/>
          </w:tcPr>
          <w:p w14:paraId="54933843" w14:textId="4C6B2DC7" w:rsidR="00275519" w:rsidRPr="00553541" w:rsidRDefault="002F50F3" w:rsidP="00275519">
            <w:pPr>
              <w:spacing w:after="0" w:line="240" w:lineRule="auto"/>
              <w:ind w:left="34"/>
              <w:jc w:val="right"/>
              <w:rPr>
                <w:b/>
                <w:sz w:val="16"/>
                <w:szCs w:val="16"/>
                <w:lang w:eastAsia="en-GB"/>
              </w:rPr>
            </w:pPr>
            <w:r>
              <w:rPr>
                <w:b/>
                <w:sz w:val="16"/>
                <w:szCs w:val="16"/>
                <w:lang w:eastAsia="en-GB"/>
              </w:rPr>
              <w:t>11</w:t>
            </w:r>
            <w:r w:rsidR="00275519" w:rsidRPr="00553541">
              <w:rPr>
                <w:b/>
                <w:sz w:val="16"/>
                <w:szCs w:val="16"/>
                <w:lang w:eastAsia="en-GB"/>
              </w:rPr>
              <w:t>,</w:t>
            </w:r>
            <w:r>
              <w:rPr>
                <w:b/>
                <w:sz w:val="16"/>
                <w:szCs w:val="16"/>
                <w:lang w:eastAsia="en-GB"/>
              </w:rPr>
              <w:t>446.83</w:t>
            </w:r>
          </w:p>
        </w:tc>
        <w:tc>
          <w:tcPr>
            <w:tcW w:w="284" w:type="dxa"/>
            <w:noWrap/>
            <w:vAlign w:val="center"/>
            <w:hideMark/>
          </w:tcPr>
          <w:p w14:paraId="2EE24E2A" w14:textId="77777777" w:rsidR="00275519" w:rsidRPr="00553541" w:rsidRDefault="00275519" w:rsidP="0027551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ADD6358" w14:textId="77777777" w:rsidR="00275519" w:rsidRPr="00553541" w:rsidRDefault="00275519" w:rsidP="00275519">
            <w:pPr>
              <w:spacing w:after="0" w:line="240" w:lineRule="auto"/>
              <w:ind w:left="34"/>
              <w:jc w:val="both"/>
              <w:rPr>
                <w:sz w:val="16"/>
                <w:szCs w:val="16"/>
                <w:lang w:eastAsia="en-GB"/>
              </w:rPr>
            </w:pPr>
            <w:r w:rsidRPr="00553541">
              <w:rPr>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A3908C0" w14:textId="77777777" w:rsidR="00275519" w:rsidRPr="00553541" w:rsidRDefault="00275519" w:rsidP="00275519">
            <w:pPr>
              <w:spacing w:after="0" w:line="240" w:lineRule="auto"/>
              <w:ind w:left="34"/>
              <w:jc w:val="right"/>
              <w:rPr>
                <w:sz w:val="16"/>
                <w:szCs w:val="16"/>
                <w:lang w:eastAsia="en-GB"/>
              </w:rPr>
            </w:pPr>
            <w:r w:rsidRPr="00553541">
              <w:rPr>
                <w:sz w:val="16"/>
                <w:szCs w:val="16"/>
                <w:lang w:eastAsia="en-GB"/>
              </w:rPr>
              <w:t> </w:t>
            </w:r>
          </w:p>
        </w:tc>
        <w:tc>
          <w:tcPr>
            <w:tcW w:w="283" w:type="dxa"/>
            <w:noWrap/>
            <w:vAlign w:val="center"/>
            <w:hideMark/>
          </w:tcPr>
          <w:p w14:paraId="59118929" w14:textId="77777777" w:rsidR="00275519" w:rsidRPr="00553541" w:rsidRDefault="00275519" w:rsidP="00275519">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0C7DAD1" w14:textId="77777777" w:rsidR="00275519" w:rsidRPr="00553541" w:rsidRDefault="00275519" w:rsidP="00275519">
            <w:pPr>
              <w:spacing w:after="0" w:line="240" w:lineRule="auto"/>
              <w:ind w:left="34"/>
              <w:jc w:val="both"/>
              <w:rPr>
                <w:sz w:val="16"/>
                <w:szCs w:val="16"/>
                <w:lang w:eastAsia="en-GB"/>
              </w:rPr>
            </w:pPr>
            <w:r w:rsidRPr="00553541">
              <w:rPr>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E222D23" w14:textId="77777777" w:rsidR="00275519" w:rsidRPr="00553541" w:rsidRDefault="00275519" w:rsidP="00275519">
            <w:pPr>
              <w:spacing w:after="0" w:line="240" w:lineRule="auto"/>
              <w:ind w:left="34"/>
              <w:jc w:val="right"/>
              <w:rPr>
                <w:rFonts w:cs="Times New Roman"/>
                <w:sz w:val="16"/>
                <w:szCs w:val="16"/>
              </w:rPr>
            </w:pPr>
          </w:p>
        </w:tc>
      </w:tr>
      <w:tr w:rsidR="00275519" w:rsidRPr="00553541" w14:paraId="268488AE" w14:textId="77777777" w:rsidTr="00275519">
        <w:trPr>
          <w:trHeight w:val="283"/>
        </w:trPr>
        <w:tc>
          <w:tcPr>
            <w:tcW w:w="2850" w:type="dxa"/>
            <w:tcBorders>
              <w:top w:val="single" w:sz="4" w:space="0" w:color="auto"/>
              <w:left w:val="single" w:sz="4" w:space="0" w:color="auto"/>
              <w:bottom w:val="single" w:sz="4" w:space="0" w:color="auto"/>
              <w:right w:val="single" w:sz="4" w:space="0" w:color="auto"/>
            </w:tcBorders>
            <w:noWrap/>
            <w:vAlign w:val="center"/>
            <w:hideMark/>
          </w:tcPr>
          <w:p w14:paraId="56C36CB9" w14:textId="77777777" w:rsidR="00275519" w:rsidRPr="00553541" w:rsidRDefault="00275519" w:rsidP="00275519">
            <w:pPr>
              <w:spacing w:after="0" w:line="240" w:lineRule="auto"/>
              <w:ind w:left="34"/>
              <w:jc w:val="both"/>
              <w:rPr>
                <w:b/>
                <w:sz w:val="16"/>
                <w:szCs w:val="16"/>
                <w:lang w:eastAsia="en-GB"/>
              </w:rPr>
            </w:pPr>
            <w:r w:rsidRPr="00553541">
              <w:rPr>
                <w:b/>
                <w:sz w:val="16"/>
                <w:szCs w:val="16"/>
                <w:lang w:eastAsia="en-GB"/>
              </w:rPr>
              <w:t>Council Total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22EDCD6" w14:textId="77777777" w:rsidR="00275519" w:rsidRPr="00553541" w:rsidRDefault="00275519" w:rsidP="00275519">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ADAB93B" w14:textId="3BC91A15" w:rsidR="00275519" w:rsidRPr="00553541" w:rsidRDefault="00275519" w:rsidP="00275519">
            <w:pPr>
              <w:spacing w:after="0" w:line="240" w:lineRule="auto"/>
              <w:ind w:left="34"/>
              <w:jc w:val="right"/>
              <w:rPr>
                <w:b/>
                <w:sz w:val="16"/>
                <w:szCs w:val="16"/>
                <w:lang w:eastAsia="en-GB"/>
              </w:rPr>
            </w:pPr>
            <w:r>
              <w:rPr>
                <w:b/>
                <w:sz w:val="16"/>
                <w:szCs w:val="16"/>
                <w:lang w:eastAsia="en-GB"/>
              </w:rPr>
              <w:t>1</w:t>
            </w:r>
            <w:r w:rsidR="00CF1E20">
              <w:rPr>
                <w:b/>
                <w:sz w:val="16"/>
                <w:szCs w:val="16"/>
                <w:lang w:eastAsia="en-GB"/>
              </w:rPr>
              <w:t>3</w:t>
            </w:r>
            <w:r w:rsidRPr="00553541">
              <w:rPr>
                <w:b/>
                <w:sz w:val="16"/>
                <w:szCs w:val="16"/>
                <w:lang w:eastAsia="en-GB"/>
              </w:rPr>
              <w:t>,</w:t>
            </w:r>
            <w:r w:rsidR="00CF1E20">
              <w:rPr>
                <w:b/>
                <w:sz w:val="16"/>
                <w:szCs w:val="16"/>
                <w:lang w:eastAsia="en-GB"/>
              </w:rPr>
              <w:t>147.03</w:t>
            </w:r>
          </w:p>
        </w:tc>
        <w:tc>
          <w:tcPr>
            <w:tcW w:w="284" w:type="dxa"/>
            <w:noWrap/>
            <w:vAlign w:val="center"/>
            <w:hideMark/>
          </w:tcPr>
          <w:p w14:paraId="3401152E" w14:textId="77777777" w:rsidR="00275519" w:rsidRPr="00553541" w:rsidRDefault="00275519" w:rsidP="0027551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8964C38" w14:textId="77777777" w:rsidR="00275519" w:rsidRPr="00553541" w:rsidRDefault="00275519" w:rsidP="00275519">
            <w:pPr>
              <w:spacing w:after="0" w:line="240" w:lineRule="auto"/>
              <w:ind w:left="34"/>
              <w:jc w:val="both"/>
              <w:rPr>
                <w:b/>
                <w:sz w:val="16"/>
                <w:szCs w:val="16"/>
                <w:lang w:eastAsia="en-GB"/>
              </w:rPr>
            </w:pPr>
            <w:r w:rsidRPr="00553541">
              <w:rPr>
                <w:b/>
                <w:sz w:val="16"/>
                <w:szCs w:val="16"/>
                <w:lang w:eastAsia="en-GB"/>
              </w:rPr>
              <w:t>Council Closing Balance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8F6D743" w14:textId="0E13152C" w:rsidR="00275519" w:rsidRPr="00553541" w:rsidRDefault="00CF1E20" w:rsidP="00275519">
            <w:pPr>
              <w:spacing w:after="0" w:line="240" w:lineRule="auto"/>
              <w:ind w:left="34"/>
              <w:jc w:val="right"/>
              <w:rPr>
                <w:b/>
                <w:sz w:val="16"/>
                <w:szCs w:val="16"/>
                <w:u w:val="double"/>
                <w:lang w:eastAsia="en-GB"/>
              </w:rPr>
            </w:pPr>
            <w:r>
              <w:rPr>
                <w:b/>
                <w:sz w:val="16"/>
                <w:szCs w:val="16"/>
                <w:lang w:eastAsia="en-GB"/>
              </w:rPr>
              <w:t>1</w:t>
            </w:r>
            <w:r w:rsidR="00D05905">
              <w:rPr>
                <w:b/>
                <w:sz w:val="16"/>
                <w:szCs w:val="16"/>
                <w:lang w:eastAsia="en-GB"/>
              </w:rPr>
              <w:t>,</w:t>
            </w:r>
            <w:r>
              <w:rPr>
                <w:b/>
                <w:sz w:val="16"/>
                <w:szCs w:val="16"/>
                <w:lang w:eastAsia="en-GB"/>
              </w:rPr>
              <w:t>700.20</w:t>
            </w:r>
          </w:p>
        </w:tc>
        <w:tc>
          <w:tcPr>
            <w:tcW w:w="283" w:type="dxa"/>
            <w:noWrap/>
            <w:vAlign w:val="center"/>
            <w:hideMark/>
          </w:tcPr>
          <w:p w14:paraId="20ACF3CB" w14:textId="77777777" w:rsidR="00275519" w:rsidRPr="00553541" w:rsidRDefault="00275519" w:rsidP="00275519">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6116D0B" w14:textId="77777777" w:rsidR="00275519" w:rsidRPr="00553541" w:rsidRDefault="00275519" w:rsidP="00275519">
            <w:pPr>
              <w:spacing w:after="0" w:line="240" w:lineRule="auto"/>
              <w:ind w:left="34"/>
              <w:jc w:val="both"/>
              <w:rPr>
                <w:b/>
                <w:sz w:val="16"/>
                <w:szCs w:val="16"/>
                <w:lang w:eastAsia="en-GB"/>
              </w:rPr>
            </w:pPr>
            <w:r w:rsidRPr="00553541">
              <w:rPr>
                <w:b/>
                <w:sz w:val="16"/>
                <w:szCs w:val="16"/>
                <w:lang w:eastAsia="en-GB"/>
              </w:rPr>
              <w:t>Council Closing Balance</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590FE9D" w14:textId="2540CE59" w:rsidR="00275519" w:rsidRPr="00553541" w:rsidRDefault="00CF1E20" w:rsidP="00275519">
            <w:pPr>
              <w:spacing w:after="0" w:line="240" w:lineRule="auto"/>
              <w:ind w:left="34"/>
              <w:jc w:val="right"/>
              <w:rPr>
                <w:b/>
                <w:sz w:val="16"/>
                <w:szCs w:val="16"/>
                <w:u w:val="double"/>
                <w:lang w:eastAsia="en-GB"/>
              </w:rPr>
            </w:pPr>
            <w:r>
              <w:rPr>
                <w:b/>
                <w:sz w:val="16"/>
                <w:szCs w:val="16"/>
                <w:lang w:eastAsia="en-GB"/>
              </w:rPr>
              <w:t>11</w:t>
            </w:r>
            <w:r w:rsidR="00275519" w:rsidRPr="00553541">
              <w:rPr>
                <w:b/>
                <w:sz w:val="16"/>
                <w:szCs w:val="16"/>
                <w:lang w:eastAsia="en-GB"/>
              </w:rPr>
              <w:t>,</w:t>
            </w:r>
            <w:r>
              <w:rPr>
                <w:b/>
                <w:sz w:val="16"/>
                <w:szCs w:val="16"/>
                <w:lang w:eastAsia="en-GB"/>
              </w:rPr>
              <w:t>446.83</w:t>
            </w:r>
          </w:p>
        </w:tc>
      </w:tr>
      <w:tr w:rsidR="00275519" w:rsidRPr="00553541" w14:paraId="129D3F3D" w14:textId="77777777" w:rsidTr="00275519">
        <w:trPr>
          <w:trHeight w:val="283"/>
        </w:trPr>
        <w:tc>
          <w:tcPr>
            <w:tcW w:w="2850" w:type="dxa"/>
            <w:tcBorders>
              <w:top w:val="single" w:sz="4" w:space="0" w:color="auto"/>
              <w:left w:val="single" w:sz="4" w:space="0" w:color="auto"/>
              <w:bottom w:val="single" w:sz="4" w:space="0" w:color="auto"/>
              <w:right w:val="nil"/>
            </w:tcBorders>
            <w:noWrap/>
            <w:vAlign w:val="center"/>
            <w:hideMark/>
          </w:tcPr>
          <w:p w14:paraId="457C452A" w14:textId="77777777" w:rsidR="00275519" w:rsidRPr="00553541" w:rsidRDefault="00275519" w:rsidP="00275519">
            <w:pPr>
              <w:spacing w:after="0" w:line="240" w:lineRule="auto"/>
              <w:ind w:left="34"/>
              <w:rPr>
                <w:rFonts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B7640D0" w14:textId="77777777" w:rsidR="00275519" w:rsidRPr="00553541" w:rsidRDefault="00275519" w:rsidP="00275519">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12A13C43" w14:textId="77777777" w:rsidR="00275519" w:rsidRPr="00553541" w:rsidRDefault="00275519" w:rsidP="00275519">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4E91A1DE" w14:textId="77777777" w:rsidR="00275519" w:rsidRPr="00553541" w:rsidRDefault="00275519" w:rsidP="0027551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3FB9F16" w14:textId="77777777" w:rsidR="00275519" w:rsidRPr="00553541" w:rsidRDefault="00275519" w:rsidP="00275519">
            <w:pPr>
              <w:spacing w:after="0" w:line="240" w:lineRule="auto"/>
              <w:ind w:left="34"/>
              <w:jc w:val="both"/>
              <w:rPr>
                <w:b/>
                <w:sz w:val="16"/>
                <w:szCs w:val="16"/>
                <w:lang w:eastAsia="en-GB"/>
              </w:rPr>
            </w:pPr>
            <w:r w:rsidRPr="00553541">
              <w:rPr>
                <w:b/>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712D5E0" w14:textId="77777777" w:rsidR="00275519" w:rsidRPr="00553541" w:rsidRDefault="00275519" w:rsidP="00275519">
            <w:pPr>
              <w:spacing w:after="0" w:line="240" w:lineRule="auto"/>
              <w:ind w:left="34"/>
              <w:jc w:val="right"/>
              <w:rPr>
                <w:rFonts w:cs="Times New Roman"/>
                <w:b/>
                <w:sz w:val="16"/>
                <w:szCs w:val="16"/>
              </w:rPr>
            </w:pPr>
          </w:p>
        </w:tc>
        <w:tc>
          <w:tcPr>
            <w:tcW w:w="283" w:type="dxa"/>
            <w:tcBorders>
              <w:top w:val="nil"/>
              <w:left w:val="single" w:sz="4" w:space="0" w:color="auto"/>
              <w:bottom w:val="nil"/>
              <w:right w:val="single" w:sz="4" w:space="0" w:color="auto"/>
            </w:tcBorders>
            <w:noWrap/>
            <w:vAlign w:val="center"/>
            <w:hideMark/>
          </w:tcPr>
          <w:p w14:paraId="18A3C5C6" w14:textId="77777777" w:rsidR="00275519" w:rsidRPr="00553541" w:rsidRDefault="00275519" w:rsidP="00275519">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DE6F6C6" w14:textId="77777777" w:rsidR="00275519" w:rsidRPr="00553541" w:rsidRDefault="00275519" w:rsidP="00275519">
            <w:pPr>
              <w:spacing w:after="0" w:line="240" w:lineRule="auto"/>
              <w:ind w:left="34"/>
              <w:jc w:val="both"/>
              <w:rPr>
                <w:b/>
                <w:sz w:val="16"/>
                <w:szCs w:val="16"/>
                <w:lang w:eastAsia="en-GB"/>
              </w:rPr>
            </w:pPr>
            <w:r w:rsidRPr="00553541">
              <w:rPr>
                <w:b/>
                <w:sz w:val="16"/>
                <w:szCs w:val="16"/>
                <w:lang w:eastAsia="en-GB"/>
              </w:rPr>
              <w:t>Council Total Closing Balances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095EC77" w14:textId="7882E76D" w:rsidR="00275519" w:rsidRPr="00553541" w:rsidRDefault="00275519" w:rsidP="00275519">
            <w:pPr>
              <w:spacing w:after="0" w:line="240" w:lineRule="auto"/>
              <w:ind w:left="34"/>
              <w:jc w:val="right"/>
              <w:rPr>
                <w:b/>
                <w:sz w:val="16"/>
                <w:szCs w:val="16"/>
                <w:u w:val="double"/>
                <w:lang w:eastAsia="en-GB"/>
              </w:rPr>
            </w:pPr>
            <w:r>
              <w:rPr>
                <w:b/>
                <w:sz w:val="16"/>
                <w:szCs w:val="16"/>
                <w:lang w:eastAsia="en-GB"/>
              </w:rPr>
              <w:t>1</w:t>
            </w:r>
            <w:r w:rsidR="00CF1E20">
              <w:rPr>
                <w:b/>
                <w:sz w:val="16"/>
                <w:szCs w:val="16"/>
                <w:lang w:eastAsia="en-GB"/>
              </w:rPr>
              <w:t>3</w:t>
            </w:r>
            <w:r w:rsidRPr="00553541">
              <w:rPr>
                <w:b/>
                <w:sz w:val="16"/>
                <w:szCs w:val="16"/>
                <w:lang w:eastAsia="en-GB"/>
              </w:rPr>
              <w:t>,</w:t>
            </w:r>
            <w:r w:rsidR="00CF1E20">
              <w:rPr>
                <w:b/>
                <w:sz w:val="16"/>
                <w:szCs w:val="16"/>
                <w:lang w:eastAsia="en-GB"/>
              </w:rPr>
              <w:t>147.03</w:t>
            </w:r>
          </w:p>
        </w:tc>
      </w:tr>
      <w:tr w:rsidR="00275519" w:rsidRPr="00553541" w14:paraId="68FFF978" w14:textId="77777777" w:rsidTr="00275519">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358FCEDE" w14:textId="77777777" w:rsidR="00275519" w:rsidRPr="00553541" w:rsidRDefault="00275519" w:rsidP="00275519">
            <w:pPr>
              <w:spacing w:after="0" w:line="240" w:lineRule="auto"/>
              <w:ind w:left="34"/>
              <w:jc w:val="right"/>
              <w:rPr>
                <w:sz w:val="16"/>
                <w:szCs w:val="16"/>
                <w:lang w:eastAsia="en-GB"/>
              </w:rPr>
            </w:pPr>
          </w:p>
        </w:tc>
      </w:tr>
      <w:tr w:rsidR="00275519" w:rsidRPr="00553541" w14:paraId="3DD7DDD0" w14:textId="77777777" w:rsidTr="00275519">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3F125872" w14:textId="77777777" w:rsidR="00275519" w:rsidRPr="00553541" w:rsidRDefault="00275519" w:rsidP="00275519">
            <w:pPr>
              <w:spacing w:after="0" w:line="240" w:lineRule="auto"/>
              <w:ind w:left="34"/>
              <w:jc w:val="both"/>
              <w:rPr>
                <w:b/>
                <w:sz w:val="16"/>
                <w:szCs w:val="16"/>
                <w:lang w:eastAsia="en-GB"/>
              </w:rPr>
            </w:pPr>
            <w:r w:rsidRPr="00553541">
              <w:rPr>
                <w:b/>
                <w:sz w:val="16"/>
                <w:szCs w:val="16"/>
                <w:lang w:eastAsia="en-GB"/>
              </w:rPr>
              <w:t>Earmarked Funds</w:t>
            </w:r>
          </w:p>
        </w:tc>
      </w:tr>
      <w:tr w:rsidR="00275519" w:rsidRPr="00553541" w14:paraId="3F130E52" w14:textId="77777777" w:rsidTr="00275519">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1D654A95" w14:textId="77777777" w:rsidR="00275519" w:rsidRPr="00553541" w:rsidRDefault="00275519" w:rsidP="00275519">
            <w:pPr>
              <w:spacing w:after="0" w:line="240" w:lineRule="auto"/>
              <w:ind w:left="34"/>
              <w:jc w:val="both"/>
              <w:rPr>
                <w:color w:val="000000"/>
                <w:sz w:val="16"/>
                <w:szCs w:val="16"/>
                <w:lang w:eastAsia="en-GB"/>
              </w:rPr>
            </w:pPr>
            <w:r w:rsidRPr="00553541">
              <w:rPr>
                <w:sz w:val="16"/>
                <w:szCs w:val="16"/>
                <w:lang w:eastAsia="en-GB"/>
              </w:rPr>
              <w:t>Operating Costs (6 Months)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1EAFDAF" w14:textId="77777777" w:rsidR="00275519" w:rsidRPr="00553541" w:rsidRDefault="00275519" w:rsidP="00275519">
            <w:pPr>
              <w:spacing w:after="0" w:line="240" w:lineRule="auto"/>
              <w:ind w:left="34"/>
              <w:jc w:val="right"/>
              <w:rPr>
                <w:sz w:val="16"/>
                <w:szCs w:val="16"/>
                <w:lang w:eastAsia="en-GB"/>
              </w:rPr>
            </w:pPr>
            <w:r>
              <w:rPr>
                <w:sz w:val="16"/>
                <w:szCs w:val="16"/>
                <w:lang w:eastAsia="en-GB"/>
              </w:rPr>
              <w:t>2</w:t>
            </w:r>
            <w:r w:rsidRPr="00553541">
              <w:rPr>
                <w:sz w:val="16"/>
                <w:szCs w:val="16"/>
                <w:lang w:eastAsia="en-GB"/>
              </w:rPr>
              <w:t>,</w:t>
            </w:r>
            <w:r>
              <w:rPr>
                <w:sz w:val="16"/>
                <w:szCs w:val="16"/>
                <w:lang w:eastAsia="en-GB"/>
              </w:rPr>
              <w:t>690</w:t>
            </w:r>
            <w:r w:rsidRPr="00553541">
              <w:rPr>
                <w:sz w:val="16"/>
                <w:szCs w:val="16"/>
                <w:lang w:eastAsia="en-GB"/>
              </w:rPr>
              <w:t xml:space="preserve">.00 </w:t>
            </w:r>
          </w:p>
        </w:tc>
      </w:tr>
      <w:tr w:rsidR="00275519" w:rsidRPr="00553541" w14:paraId="7E5BDA21" w14:textId="77777777" w:rsidTr="00275519">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59194145" w14:textId="77777777" w:rsidR="00275519" w:rsidRPr="00553541" w:rsidRDefault="00275519" w:rsidP="00275519">
            <w:pPr>
              <w:spacing w:after="0" w:line="240" w:lineRule="auto"/>
              <w:ind w:left="34"/>
              <w:jc w:val="both"/>
              <w:rPr>
                <w:color w:val="000000"/>
                <w:sz w:val="16"/>
                <w:szCs w:val="16"/>
                <w:lang w:eastAsia="en-GB"/>
              </w:rPr>
            </w:pPr>
            <w:r w:rsidRPr="00553541">
              <w:rPr>
                <w:sz w:val="16"/>
                <w:szCs w:val="16"/>
                <w:lang w:eastAsia="en-GB"/>
              </w:rPr>
              <w:t>Election</w:t>
            </w:r>
            <w:r>
              <w:rPr>
                <w:sz w:val="16"/>
                <w:szCs w:val="16"/>
                <w:lang w:eastAsia="en-GB"/>
              </w:rPr>
              <w:t xml:space="preserve"> Costs</w:t>
            </w:r>
            <w:r w:rsidRPr="00553541">
              <w:rPr>
                <w:sz w:val="16"/>
                <w:szCs w:val="16"/>
                <w:lang w:eastAsia="en-GB"/>
              </w:rPr>
              <w:t xml:space="preserve"> (</w:t>
            </w:r>
            <w:r>
              <w:rPr>
                <w:sz w:val="16"/>
                <w:szCs w:val="16"/>
                <w:lang w:eastAsia="en-GB"/>
              </w:rPr>
              <w:t>4</w:t>
            </w:r>
            <w:r w:rsidRPr="00553541">
              <w:rPr>
                <w:sz w:val="16"/>
                <w:szCs w:val="16"/>
                <w:lang w:eastAsia="en-GB"/>
              </w:rPr>
              <w:t xml:space="preserve"> Year to £1000) Year </w:t>
            </w:r>
            <w:r>
              <w:rPr>
                <w:sz w:val="16"/>
                <w:szCs w:val="16"/>
                <w:lang w:eastAsia="en-GB"/>
              </w:rPr>
              <w:t>3</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38E9D9F8" w14:textId="0C1C3D6F" w:rsidR="00275519" w:rsidRPr="00553541" w:rsidRDefault="00D05905" w:rsidP="00275519">
            <w:pPr>
              <w:spacing w:after="0" w:line="240" w:lineRule="auto"/>
              <w:ind w:left="34"/>
              <w:jc w:val="right"/>
              <w:rPr>
                <w:sz w:val="16"/>
                <w:szCs w:val="16"/>
                <w:lang w:eastAsia="en-GB"/>
              </w:rPr>
            </w:pPr>
            <w:r>
              <w:rPr>
                <w:sz w:val="16"/>
                <w:szCs w:val="16"/>
                <w:lang w:eastAsia="en-GB"/>
              </w:rPr>
              <w:t>1,000</w:t>
            </w:r>
            <w:r w:rsidR="00275519" w:rsidRPr="00553541">
              <w:rPr>
                <w:sz w:val="16"/>
                <w:szCs w:val="16"/>
                <w:lang w:eastAsia="en-GB"/>
              </w:rPr>
              <w:t xml:space="preserve">.00 </w:t>
            </w:r>
          </w:p>
        </w:tc>
      </w:tr>
      <w:tr w:rsidR="00275519" w:rsidRPr="00553541" w14:paraId="453AF341" w14:textId="77777777" w:rsidTr="00275519">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24CC186E" w14:textId="723E4FAD" w:rsidR="00275519" w:rsidRPr="00553541" w:rsidRDefault="00275519" w:rsidP="00275519">
            <w:pPr>
              <w:spacing w:after="0" w:line="240" w:lineRule="auto"/>
              <w:ind w:left="34"/>
              <w:jc w:val="both"/>
              <w:rPr>
                <w:color w:val="000000"/>
                <w:sz w:val="16"/>
                <w:szCs w:val="16"/>
                <w:lang w:eastAsia="en-GB"/>
              </w:rPr>
            </w:pPr>
            <w:r>
              <w:rPr>
                <w:sz w:val="16"/>
                <w:szCs w:val="16"/>
                <w:lang w:eastAsia="en-GB"/>
              </w:rPr>
              <w:t xml:space="preserve">Parish Partnership </w:t>
            </w:r>
            <w:r w:rsidR="00D05905">
              <w:rPr>
                <w:sz w:val="16"/>
                <w:szCs w:val="16"/>
                <w:lang w:eastAsia="en-GB"/>
              </w:rPr>
              <w:t>2019/2020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4D1F1ED" w14:textId="6B4DEF98" w:rsidR="00275519" w:rsidRPr="00553541" w:rsidRDefault="00CF1E20" w:rsidP="00275519">
            <w:pPr>
              <w:spacing w:after="0" w:line="240" w:lineRule="auto"/>
              <w:ind w:left="34"/>
              <w:jc w:val="right"/>
              <w:rPr>
                <w:sz w:val="16"/>
                <w:szCs w:val="16"/>
                <w:lang w:eastAsia="en-GB"/>
              </w:rPr>
            </w:pPr>
            <w:r>
              <w:rPr>
                <w:sz w:val="16"/>
                <w:szCs w:val="16"/>
                <w:lang w:eastAsia="en-GB"/>
              </w:rPr>
              <w:t>-</w:t>
            </w:r>
          </w:p>
        </w:tc>
      </w:tr>
      <w:tr w:rsidR="00D05905" w:rsidRPr="00553541" w14:paraId="09C618CD" w14:textId="77777777" w:rsidTr="00275519">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0192DC82" w14:textId="6EFD1614" w:rsidR="00D05905" w:rsidRPr="00553541" w:rsidRDefault="00D05905" w:rsidP="00D05905">
            <w:pPr>
              <w:spacing w:after="0" w:line="240" w:lineRule="auto"/>
              <w:ind w:left="34"/>
              <w:jc w:val="both"/>
              <w:rPr>
                <w:sz w:val="16"/>
                <w:szCs w:val="16"/>
                <w:lang w:eastAsia="en-GB"/>
              </w:rPr>
            </w:pPr>
            <w:r>
              <w:rPr>
                <w:sz w:val="16"/>
                <w:szCs w:val="16"/>
                <w:lang w:eastAsia="en-GB"/>
              </w:rPr>
              <w:t>Parish Partnership 2020/2021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A221D2C" w14:textId="69B6D442" w:rsidR="00D05905" w:rsidRPr="00553541" w:rsidRDefault="00D05905" w:rsidP="00D05905">
            <w:pPr>
              <w:spacing w:after="0" w:line="240" w:lineRule="auto"/>
              <w:ind w:left="34"/>
              <w:jc w:val="right"/>
              <w:rPr>
                <w:sz w:val="16"/>
                <w:szCs w:val="16"/>
                <w:lang w:eastAsia="en-GB"/>
              </w:rPr>
            </w:pPr>
            <w:r>
              <w:rPr>
                <w:sz w:val="16"/>
                <w:szCs w:val="16"/>
                <w:lang w:eastAsia="en-GB"/>
              </w:rPr>
              <w:t>3,135.00</w:t>
            </w:r>
          </w:p>
        </w:tc>
      </w:tr>
      <w:tr w:rsidR="00D05905" w:rsidRPr="00553541" w14:paraId="3EC867E2" w14:textId="77777777" w:rsidTr="00275519">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0FB21A36" w14:textId="0988E59A" w:rsidR="00D05905" w:rsidRPr="00553541" w:rsidRDefault="00D05905" w:rsidP="00D05905">
            <w:pPr>
              <w:spacing w:after="0" w:line="240" w:lineRule="auto"/>
              <w:ind w:left="34"/>
              <w:jc w:val="both"/>
              <w:rPr>
                <w:color w:val="000000"/>
                <w:sz w:val="16"/>
                <w:szCs w:val="16"/>
                <w:lang w:eastAsia="en-GB"/>
              </w:rPr>
            </w:pPr>
            <w:r>
              <w:rPr>
                <w:sz w:val="16"/>
                <w:szCs w:val="16"/>
                <w:lang w:eastAsia="en-GB"/>
              </w:rPr>
              <w:t>Speed Sign Maintenance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3EA443C3" w14:textId="3144011D" w:rsidR="00D05905" w:rsidRPr="00553541" w:rsidRDefault="00D05905" w:rsidP="00D05905">
            <w:pPr>
              <w:spacing w:after="0" w:line="240" w:lineRule="auto"/>
              <w:ind w:left="34"/>
              <w:jc w:val="right"/>
              <w:rPr>
                <w:sz w:val="16"/>
                <w:szCs w:val="16"/>
                <w:lang w:eastAsia="en-GB"/>
              </w:rPr>
            </w:pPr>
            <w:r>
              <w:rPr>
                <w:sz w:val="16"/>
                <w:szCs w:val="16"/>
                <w:lang w:eastAsia="en-GB"/>
              </w:rPr>
              <w:t>50</w:t>
            </w:r>
            <w:r w:rsidRPr="00553541">
              <w:rPr>
                <w:sz w:val="16"/>
                <w:szCs w:val="16"/>
                <w:lang w:eastAsia="en-GB"/>
              </w:rPr>
              <w:t xml:space="preserve">0.00 </w:t>
            </w:r>
          </w:p>
        </w:tc>
      </w:tr>
      <w:tr w:rsidR="00D05905" w:rsidRPr="00553541" w14:paraId="15E9B723" w14:textId="77777777" w:rsidTr="00275519">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29460CFD" w14:textId="1B701B05" w:rsidR="00D05905" w:rsidRPr="00553541" w:rsidRDefault="00D05905" w:rsidP="00D05905">
            <w:pPr>
              <w:spacing w:after="0" w:line="240" w:lineRule="auto"/>
              <w:ind w:left="34"/>
              <w:jc w:val="both"/>
              <w:rPr>
                <w:sz w:val="16"/>
                <w:szCs w:val="16"/>
                <w:lang w:eastAsia="en-GB"/>
              </w:rPr>
            </w:pPr>
            <w:r>
              <w:rPr>
                <w:sz w:val="16"/>
                <w:szCs w:val="16"/>
                <w:lang w:eastAsia="en-GB"/>
              </w:rPr>
              <w:t>Transparency Fund Grant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F6D0F1D" w14:textId="664557C6" w:rsidR="00D05905" w:rsidRPr="00553541" w:rsidRDefault="00D05905" w:rsidP="00D05905">
            <w:pPr>
              <w:spacing w:after="0" w:line="240" w:lineRule="auto"/>
              <w:ind w:left="34"/>
              <w:jc w:val="right"/>
              <w:rPr>
                <w:sz w:val="16"/>
                <w:szCs w:val="16"/>
                <w:lang w:eastAsia="en-GB"/>
              </w:rPr>
            </w:pPr>
            <w:r>
              <w:rPr>
                <w:sz w:val="16"/>
                <w:szCs w:val="16"/>
                <w:lang w:eastAsia="en-GB"/>
              </w:rPr>
              <w:t>418.52</w:t>
            </w:r>
          </w:p>
        </w:tc>
      </w:tr>
      <w:tr w:rsidR="00D05905" w:rsidRPr="00553541" w14:paraId="28B6B688" w14:textId="77777777" w:rsidTr="00275519">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422366E6" w14:textId="0D452737" w:rsidR="00D05905" w:rsidRPr="00553541" w:rsidRDefault="00D05905" w:rsidP="00D05905">
            <w:pPr>
              <w:spacing w:after="0" w:line="240" w:lineRule="auto"/>
              <w:ind w:left="34"/>
              <w:jc w:val="both"/>
              <w:rPr>
                <w:sz w:val="16"/>
                <w:szCs w:val="16"/>
                <w:lang w:eastAsia="en-GB"/>
              </w:rPr>
            </w:pPr>
            <w:r>
              <w:rPr>
                <w:sz w:val="16"/>
                <w:szCs w:val="16"/>
                <w:lang w:eastAsia="en-GB"/>
              </w:rPr>
              <w:t>S137 Grants (Poppy Wreath)</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32F4D56" w14:textId="30FE2C1E" w:rsidR="00D05905" w:rsidRPr="00553541" w:rsidRDefault="00D05905" w:rsidP="00D05905">
            <w:pPr>
              <w:spacing w:after="0" w:line="240" w:lineRule="auto"/>
              <w:ind w:left="34"/>
              <w:jc w:val="right"/>
              <w:rPr>
                <w:sz w:val="16"/>
                <w:szCs w:val="16"/>
                <w:lang w:eastAsia="en-GB"/>
              </w:rPr>
            </w:pPr>
            <w:r>
              <w:rPr>
                <w:sz w:val="16"/>
                <w:szCs w:val="16"/>
                <w:lang w:eastAsia="en-GB"/>
              </w:rPr>
              <w:t>30.00</w:t>
            </w:r>
          </w:p>
        </w:tc>
      </w:tr>
      <w:tr w:rsidR="00275519" w:rsidRPr="00553541" w14:paraId="0318133B" w14:textId="77777777" w:rsidTr="00275519">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04855487" w14:textId="77777777" w:rsidR="00275519" w:rsidRPr="00553541" w:rsidRDefault="00275519" w:rsidP="00275519">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A087FB6" w14:textId="77777777" w:rsidR="00275519" w:rsidRPr="00553541" w:rsidRDefault="00275519" w:rsidP="00275519">
            <w:pPr>
              <w:spacing w:after="0" w:line="240" w:lineRule="auto"/>
              <w:ind w:left="34"/>
              <w:jc w:val="right"/>
              <w:rPr>
                <w:sz w:val="16"/>
                <w:szCs w:val="16"/>
                <w:lang w:eastAsia="en-GB"/>
              </w:rPr>
            </w:pPr>
          </w:p>
        </w:tc>
      </w:tr>
      <w:tr w:rsidR="00275519" w:rsidRPr="00553541" w14:paraId="7E730790" w14:textId="77777777" w:rsidTr="00275519">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4DA6750E" w14:textId="77777777" w:rsidR="00275519" w:rsidRPr="00553541" w:rsidRDefault="00275519" w:rsidP="00275519">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5E583E4" w14:textId="77777777" w:rsidR="00275519" w:rsidRPr="00553541" w:rsidRDefault="00275519" w:rsidP="00275519">
            <w:pPr>
              <w:spacing w:after="0" w:line="240" w:lineRule="auto"/>
              <w:ind w:left="34"/>
              <w:jc w:val="right"/>
              <w:rPr>
                <w:sz w:val="16"/>
                <w:szCs w:val="16"/>
                <w:lang w:eastAsia="en-GB"/>
              </w:rPr>
            </w:pPr>
          </w:p>
        </w:tc>
        <w:tc>
          <w:tcPr>
            <w:tcW w:w="284" w:type="dxa"/>
            <w:tcBorders>
              <w:top w:val="nil"/>
              <w:left w:val="nil"/>
              <w:bottom w:val="nil"/>
              <w:right w:val="single" w:sz="4" w:space="0" w:color="auto"/>
            </w:tcBorders>
            <w:noWrap/>
            <w:vAlign w:val="center"/>
            <w:hideMark/>
          </w:tcPr>
          <w:p w14:paraId="5101783A" w14:textId="77777777" w:rsidR="00275519" w:rsidRPr="00553541" w:rsidRDefault="00275519" w:rsidP="0027551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06E1DF7" w14:textId="77777777" w:rsidR="00275519" w:rsidRPr="00553541" w:rsidRDefault="00275519" w:rsidP="00275519">
            <w:pPr>
              <w:spacing w:after="0" w:line="240" w:lineRule="auto"/>
              <w:ind w:left="34"/>
              <w:jc w:val="both"/>
              <w:rPr>
                <w:sz w:val="16"/>
                <w:szCs w:val="16"/>
                <w:lang w:eastAsia="en-GB"/>
              </w:rPr>
            </w:pPr>
            <w:r w:rsidRPr="00553541">
              <w:rPr>
                <w:sz w:val="16"/>
                <w:szCs w:val="16"/>
                <w:lang w:eastAsia="en-GB"/>
              </w:rPr>
              <w:t>Council Total Closing Balances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B805EDA" w14:textId="164E5613" w:rsidR="00275519" w:rsidRPr="00553541" w:rsidRDefault="00275519" w:rsidP="00275519">
            <w:pPr>
              <w:spacing w:after="0" w:line="240" w:lineRule="auto"/>
              <w:ind w:left="34"/>
              <w:jc w:val="right"/>
              <w:rPr>
                <w:b/>
                <w:color w:val="000000"/>
                <w:sz w:val="16"/>
                <w:szCs w:val="16"/>
                <w:lang w:eastAsia="en-GB"/>
              </w:rPr>
            </w:pPr>
            <w:r>
              <w:rPr>
                <w:b/>
                <w:sz w:val="16"/>
                <w:szCs w:val="16"/>
                <w:lang w:eastAsia="en-GB"/>
              </w:rPr>
              <w:t>1</w:t>
            </w:r>
            <w:r w:rsidR="00CF1E20">
              <w:rPr>
                <w:b/>
                <w:sz w:val="16"/>
                <w:szCs w:val="16"/>
                <w:lang w:eastAsia="en-GB"/>
              </w:rPr>
              <w:t>3</w:t>
            </w:r>
            <w:r w:rsidRPr="00553541">
              <w:rPr>
                <w:b/>
                <w:sz w:val="16"/>
                <w:szCs w:val="16"/>
                <w:lang w:eastAsia="en-GB"/>
              </w:rPr>
              <w:t>,</w:t>
            </w:r>
            <w:r w:rsidR="00CF1E20">
              <w:rPr>
                <w:b/>
                <w:sz w:val="16"/>
                <w:szCs w:val="16"/>
                <w:lang w:eastAsia="en-GB"/>
              </w:rPr>
              <w:t>147.03</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66C3AE08" w14:textId="77777777" w:rsidR="00275519" w:rsidRPr="00553541" w:rsidRDefault="00275519" w:rsidP="00275519">
            <w:pPr>
              <w:spacing w:after="0" w:line="240" w:lineRule="auto"/>
              <w:ind w:left="34"/>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BF844C4" w14:textId="77777777" w:rsidR="00275519" w:rsidRPr="00553541" w:rsidRDefault="00275519" w:rsidP="00275519">
            <w:pPr>
              <w:spacing w:after="0" w:line="240" w:lineRule="auto"/>
              <w:ind w:left="34"/>
              <w:jc w:val="right"/>
              <w:rPr>
                <w:sz w:val="16"/>
                <w:szCs w:val="16"/>
                <w:lang w:eastAsia="en-GB"/>
              </w:rPr>
            </w:pPr>
            <w:r w:rsidRPr="00553541">
              <w:rPr>
                <w:sz w:val="16"/>
                <w:szCs w:val="16"/>
                <w:lang w:eastAsia="en-GB"/>
              </w:rPr>
              <w:t> </w:t>
            </w:r>
          </w:p>
        </w:tc>
      </w:tr>
      <w:tr w:rsidR="00275519" w:rsidRPr="00553541" w14:paraId="240CA20E" w14:textId="77777777" w:rsidTr="00275519">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1DF622F7" w14:textId="77777777" w:rsidR="00275519" w:rsidRPr="00553541" w:rsidRDefault="00275519" w:rsidP="00275519">
            <w:pPr>
              <w:spacing w:after="0" w:line="240" w:lineRule="auto"/>
              <w:ind w:left="34"/>
              <w:jc w:val="both"/>
              <w:rPr>
                <w:b/>
                <w:sz w:val="16"/>
                <w:szCs w:val="16"/>
                <w:lang w:eastAsia="en-GB"/>
              </w:rPr>
            </w:pPr>
            <w:r w:rsidRPr="00553541">
              <w:rPr>
                <w:b/>
                <w:sz w:val="16"/>
                <w:szCs w:val="16"/>
                <w:lang w:eastAsia="en-GB"/>
              </w:rPr>
              <w:t>Total Earmarked Reserves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6A816C1" w14:textId="330D87FA" w:rsidR="00275519" w:rsidRPr="00553541" w:rsidRDefault="00CF1E20" w:rsidP="00275519">
            <w:pPr>
              <w:spacing w:after="0" w:line="240" w:lineRule="auto"/>
              <w:ind w:left="34"/>
              <w:jc w:val="right"/>
              <w:rPr>
                <w:b/>
                <w:sz w:val="16"/>
                <w:szCs w:val="16"/>
                <w:lang w:eastAsia="en-GB"/>
              </w:rPr>
            </w:pPr>
            <w:r>
              <w:rPr>
                <w:b/>
                <w:sz w:val="16"/>
                <w:szCs w:val="16"/>
                <w:lang w:eastAsia="en-GB"/>
              </w:rPr>
              <w:t>7</w:t>
            </w:r>
            <w:r w:rsidR="00275519" w:rsidRPr="00553541">
              <w:rPr>
                <w:b/>
                <w:sz w:val="16"/>
                <w:szCs w:val="16"/>
                <w:lang w:eastAsia="en-GB"/>
              </w:rPr>
              <w:t>,</w:t>
            </w:r>
            <w:r>
              <w:rPr>
                <w:b/>
                <w:sz w:val="16"/>
                <w:szCs w:val="16"/>
                <w:lang w:eastAsia="en-GB"/>
              </w:rPr>
              <w:t>773.52</w:t>
            </w:r>
          </w:p>
        </w:tc>
        <w:tc>
          <w:tcPr>
            <w:tcW w:w="284" w:type="dxa"/>
            <w:tcBorders>
              <w:top w:val="nil"/>
              <w:left w:val="nil"/>
              <w:bottom w:val="nil"/>
              <w:right w:val="single" w:sz="4" w:space="0" w:color="auto"/>
            </w:tcBorders>
            <w:noWrap/>
            <w:vAlign w:val="center"/>
            <w:hideMark/>
          </w:tcPr>
          <w:p w14:paraId="797DA65A" w14:textId="77777777" w:rsidR="00275519" w:rsidRPr="00553541" w:rsidRDefault="00275519" w:rsidP="00275519">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463CC65" w14:textId="77777777" w:rsidR="00275519" w:rsidRPr="00553541" w:rsidRDefault="00275519" w:rsidP="00275519">
            <w:pPr>
              <w:spacing w:after="0" w:line="240" w:lineRule="auto"/>
              <w:ind w:left="34"/>
              <w:jc w:val="both"/>
              <w:rPr>
                <w:sz w:val="16"/>
                <w:szCs w:val="16"/>
                <w:lang w:eastAsia="en-GB"/>
              </w:rPr>
            </w:pPr>
            <w:r w:rsidRPr="00553541">
              <w:rPr>
                <w:sz w:val="16"/>
                <w:szCs w:val="16"/>
                <w:lang w:eastAsia="en-GB"/>
              </w:rPr>
              <w:t>Council Total Earmarked Reserves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3A528B7" w14:textId="2DF3E13D" w:rsidR="00275519" w:rsidRPr="00553541" w:rsidRDefault="00CF1E20" w:rsidP="00275519">
            <w:pPr>
              <w:spacing w:after="0" w:line="240" w:lineRule="auto"/>
              <w:ind w:left="34"/>
              <w:jc w:val="right"/>
              <w:rPr>
                <w:b/>
                <w:sz w:val="16"/>
                <w:szCs w:val="16"/>
                <w:lang w:eastAsia="en-GB"/>
              </w:rPr>
            </w:pPr>
            <w:r>
              <w:rPr>
                <w:b/>
                <w:sz w:val="16"/>
                <w:szCs w:val="16"/>
                <w:lang w:eastAsia="en-GB"/>
              </w:rPr>
              <w:t>7</w:t>
            </w:r>
            <w:r w:rsidR="00275519" w:rsidRPr="00553541">
              <w:rPr>
                <w:b/>
                <w:sz w:val="16"/>
                <w:szCs w:val="16"/>
                <w:lang w:eastAsia="en-GB"/>
              </w:rPr>
              <w:t>,</w:t>
            </w:r>
            <w:r>
              <w:rPr>
                <w:b/>
                <w:sz w:val="16"/>
                <w:szCs w:val="16"/>
                <w:lang w:eastAsia="en-GB"/>
              </w:rPr>
              <w:t>773.52</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5217CF25" w14:textId="77777777" w:rsidR="00275519" w:rsidRPr="00553541" w:rsidRDefault="00275519" w:rsidP="00275519">
            <w:pPr>
              <w:spacing w:after="0" w:line="240" w:lineRule="auto"/>
              <w:ind w:left="34"/>
              <w:jc w:val="both"/>
              <w:rPr>
                <w:sz w:val="16"/>
                <w:szCs w:val="16"/>
                <w:lang w:eastAsia="en-GB"/>
              </w:rPr>
            </w:pPr>
            <w:r w:rsidRPr="00553541">
              <w:rPr>
                <w:sz w:val="16"/>
                <w:szCs w:val="16"/>
                <w:lang w:eastAsia="en-GB"/>
              </w:rPr>
              <w:t>Council Remaining Available Precept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6729009" w14:textId="129FAC42" w:rsidR="00275519" w:rsidRPr="00553541" w:rsidRDefault="00CF1E20" w:rsidP="00275519">
            <w:pPr>
              <w:spacing w:after="0" w:line="240" w:lineRule="auto"/>
              <w:ind w:left="34"/>
              <w:jc w:val="right"/>
              <w:rPr>
                <w:b/>
                <w:sz w:val="16"/>
                <w:szCs w:val="16"/>
                <w:lang w:eastAsia="en-GB"/>
              </w:rPr>
            </w:pPr>
            <w:r>
              <w:rPr>
                <w:b/>
                <w:sz w:val="16"/>
                <w:szCs w:val="16"/>
                <w:lang w:eastAsia="en-GB"/>
              </w:rPr>
              <w:t>5</w:t>
            </w:r>
            <w:r w:rsidR="00275519">
              <w:rPr>
                <w:b/>
                <w:sz w:val="16"/>
                <w:szCs w:val="16"/>
                <w:lang w:eastAsia="en-GB"/>
              </w:rPr>
              <w:t>,</w:t>
            </w:r>
            <w:r>
              <w:rPr>
                <w:b/>
                <w:sz w:val="16"/>
                <w:szCs w:val="16"/>
                <w:lang w:eastAsia="en-GB"/>
              </w:rPr>
              <w:t>373.51</w:t>
            </w:r>
          </w:p>
        </w:tc>
      </w:tr>
    </w:tbl>
    <w:p w14:paraId="13B1C56F" w14:textId="77777777" w:rsidR="00275519" w:rsidRDefault="00275519" w:rsidP="00275519">
      <w:pPr>
        <w:tabs>
          <w:tab w:val="left" w:pos="3100"/>
          <w:tab w:val="left" w:pos="5085"/>
          <w:tab w:val="left" w:pos="7069"/>
          <w:tab w:val="left" w:pos="7353"/>
          <w:tab w:val="left" w:pos="11307"/>
          <w:tab w:val="left" w:pos="11590"/>
        </w:tabs>
        <w:spacing w:after="0" w:line="240" w:lineRule="auto"/>
        <w:rPr>
          <w:rFonts w:ascii="Calibri" w:eastAsia="Times New Roman" w:hAnsi="Calibri" w:cs="Times New Roman"/>
          <w:b/>
          <w:bCs/>
          <w:color w:val="000000"/>
          <w:sz w:val="16"/>
          <w:szCs w:val="16"/>
          <w:lang w:eastAsia="en-GB"/>
        </w:rPr>
      </w:pPr>
    </w:p>
    <w:p w14:paraId="25EFFEB4" w14:textId="77777777" w:rsidR="00275519" w:rsidRDefault="00275519" w:rsidP="00275519">
      <w:pPr>
        <w:pStyle w:val="NoSpacing"/>
        <w:tabs>
          <w:tab w:val="left" w:pos="709"/>
        </w:tabs>
        <w:contextualSpacing/>
        <w:jc w:val="both"/>
        <w:rPr>
          <w:rFonts w:ascii="Calibri" w:hAnsi="Calibri"/>
        </w:rPr>
        <w:sectPr w:rsidR="00275519" w:rsidSect="00275519">
          <w:footerReference w:type="default" r:id="rId9"/>
          <w:pgSz w:w="16838" w:h="11906" w:orient="landscape"/>
          <w:pgMar w:top="851" w:right="851" w:bottom="851" w:left="709" w:header="709" w:footer="851" w:gutter="0"/>
          <w:cols w:space="708"/>
          <w:docGrid w:linePitch="360"/>
        </w:sectPr>
      </w:pPr>
    </w:p>
    <w:p w14:paraId="030B0EE5" w14:textId="77777777" w:rsidR="00275519" w:rsidRDefault="00275519" w:rsidP="002B7242">
      <w:pPr>
        <w:pStyle w:val="NoSpacing"/>
        <w:numPr>
          <w:ilvl w:val="1"/>
          <w:numId w:val="3"/>
        </w:numPr>
        <w:tabs>
          <w:tab w:val="left" w:pos="1418"/>
        </w:tabs>
        <w:ind w:left="1418" w:hanging="709"/>
        <w:contextualSpacing/>
        <w:jc w:val="both"/>
        <w:rPr>
          <w:b/>
        </w:rPr>
      </w:pPr>
      <w:r>
        <w:rPr>
          <w:b/>
        </w:rPr>
        <w:lastRenderedPageBreak/>
        <w:t>Online Banking Arrangements</w:t>
      </w:r>
    </w:p>
    <w:p w14:paraId="5A470FF3" w14:textId="6B44BBB7" w:rsidR="00275519" w:rsidRDefault="00275519" w:rsidP="00275519">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pPr>
      <w:r>
        <w:tab/>
        <w:t xml:space="preserve">The Councillor signatories reported that they had not yet set up their banking arrangements with Barclays but would do so </w:t>
      </w:r>
      <w:r w:rsidR="00054AF2">
        <w:t>shortly</w:t>
      </w:r>
      <w:r>
        <w:t>.</w:t>
      </w:r>
    </w:p>
    <w:p w14:paraId="733BD649" w14:textId="0A1AD685" w:rsidR="00275519" w:rsidRDefault="00275519" w:rsidP="00275519">
      <w:pPr>
        <w:pStyle w:val="NoSpacing"/>
        <w:tabs>
          <w:tab w:val="left" w:pos="709"/>
        </w:tabs>
        <w:ind w:left="709"/>
        <w:contextualSpacing/>
        <w:jc w:val="both"/>
        <w:rPr>
          <w:shd w:val="clear" w:color="auto" w:fill="FFFFFF"/>
        </w:rPr>
      </w:pPr>
    </w:p>
    <w:p w14:paraId="22285A0A" w14:textId="10F49E65" w:rsidR="00CF1E20" w:rsidRDefault="00CF1E20" w:rsidP="002B7242">
      <w:pPr>
        <w:pStyle w:val="NoSpacing"/>
        <w:numPr>
          <w:ilvl w:val="2"/>
          <w:numId w:val="3"/>
        </w:numPr>
        <w:tabs>
          <w:tab w:val="left" w:pos="1418"/>
        </w:tabs>
        <w:ind w:firstLine="698"/>
        <w:contextualSpacing/>
        <w:jc w:val="both"/>
        <w:rPr>
          <w:b/>
        </w:rPr>
      </w:pPr>
      <w:r>
        <w:rPr>
          <w:b/>
        </w:rPr>
        <w:t>Unity Trust Bank</w:t>
      </w:r>
    </w:p>
    <w:p w14:paraId="42A469AF" w14:textId="04F45916" w:rsidR="008C56F2" w:rsidRDefault="008C56F2" w:rsidP="00CF1E20">
      <w:pPr>
        <w:pStyle w:val="NoSpacing"/>
        <w:tabs>
          <w:tab w:val="left" w:pos="709"/>
        </w:tabs>
        <w:ind w:left="709"/>
        <w:contextualSpacing/>
        <w:jc w:val="both"/>
        <w:rPr>
          <w:shd w:val="clear" w:color="auto" w:fill="FFFFFF"/>
        </w:rPr>
      </w:pPr>
      <w:r>
        <w:rPr>
          <w:shd w:val="clear" w:color="auto" w:fill="FFFFFF"/>
        </w:rPr>
        <w:t xml:space="preserve">The Clerk </w:t>
      </w:r>
      <w:r w:rsidR="00CF1E20">
        <w:rPr>
          <w:shd w:val="clear" w:color="auto" w:fill="FFFFFF"/>
        </w:rPr>
        <w:t xml:space="preserve">had circulated details of the </w:t>
      </w:r>
      <w:r>
        <w:rPr>
          <w:shd w:val="clear" w:color="auto" w:fill="FFFFFF"/>
        </w:rPr>
        <w:t xml:space="preserve">Unity Trust Bank </w:t>
      </w:r>
      <w:r w:rsidR="00CF1E20">
        <w:rPr>
          <w:shd w:val="clear" w:color="auto" w:fill="FFFFFF"/>
        </w:rPr>
        <w:t>to Councillors with the agenda</w:t>
      </w:r>
      <w:r>
        <w:rPr>
          <w:shd w:val="clear" w:color="auto" w:fill="FFFFFF"/>
        </w:rPr>
        <w:t xml:space="preserve">.  </w:t>
      </w:r>
      <w:r w:rsidR="00CF1E20">
        <w:rPr>
          <w:shd w:val="clear" w:color="auto" w:fill="FFFFFF"/>
        </w:rPr>
        <w:t xml:space="preserve">It was </w:t>
      </w:r>
      <w:r w:rsidR="00A01F79">
        <w:rPr>
          <w:shd w:val="clear" w:color="auto" w:fill="FFFFFF"/>
        </w:rPr>
        <w:t>felt</w:t>
      </w:r>
      <w:r w:rsidR="00CF1E20">
        <w:rPr>
          <w:shd w:val="clear" w:color="auto" w:fill="FFFFFF"/>
        </w:rPr>
        <w:t xml:space="preserve"> that the</w:t>
      </w:r>
      <w:r>
        <w:rPr>
          <w:shd w:val="clear" w:color="auto" w:fill="FFFFFF"/>
        </w:rPr>
        <w:t xml:space="preserve"> monthly fee of £6.00 (£72.00 per annum) </w:t>
      </w:r>
      <w:r w:rsidR="00CF1E20">
        <w:rPr>
          <w:shd w:val="clear" w:color="auto" w:fill="FFFFFF"/>
        </w:rPr>
        <w:t xml:space="preserve">outweighed the </w:t>
      </w:r>
      <w:r w:rsidR="00A01F79">
        <w:rPr>
          <w:shd w:val="clear" w:color="auto" w:fill="FFFFFF"/>
        </w:rPr>
        <w:t>benefit</w:t>
      </w:r>
      <w:r w:rsidR="00CF1E20">
        <w:rPr>
          <w:shd w:val="clear" w:color="auto" w:fill="FFFFFF"/>
        </w:rPr>
        <w:t xml:space="preserve"> for this Council to open an account with them</w:t>
      </w:r>
      <w:r>
        <w:rPr>
          <w:shd w:val="clear" w:color="auto" w:fill="FFFFFF"/>
        </w:rPr>
        <w:t>.</w:t>
      </w:r>
      <w:r w:rsidR="00CF1E20">
        <w:rPr>
          <w:shd w:val="clear" w:color="auto" w:fill="FFFFFF"/>
        </w:rPr>
        <w:t xml:space="preserve">  It was agreed that if Barclays Bank Plc failed in its customer service in the future, this decision would be reviewed.</w:t>
      </w:r>
    </w:p>
    <w:p w14:paraId="210CFB8B" w14:textId="77777777" w:rsidR="008C56F2" w:rsidRDefault="008C56F2" w:rsidP="00275519">
      <w:pPr>
        <w:pStyle w:val="NoSpacing"/>
        <w:tabs>
          <w:tab w:val="left" w:pos="709"/>
        </w:tabs>
        <w:ind w:left="709"/>
        <w:contextualSpacing/>
        <w:jc w:val="both"/>
        <w:rPr>
          <w:shd w:val="clear" w:color="auto" w:fill="FFFFFF"/>
        </w:rPr>
      </w:pPr>
    </w:p>
    <w:p w14:paraId="1E61CFFA" w14:textId="77777777" w:rsidR="00615723" w:rsidRDefault="00275519" w:rsidP="002B7242">
      <w:pPr>
        <w:pStyle w:val="NoSpacing"/>
        <w:numPr>
          <w:ilvl w:val="1"/>
          <w:numId w:val="3"/>
        </w:numPr>
        <w:tabs>
          <w:tab w:val="left" w:pos="1418"/>
        </w:tabs>
        <w:ind w:left="1418" w:hanging="709"/>
        <w:contextualSpacing/>
        <w:jc w:val="both"/>
        <w:rPr>
          <w:b/>
        </w:rPr>
      </w:pPr>
      <w:r w:rsidRPr="0021508F">
        <w:rPr>
          <w:b/>
        </w:rPr>
        <w:t>Approval of finances and payments to be made</w:t>
      </w:r>
    </w:p>
    <w:p w14:paraId="42C43A44" w14:textId="73083EE5" w:rsidR="00615723" w:rsidRPr="00615723" w:rsidRDefault="00615723" w:rsidP="00615723">
      <w:pPr>
        <w:pStyle w:val="NoSpacing"/>
        <w:tabs>
          <w:tab w:val="left" w:pos="1418"/>
        </w:tabs>
        <w:ind w:left="709"/>
        <w:contextualSpacing/>
        <w:jc w:val="both"/>
        <w:rPr>
          <w:b/>
        </w:rPr>
      </w:pPr>
      <w:r w:rsidRPr="00615723">
        <w:rPr>
          <w:rFonts w:ascii="Calibri" w:hAnsi="Calibri"/>
        </w:rPr>
        <w:t>The Clerk had circulated the payments and receipts made since the last meeting and presented the late bills to the meeting:</w:t>
      </w:r>
    </w:p>
    <w:tbl>
      <w:tblPr>
        <w:tblW w:w="9610" w:type="dxa"/>
        <w:tblInd w:w="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2"/>
        <w:gridCol w:w="1956"/>
        <w:gridCol w:w="2439"/>
        <w:gridCol w:w="963"/>
        <w:gridCol w:w="815"/>
        <w:gridCol w:w="815"/>
        <w:gridCol w:w="815"/>
        <w:gridCol w:w="815"/>
      </w:tblGrid>
      <w:tr w:rsidR="00196045" w:rsidRPr="00A3181C" w14:paraId="24D7862B" w14:textId="77777777" w:rsidTr="001E6220">
        <w:trPr>
          <w:trHeight w:val="283"/>
        </w:trPr>
        <w:tc>
          <w:tcPr>
            <w:tcW w:w="992" w:type="dxa"/>
            <w:shd w:val="clear" w:color="auto" w:fill="auto"/>
            <w:vAlign w:val="center"/>
            <w:hideMark/>
          </w:tcPr>
          <w:p w14:paraId="5E466C3C" w14:textId="77777777" w:rsidR="00196045" w:rsidRPr="00A3181C" w:rsidRDefault="00196045" w:rsidP="006719EE">
            <w:pPr>
              <w:spacing w:after="0" w:line="240" w:lineRule="auto"/>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Date</w:t>
            </w:r>
          </w:p>
        </w:tc>
        <w:tc>
          <w:tcPr>
            <w:tcW w:w="1956" w:type="dxa"/>
            <w:shd w:val="clear" w:color="auto" w:fill="auto"/>
            <w:vAlign w:val="center"/>
            <w:hideMark/>
          </w:tcPr>
          <w:p w14:paraId="4EB31D00" w14:textId="77777777" w:rsidR="00196045" w:rsidRPr="00A3181C" w:rsidRDefault="00196045" w:rsidP="006719EE">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Payee</w:t>
            </w:r>
          </w:p>
        </w:tc>
        <w:tc>
          <w:tcPr>
            <w:tcW w:w="2439" w:type="dxa"/>
            <w:shd w:val="clear" w:color="auto" w:fill="auto"/>
            <w:vAlign w:val="center"/>
            <w:hideMark/>
          </w:tcPr>
          <w:p w14:paraId="486C75B9" w14:textId="77777777" w:rsidR="00196045" w:rsidRPr="00A3181C" w:rsidRDefault="00196045" w:rsidP="006719EE">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Description</w:t>
            </w:r>
          </w:p>
        </w:tc>
        <w:tc>
          <w:tcPr>
            <w:tcW w:w="963" w:type="dxa"/>
            <w:shd w:val="clear" w:color="auto" w:fill="auto"/>
            <w:vAlign w:val="center"/>
            <w:hideMark/>
          </w:tcPr>
          <w:p w14:paraId="03ED0331" w14:textId="77777777" w:rsidR="00196045" w:rsidRPr="00A3181C" w:rsidRDefault="00196045" w:rsidP="006719EE">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Transaction</w:t>
            </w:r>
          </w:p>
        </w:tc>
        <w:tc>
          <w:tcPr>
            <w:tcW w:w="815" w:type="dxa"/>
            <w:shd w:val="clear" w:color="auto" w:fill="auto"/>
            <w:vAlign w:val="center"/>
            <w:hideMark/>
          </w:tcPr>
          <w:p w14:paraId="36A01F21" w14:textId="77777777" w:rsidR="00196045" w:rsidRPr="00A3181C" w:rsidRDefault="00196045" w:rsidP="006719EE">
            <w:pPr>
              <w:spacing w:after="0" w:line="240" w:lineRule="auto"/>
              <w:rPr>
                <w:rFonts w:eastAsia="Times New Roman" w:cs="Times New Roman"/>
                <w:b/>
                <w:bCs/>
                <w:sz w:val="14"/>
                <w:szCs w:val="16"/>
                <w:lang w:eastAsia="en-GB"/>
              </w:rPr>
            </w:pPr>
            <w:proofErr w:type="gramStart"/>
            <w:r w:rsidRPr="00A3181C">
              <w:rPr>
                <w:rFonts w:eastAsia="Times New Roman" w:cs="Times New Roman"/>
                <w:b/>
                <w:bCs/>
                <w:sz w:val="14"/>
                <w:szCs w:val="16"/>
                <w:lang w:eastAsia="en-GB"/>
              </w:rPr>
              <w:t>Net  £</w:t>
            </w:r>
            <w:proofErr w:type="gramEnd"/>
          </w:p>
        </w:tc>
        <w:tc>
          <w:tcPr>
            <w:tcW w:w="815" w:type="dxa"/>
            <w:shd w:val="clear" w:color="auto" w:fill="auto"/>
            <w:vAlign w:val="center"/>
            <w:hideMark/>
          </w:tcPr>
          <w:p w14:paraId="37D714E6" w14:textId="77777777" w:rsidR="00196045" w:rsidRPr="00A3181C" w:rsidRDefault="00196045" w:rsidP="006719EE">
            <w:pPr>
              <w:spacing w:after="0" w:line="240" w:lineRule="auto"/>
              <w:rPr>
                <w:rFonts w:eastAsia="Times New Roman" w:cs="Times New Roman"/>
                <w:b/>
                <w:bCs/>
                <w:sz w:val="14"/>
                <w:szCs w:val="16"/>
                <w:lang w:eastAsia="en-GB"/>
              </w:rPr>
            </w:pPr>
            <w:proofErr w:type="gramStart"/>
            <w:r w:rsidRPr="00A3181C">
              <w:rPr>
                <w:rFonts w:eastAsia="Times New Roman" w:cs="Times New Roman"/>
                <w:b/>
                <w:bCs/>
                <w:sz w:val="14"/>
                <w:szCs w:val="16"/>
                <w:lang w:eastAsia="en-GB"/>
              </w:rPr>
              <w:t>VAT  £</w:t>
            </w:r>
            <w:proofErr w:type="gramEnd"/>
          </w:p>
        </w:tc>
        <w:tc>
          <w:tcPr>
            <w:tcW w:w="815" w:type="dxa"/>
            <w:shd w:val="clear" w:color="auto" w:fill="auto"/>
            <w:vAlign w:val="center"/>
            <w:hideMark/>
          </w:tcPr>
          <w:p w14:paraId="51498236" w14:textId="77777777" w:rsidR="00196045" w:rsidRPr="00A3181C" w:rsidRDefault="00196045" w:rsidP="006719EE">
            <w:pPr>
              <w:spacing w:after="0" w:line="240" w:lineRule="auto"/>
              <w:rPr>
                <w:rFonts w:eastAsia="Times New Roman" w:cs="Times New Roman"/>
                <w:b/>
                <w:bCs/>
                <w:sz w:val="14"/>
                <w:szCs w:val="16"/>
                <w:lang w:eastAsia="en-GB"/>
              </w:rPr>
            </w:pPr>
            <w:proofErr w:type="gramStart"/>
            <w:r w:rsidRPr="00A3181C">
              <w:rPr>
                <w:rFonts w:eastAsia="Times New Roman" w:cs="Times New Roman"/>
                <w:b/>
                <w:bCs/>
                <w:sz w:val="14"/>
                <w:szCs w:val="16"/>
                <w:lang w:eastAsia="en-GB"/>
              </w:rPr>
              <w:t>Gross  £</w:t>
            </w:r>
            <w:proofErr w:type="gramEnd"/>
          </w:p>
        </w:tc>
        <w:tc>
          <w:tcPr>
            <w:tcW w:w="815" w:type="dxa"/>
            <w:shd w:val="clear" w:color="auto" w:fill="auto"/>
            <w:vAlign w:val="center"/>
            <w:hideMark/>
          </w:tcPr>
          <w:p w14:paraId="0C153679" w14:textId="77777777" w:rsidR="00196045" w:rsidRPr="00A3181C" w:rsidRDefault="00196045" w:rsidP="006719EE">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Receipt £</w:t>
            </w:r>
          </w:p>
        </w:tc>
      </w:tr>
      <w:tr w:rsidR="001E6220" w14:paraId="416C6B46" w14:textId="77777777" w:rsidTr="001E6220">
        <w:trPr>
          <w:trHeight w:val="283"/>
        </w:trPr>
        <w:tc>
          <w:tcPr>
            <w:tcW w:w="992" w:type="dxa"/>
            <w:shd w:val="clear" w:color="auto" w:fill="auto"/>
            <w:noWrap/>
            <w:vAlign w:val="center"/>
            <w:hideMark/>
          </w:tcPr>
          <w:p w14:paraId="7B42DAA9" w14:textId="20581324" w:rsidR="001E6220" w:rsidRDefault="001E6220" w:rsidP="001E6220">
            <w:pPr>
              <w:spacing w:after="0" w:line="240" w:lineRule="auto"/>
              <w:rPr>
                <w:rFonts w:ascii="Calibri" w:hAnsi="Calibri"/>
                <w:color w:val="000000"/>
                <w:sz w:val="16"/>
                <w:szCs w:val="16"/>
              </w:rPr>
            </w:pPr>
            <w:r>
              <w:rPr>
                <w:rFonts w:ascii="Calibri" w:hAnsi="Calibri" w:cs="Calibri"/>
                <w:color w:val="000000"/>
                <w:sz w:val="16"/>
                <w:szCs w:val="16"/>
              </w:rPr>
              <w:t>03.06.2019</w:t>
            </w:r>
          </w:p>
        </w:tc>
        <w:tc>
          <w:tcPr>
            <w:tcW w:w="1956" w:type="dxa"/>
            <w:shd w:val="clear" w:color="auto" w:fill="auto"/>
            <w:noWrap/>
            <w:vAlign w:val="center"/>
            <w:hideMark/>
          </w:tcPr>
          <w:p w14:paraId="4ECB8AB1" w14:textId="393ED314" w:rsidR="001E6220" w:rsidRDefault="001E6220" w:rsidP="001E6220">
            <w:pPr>
              <w:spacing w:after="0" w:line="240" w:lineRule="auto"/>
              <w:rPr>
                <w:rFonts w:ascii="Calibri" w:hAnsi="Calibri"/>
                <w:color w:val="000000"/>
                <w:sz w:val="16"/>
                <w:szCs w:val="16"/>
              </w:rPr>
            </w:pPr>
            <w:r>
              <w:rPr>
                <w:rFonts w:ascii="Calibri" w:hAnsi="Calibri" w:cs="Calibri"/>
                <w:color w:val="000000"/>
                <w:sz w:val="16"/>
                <w:szCs w:val="16"/>
              </w:rPr>
              <w:t>Barclays Bank Plc</w:t>
            </w:r>
          </w:p>
        </w:tc>
        <w:tc>
          <w:tcPr>
            <w:tcW w:w="2439" w:type="dxa"/>
            <w:shd w:val="clear" w:color="auto" w:fill="auto"/>
            <w:noWrap/>
            <w:vAlign w:val="center"/>
            <w:hideMark/>
          </w:tcPr>
          <w:p w14:paraId="71948788" w14:textId="077A47A5" w:rsidR="001E6220" w:rsidRDefault="001E6220" w:rsidP="001E6220">
            <w:pPr>
              <w:spacing w:after="0" w:line="240" w:lineRule="auto"/>
              <w:rPr>
                <w:rFonts w:ascii="Calibri" w:hAnsi="Calibri"/>
                <w:color w:val="000000"/>
                <w:sz w:val="16"/>
                <w:szCs w:val="16"/>
              </w:rPr>
            </w:pPr>
            <w:r>
              <w:rPr>
                <w:rFonts w:ascii="Calibri" w:hAnsi="Calibri" w:cs="Calibri"/>
                <w:color w:val="000000"/>
                <w:sz w:val="16"/>
                <w:szCs w:val="16"/>
              </w:rPr>
              <w:t>Bank Interest</w:t>
            </w:r>
          </w:p>
        </w:tc>
        <w:tc>
          <w:tcPr>
            <w:tcW w:w="963" w:type="dxa"/>
            <w:shd w:val="clear" w:color="auto" w:fill="auto"/>
            <w:noWrap/>
            <w:vAlign w:val="center"/>
            <w:hideMark/>
          </w:tcPr>
          <w:p w14:paraId="6A206770" w14:textId="245BB207" w:rsidR="001E6220" w:rsidRDefault="001E6220" w:rsidP="001E6220">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782D176A" w14:textId="0930EE3F" w:rsidR="001E6220" w:rsidRDefault="001E6220" w:rsidP="001E6220">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74E834A4" w14:textId="24EF2FD6" w:rsidR="001E6220" w:rsidRDefault="001E6220" w:rsidP="001E6220">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0B387097" w14:textId="4BB8AD18" w:rsidR="001E6220" w:rsidRDefault="001E6220" w:rsidP="001E6220">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0F4411D2" w14:textId="401C7A7C" w:rsidR="001E6220" w:rsidRDefault="001E6220" w:rsidP="001E6220">
            <w:pPr>
              <w:spacing w:after="0" w:line="240" w:lineRule="auto"/>
              <w:jc w:val="right"/>
              <w:rPr>
                <w:rFonts w:ascii="Calibri" w:hAnsi="Calibri"/>
                <w:sz w:val="16"/>
                <w:szCs w:val="16"/>
              </w:rPr>
            </w:pPr>
            <w:r>
              <w:rPr>
                <w:rFonts w:ascii="Calibri" w:hAnsi="Calibri" w:cs="Calibri"/>
                <w:sz w:val="16"/>
                <w:szCs w:val="16"/>
              </w:rPr>
              <w:t>5.20</w:t>
            </w:r>
          </w:p>
        </w:tc>
      </w:tr>
      <w:tr w:rsidR="001E6220" w14:paraId="153855CF" w14:textId="77777777" w:rsidTr="001E6220">
        <w:trPr>
          <w:trHeight w:val="283"/>
        </w:trPr>
        <w:tc>
          <w:tcPr>
            <w:tcW w:w="992" w:type="dxa"/>
            <w:shd w:val="clear" w:color="000000" w:fill="FFFFFF"/>
            <w:noWrap/>
            <w:vAlign w:val="center"/>
            <w:hideMark/>
          </w:tcPr>
          <w:p w14:paraId="775C28EE" w14:textId="7FC673E1" w:rsidR="001E6220" w:rsidRDefault="001E6220" w:rsidP="001E6220">
            <w:pPr>
              <w:spacing w:after="0" w:line="240" w:lineRule="auto"/>
              <w:rPr>
                <w:rFonts w:ascii="Calibri" w:hAnsi="Calibri"/>
                <w:color w:val="000000"/>
                <w:sz w:val="16"/>
                <w:szCs w:val="16"/>
              </w:rPr>
            </w:pPr>
            <w:r>
              <w:rPr>
                <w:rFonts w:ascii="Calibri" w:hAnsi="Calibri" w:cs="Calibri"/>
                <w:color w:val="000000"/>
                <w:sz w:val="16"/>
                <w:szCs w:val="16"/>
              </w:rPr>
              <w:t>10.06.2019</w:t>
            </w:r>
          </w:p>
        </w:tc>
        <w:tc>
          <w:tcPr>
            <w:tcW w:w="1956" w:type="dxa"/>
            <w:shd w:val="clear" w:color="auto" w:fill="auto"/>
            <w:noWrap/>
            <w:vAlign w:val="center"/>
            <w:hideMark/>
          </w:tcPr>
          <w:p w14:paraId="259B1DC3" w14:textId="0B4A497A" w:rsidR="001E6220" w:rsidRDefault="001E6220" w:rsidP="001E6220">
            <w:pPr>
              <w:spacing w:after="0" w:line="240" w:lineRule="auto"/>
              <w:rPr>
                <w:rFonts w:ascii="Calibri" w:hAnsi="Calibri"/>
                <w:color w:val="000000"/>
                <w:sz w:val="16"/>
                <w:szCs w:val="16"/>
              </w:rPr>
            </w:pPr>
            <w:r>
              <w:rPr>
                <w:rFonts w:ascii="Calibri" w:hAnsi="Calibri" w:cs="Calibri"/>
                <w:color w:val="000000"/>
                <w:sz w:val="16"/>
                <w:szCs w:val="16"/>
              </w:rPr>
              <w:t>Clerk</w:t>
            </w:r>
          </w:p>
        </w:tc>
        <w:tc>
          <w:tcPr>
            <w:tcW w:w="2439" w:type="dxa"/>
            <w:shd w:val="clear" w:color="auto" w:fill="auto"/>
            <w:noWrap/>
            <w:vAlign w:val="center"/>
            <w:hideMark/>
          </w:tcPr>
          <w:p w14:paraId="4AD17983" w14:textId="3A7F6870" w:rsidR="001E6220" w:rsidRDefault="001E6220" w:rsidP="001E6220">
            <w:pPr>
              <w:spacing w:after="0" w:line="240" w:lineRule="auto"/>
              <w:rPr>
                <w:rFonts w:ascii="Calibri" w:hAnsi="Calibri"/>
                <w:color w:val="000000"/>
                <w:sz w:val="16"/>
                <w:szCs w:val="16"/>
              </w:rPr>
            </w:pPr>
            <w:r>
              <w:rPr>
                <w:rFonts w:ascii="Calibri" w:hAnsi="Calibri" w:cs="Calibri"/>
                <w:color w:val="000000"/>
                <w:sz w:val="16"/>
                <w:szCs w:val="16"/>
              </w:rPr>
              <w:t>Salary May 2019</w:t>
            </w:r>
          </w:p>
        </w:tc>
        <w:tc>
          <w:tcPr>
            <w:tcW w:w="963" w:type="dxa"/>
            <w:shd w:val="clear" w:color="auto" w:fill="auto"/>
            <w:noWrap/>
            <w:vAlign w:val="center"/>
            <w:hideMark/>
          </w:tcPr>
          <w:p w14:paraId="612F6EDB" w14:textId="6FECD848" w:rsidR="001E6220" w:rsidRDefault="001E6220" w:rsidP="001E6220">
            <w:pPr>
              <w:spacing w:after="0" w:line="240" w:lineRule="auto"/>
              <w:jc w:val="center"/>
              <w:rPr>
                <w:rFonts w:ascii="Calibri" w:hAnsi="Calibri"/>
                <w:color w:val="000000"/>
                <w:sz w:val="16"/>
                <w:szCs w:val="16"/>
              </w:rPr>
            </w:pPr>
            <w:r>
              <w:rPr>
                <w:rFonts w:ascii="Calibri" w:hAnsi="Calibri" w:cs="Calibri"/>
                <w:color w:val="000000"/>
                <w:sz w:val="16"/>
                <w:szCs w:val="16"/>
              </w:rPr>
              <w:t>100575</w:t>
            </w:r>
          </w:p>
        </w:tc>
        <w:tc>
          <w:tcPr>
            <w:tcW w:w="815" w:type="dxa"/>
            <w:shd w:val="clear" w:color="000000" w:fill="FFFFFF"/>
            <w:noWrap/>
            <w:vAlign w:val="center"/>
            <w:hideMark/>
          </w:tcPr>
          <w:p w14:paraId="73BCA059" w14:textId="5ECC994E" w:rsidR="001E6220" w:rsidRDefault="001E6220" w:rsidP="001E6220">
            <w:pPr>
              <w:spacing w:after="0" w:line="240" w:lineRule="auto"/>
              <w:jc w:val="right"/>
              <w:rPr>
                <w:rFonts w:ascii="Calibri" w:hAnsi="Calibri"/>
                <w:sz w:val="16"/>
                <w:szCs w:val="16"/>
              </w:rPr>
            </w:pPr>
            <w:r>
              <w:rPr>
                <w:rFonts w:ascii="Calibri" w:hAnsi="Calibri" w:cs="Calibri"/>
                <w:sz w:val="16"/>
                <w:szCs w:val="16"/>
              </w:rPr>
              <w:t>178.71</w:t>
            </w:r>
          </w:p>
        </w:tc>
        <w:tc>
          <w:tcPr>
            <w:tcW w:w="815" w:type="dxa"/>
            <w:shd w:val="clear" w:color="auto" w:fill="FFFFFF" w:themeFill="background1"/>
            <w:noWrap/>
            <w:vAlign w:val="center"/>
            <w:hideMark/>
          </w:tcPr>
          <w:p w14:paraId="2660598A" w14:textId="3D93AAAC" w:rsidR="001E6220" w:rsidRDefault="001E6220" w:rsidP="001E6220">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5957C97D" w14:textId="644BBEBE" w:rsidR="001E6220" w:rsidRDefault="001E6220" w:rsidP="001E6220">
            <w:pPr>
              <w:spacing w:after="0" w:line="240" w:lineRule="auto"/>
              <w:jc w:val="right"/>
              <w:rPr>
                <w:rFonts w:ascii="Calibri" w:hAnsi="Calibri"/>
                <w:sz w:val="16"/>
                <w:szCs w:val="16"/>
              </w:rPr>
            </w:pPr>
            <w:r>
              <w:rPr>
                <w:rFonts w:ascii="Calibri" w:hAnsi="Calibri" w:cs="Calibri"/>
                <w:sz w:val="16"/>
                <w:szCs w:val="16"/>
              </w:rPr>
              <w:t>178.71</w:t>
            </w:r>
          </w:p>
        </w:tc>
        <w:tc>
          <w:tcPr>
            <w:tcW w:w="815" w:type="dxa"/>
            <w:shd w:val="clear" w:color="auto" w:fill="FFFFFF" w:themeFill="background1"/>
            <w:noWrap/>
            <w:vAlign w:val="center"/>
            <w:hideMark/>
          </w:tcPr>
          <w:p w14:paraId="17D9AFC2" w14:textId="080F687A" w:rsidR="001E6220" w:rsidRDefault="001E6220" w:rsidP="001E6220">
            <w:pPr>
              <w:spacing w:after="0" w:line="240" w:lineRule="auto"/>
              <w:jc w:val="right"/>
              <w:rPr>
                <w:rFonts w:ascii="Calibri" w:hAnsi="Calibri"/>
                <w:sz w:val="16"/>
                <w:szCs w:val="16"/>
              </w:rPr>
            </w:pPr>
            <w:r>
              <w:rPr>
                <w:rFonts w:ascii="Calibri" w:hAnsi="Calibri" w:cs="Calibri"/>
                <w:sz w:val="16"/>
                <w:szCs w:val="16"/>
              </w:rPr>
              <w:t>0.00</w:t>
            </w:r>
          </w:p>
        </w:tc>
      </w:tr>
      <w:tr w:rsidR="001E6220" w14:paraId="797E21B9" w14:textId="77777777" w:rsidTr="001E6220">
        <w:trPr>
          <w:trHeight w:val="283"/>
        </w:trPr>
        <w:tc>
          <w:tcPr>
            <w:tcW w:w="6350" w:type="dxa"/>
            <w:gridSpan w:val="4"/>
            <w:shd w:val="clear" w:color="auto" w:fill="auto"/>
            <w:noWrap/>
            <w:vAlign w:val="center"/>
            <w:hideMark/>
          </w:tcPr>
          <w:p w14:paraId="00534ED8" w14:textId="77777777" w:rsidR="001E6220" w:rsidRPr="00440C10" w:rsidRDefault="001E6220" w:rsidP="001E6220">
            <w:pPr>
              <w:spacing w:after="0" w:line="240" w:lineRule="auto"/>
              <w:jc w:val="center"/>
              <w:rPr>
                <w:rFonts w:eastAsia="Times New Roman" w:cs="Times New Roman"/>
                <w:b/>
                <w:bCs/>
                <w:color w:val="000000"/>
                <w:sz w:val="16"/>
                <w:szCs w:val="16"/>
                <w:lang w:eastAsia="en-GB"/>
              </w:rPr>
            </w:pPr>
            <w:r w:rsidRPr="00440C10">
              <w:rPr>
                <w:rFonts w:eastAsia="Times New Roman" w:cs="Times New Roman"/>
                <w:b/>
                <w:bCs/>
                <w:color w:val="000000"/>
                <w:sz w:val="16"/>
                <w:szCs w:val="16"/>
                <w:lang w:eastAsia="en-GB"/>
              </w:rPr>
              <w:t>Totals this month</w:t>
            </w:r>
          </w:p>
        </w:tc>
        <w:tc>
          <w:tcPr>
            <w:tcW w:w="815" w:type="dxa"/>
            <w:shd w:val="clear" w:color="auto" w:fill="auto"/>
            <w:noWrap/>
            <w:vAlign w:val="center"/>
            <w:hideMark/>
          </w:tcPr>
          <w:p w14:paraId="17046241" w14:textId="5B2055E6" w:rsidR="001E6220" w:rsidRDefault="001E6220" w:rsidP="001E6220">
            <w:pPr>
              <w:spacing w:after="0" w:line="240" w:lineRule="auto"/>
              <w:jc w:val="right"/>
              <w:rPr>
                <w:rFonts w:ascii="Calibri" w:hAnsi="Calibri"/>
                <w:b/>
                <w:bCs/>
                <w:sz w:val="16"/>
                <w:szCs w:val="16"/>
              </w:rPr>
            </w:pPr>
            <w:r>
              <w:rPr>
                <w:rFonts w:ascii="Calibri" w:hAnsi="Calibri" w:cs="Calibri"/>
                <w:b/>
                <w:bCs/>
                <w:sz w:val="16"/>
                <w:szCs w:val="16"/>
              </w:rPr>
              <w:t>178.71</w:t>
            </w:r>
          </w:p>
        </w:tc>
        <w:tc>
          <w:tcPr>
            <w:tcW w:w="815" w:type="dxa"/>
            <w:shd w:val="clear" w:color="auto" w:fill="FFFFFF" w:themeFill="background1"/>
            <w:noWrap/>
            <w:vAlign w:val="center"/>
            <w:hideMark/>
          </w:tcPr>
          <w:p w14:paraId="1E3A0A6B" w14:textId="57847DB7" w:rsidR="001E6220" w:rsidRDefault="001E6220" w:rsidP="001E6220">
            <w:pPr>
              <w:spacing w:after="0" w:line="240" w:lineRule="auto"/>
              <w:jc w:val="right"/>
              <w:rPr>
                <w:rFonts w:ascii="Calibri" w:hAnsi="Calibri"/>
                <w:b/>
                <w:bCs/>
                <w:sz w:val="16"/>
                <w:szCs w:val="16"/>
              </w:rPr>
            </w:pPr>
            <w:r>
              <w:rPr>
                <w:rFonts w:ascii="Calibri" w:hAnsi="Calibri" w:cs="Calibri"/>
                <w:b/>
                <w:bCs/>
                <w:sz w:val="16"/>
                <w:szCs w:val="16"/>
              </w:rPr>
              <w:t>0.00</w:t>
            </w:r>
          </w:p>
        </w:tc>
        <w:tc>
          <w:tcPr>
            <w:tcW w:w="815" w:type="dxa"/>
            <w:shd w:val="clear" w:color="auto" w:fill="FFFFFF" w:themeFill="background1"/>
            <w:noWrap/>
            <w:vAlign w:val="center"/>
            <w:hideMark/>
          </w:tcPr>
          <w:p w14:paraId="33AE728F" w14:textId="4005C797" w:rsidR="001E6220" w:rsidRDefault="001E6220" w:rsidP="001E6220">
            <w:pPr>
              <w:spacing w:after="0" w:line="240" w:lineRule="auto"/>
              <w:jc w:val="right"/>
              <w:rPr>
                <w:rFonts w:ascii="Calibri" w:hAnsi="Calibri"/>
                <w:b/>
                <w:bCs/>
                <w:sz w:val="16"/>
                <w:szCs w:val="16"/>
              </w:rPr>
            </w:pPr>
            <w:r>
              <w:rPr>
                <w:rFonts w:ascii="Calibri" w:hAnsi="Calibri" w:cs="Calibri"/>
                <w:b/>
                <w:bCs/>
                <w:sz w:val="16"/>
                <w:szCs w:val="16"/>
              </w:rPr>
              <w:t>178.71</w:t>
            </w:r>
          </w:p>
        </w:tc>
        <w:tc>
          <w:tcPr>
            <w:tcW w:w="815" w:type="dxa"/>
            <w:shd w:val="clear" w:color="auto" w:fill="FFFFFF" w:themeFill="background1"/>
            <w:noWrap/>
            <w:vAlign w:val="center"/>
            <w:hideMark/>
          </w:tcPr>
          <w:p w14:paraId="466DB323" w14:textId="3C3F137A" w:rsidR="001E6220" w:rsidRDefault="001E6220" w:rsidP="001E6220">
            <w:pPr>
              <w:spacing w:after="0" w:line="240" w:lineRule="auto"/>
              <w:jc w:val="right"/>
              <w:rPr>
                <w:rFonts w:ascii="Calibri" w:hAnsi="Calibri"/>
                <w:b/>
                <w:bCs/>
                <w:sz w:val="16"/>
                <w:szCs w:val="16"/>
              </w:rPr>
            </w:pPr>
            <w:r>
              <w:rPr>
                <w:rFonts w:ascii="Calibri" w:hAnsi="Calibri" w:cs="Calibri"/>
                <w:b/>
                <w:bCs/>
                <w:sz w:val="16"/>
                <w:szCs w:val="16"/>
              </w:rPr>
              <w:t>5.20</w:t>
            </w:r>
          </w:p>
        </w:tc>
      </w:tr>
    </w:tbl>
    <w:p w14:paraId="1A602F31" w14:textId="76FF1821" w:rsidR="00196045" w:rsidRDefault="00196045" w:rsidP="00275519">
      <w:pPr>
        <w:pStyle w:val="NoSpacing"/>
        <w:tabs>
          <w:tab w:val="left" w:pos="709"/>
        </w:tabs>
        <w:jc w:val="both"/>
        <w:rPr>
          <w:rFonts w:ascii="Calibri" w:hAnsi="Calibri"/>
        </w:rPr>
      </w:pPr>
    </w:p>
    <w:p w14:paraId="297FD4AE" w14:textId="77777777" w:rsidR="001A0E1A" w:rsidRDefault="00275519" w:rsidP="001A0E1A">
      <w:pPr>
        <w:pStyle w:val="NoSpacing"/>
        <w:tabs>
          <w:tab w:val="left" w:pos="709"/>
        </w:tabs>
        <w:jc w:val="both"/>
        <w:rPr>
          <w:b/>
        </w:rPr>
      </w:pPr>
      <w:r>
        <w:rPr>
          <w:rFonts w:ascii="Calibri" w:hAnsi="Calibri"/>
        </w:rPr>
        <w:tab/>
      </w:r>
      <w:r w:rsidRPr="0021508F">
        <w:rPr>
          <w:b/>
        </w:rPr>
        <w:t>Proposed –</w:t>
      </w:r>
      <w:r>
        <w:rPr>
          <w:b/>
        </w:rPr>
        <w:t xml:space="preserve"> </w:t>
      </w:r>
      <w:r w:rsidR="001E6220">
        <w:rPr>
          <w:b/>
        </w:rPr>
        <w:t xml:space="preserve">Chairman, </w:t>
      </w:r>
      <w:r w:rsidRPr="0021508F">
        <w:rPr>
          <w:b/>
        </w:rPr>
        <w:t xml:space="preserve">Cllr </w:t>
      </w:r>
      <w:proofErr w:type="spellStart"/>
      <w:r w:rsidR="001E6220">
        <w:rPr>
          <w:b/>
        </w:rPr>
        <w:t>Pegg</w:t>
      </w:r>
      <w:proofErr w:type="spellEnd"/>
      <w:r>
        <w:rPr>
          <w:b/>
        </w:rPr>
        <w:tab/>
      </w:r>
      <w:r>
        <w:rPr>
          <w:b/>
        </w:rPr>
        <w:tab/>
      </w:r>
      <w:r w:rsidRPr="0021508F">
        <w:rPr>
          <w:b/>
        </w:rPr>
        <w:tab/>
      </w:r>
      <w:r w:rsidRPr="0021508F">
        <w:rPr>
          <w:b/>
        </w:rPr>
        <w:tab/>
        <w:t>Seconded –</w:t>
      </w:r>
      <w:r>
        <w:rPr>
          <w:b/>
        </w:rPr>
        <w:t xml:space="preserve"> </w:t>
      </w:r>
      <w:r w:rsidRPr="0021508F">
        <w:rPr>
          <w:b/>
        </w:rPr>
        <w:t xml:space="preserve">Cllr </w:t>
      </w:r>
      <w:r w:rsidR="00615723">
        <w:rPr>
          <w:b/>
        </w:rPr>
        <w:t>Candler</w:t>
      </w:r>
    </w:p>
    <w:p w14:paraId="5C9EFB4B" w14:textId="77777777" w:rsidR="001A0E1A" w:rsidRDefault="001A0E1A" w:rsidP="001A0E1A">
      <w:pPr>
        <w:pStyle w:val="NoSpacing"/>
        <w:tabs>
          <w:tab w:val="left" w:pos="709"/>
        </w:tabs>
        <w:jc w:val="both"/>
        <w:rPr>
          <w:b/>
        </w:rPr>
      </w:pPr>
    </w:p>
    <w:p w14:paraId="622BEDAB" w14:textId="5A1B6481" w:rsidR="00275519" w:rsidRDefault="001A0E1A" w:rsidP="001A0E1A">
      <w:pPr>
        <w:pStyle w:val="NoSpacing"/>
        <w:tabs>
          <w:tab w:val="left" w:pos="709"/>
        </w:tabs>
        <w:jc w:val="both"/>
        <w:rPr>
          <w:b/>
        </w:rPr>
      </w:pPr>
      <w:r>
        <w:rPr>
          <w:b/>
        </w:rPr>
        <w:tab/>
      </w:r>
      <w:r w:rsidR="00275519">
        <w:rPr>
          <w:b/>
        </w:rPr>
        <w:t xml:space="preserve">That the payment of bills </w:t>
      </w:r>
      <w:proofErr w:type="gramStart"/>
      <w:r w:rsidR="00275519">
        <w:rPr>
          <w:b/>
        </w:rPr>
        <w:t>are</w:t>
      </w:r>
      <w:proofErr w:type="gramEnd"/>
      <w:r w:rsidR="00275519">
        <w:rPr>
          <w:b/>
        </w:rPr>
        <w:t xml:space="preserve"> approved in accordance with the schedule.</w:t>
      </w:r>
    </w:p>
    <w:p w14:paraId="4A49998E" w14:textId="77777777" w:rsidR="00275519" w:rsidRDefault="00275519" w:rsidP="00275519">
      <w:pPr>
        <w:pStyle w:val="NoSpacing"/>
        <w:tabs>
          <w:tab w:val="left" w:pos="709"/>
        </w:tabs>
        <w:ind w:left="709"/>
        <w:contextualSpacing/>
        <w:jc w:val="both"/>
        <w:rPr>
          <w:b/>
        </w:rPr>
      </w:pPr>
    </w:p>
    <w:p w14:paraId="0494ADAA" w14:textId="77777777" w:rsidR="00275519" w:rsidRDefault="00275519" w:rsidP="00275519">
      <w:pPr>
        <w:pStyle w:val="NoSpacing"/>
        <w:tabs>
          <w:tab w:val="left" w:pos="709"/>
        </w:tabs>
        <w:ind w:left="709"/>
        <w:contextualSpacing/>
        <w:jc w:val="both"/>
        <w:rPr>
          <w:b/>
        </w:rPr>
      </w:pPr>
      <w:r>
        <w:rPr>
          <w:b/>
        </w:rPr>
        <w:t>All in favour</w:t>
      </w:r>
    </w:p>
    <w:p w14:paraId="56D6F466" w14:textId="0B00E09A" w:rsidR="00275519" w:rsidRDefault="00275519" w:rsidP="00275519">
      <w:pPr>
        <w:pStyle w:val="NoSpacing"/>
        <w:ind w:left="720"/>
        <w:jc w:val="both"/>
        <w:rPr>
          <w:rFonts w:cs="Tahoma"/>
        </w:rPr>
      </w:pPr>
    </w:p>
    <w:p w14:paraId="54B696D1" w14:textId="7BD2DD3E" w:rsidR="00275519" w:rsidRPr="007C586D" w:rsidRDefault="00275519" w:rsidP="002B7242">
      <w:pPr>
        <w:pStyle w:val="NoSpacing"/>
        <w:numPr>
          <w:ilvl w:val="0"/>
          <w:numId w:val="5"/>
        </w:numPr>
        <w:tabs>
          <w:tab w:val="left" w:pos="709"/>
        </w:tabs>
        <w:ind w:left="709" w:hanging="709"/>
        <w:contextualSpacing/>
        <w:jc w:val="both"/>
        <w:rPr>
          <w:b/>
        </w:rPr>
      </w:pPr>
      <w:r w:rsidRPr="0002078D">
        <w:rPr>
          <w:b/>
        </w:rPr>
        <w:t>Partnership Scheme 2019/2020</w:t>
      </w:r>
      <w:r w:rsidR="007C586D">
        <w:rPr>
          <w:b/>
        </w:rPr>
        <w:t xml:space="preserve"> (</w:t>
      </w:r>
      <w:r w:rsidRPr="007C586D">
        <w:rPr>
          <w:b/>
        </w:rPr>
        <w:t>Vehicle Activated Sign (VAS)</w:t>
      </w:r>
      <w:r w:rsidR="007C586D">
        <w:rPr>
          <w:b/>
        </w:rPr>
        <w:t xml:space="preserve"> – War Memorial, Salters Lode, A1122)</w:t>
      </w:r>
    </w:p>
    <w:p w14:paraId="79E4A639" w14:textId="1D7848FD" w:rsidR="00275519" w:rsidRPr="00CC18F6" w:rsidRDefault="00F05104" w:rsidP="00275519">
      <w:pPr>
        <w:pStyle w:val="NoSpacing"/>
        <w:tabs>
          <w:tab w:val="left" w:pos="709"/>
        </w:tabs>
        <w:ind w:left="709"/>
        <w:contextualSpacing/>
        <w:jc w:val="both"/>
      </w:pPr>
      <w:r>
        <w:rPr>
          <w:rFonts w:cs="Arial"/>
          <w:color w:val="000000"/>
        </w:rPr>
        <w:t xml:space="preserve">The Clerk reported that she had contacted </w:t>
      </w:r>
      <w:proofErr w:type="spellStart"/>
      <w:r>
        <w:rPr>
          <w:rFonts w:cs="Arial"/>
          <w:color w:val="000000"/>
        </w:rPr>
        <w:t>Westcotec</w:t>
      </w:r>
      <w:proofErr w:type="spellEnd"/>
      <w:r>
        <w:rPr>
          <w:rFonts w:cs="Arial"/>
          <w:color w:val="000000"/>
        </w:rPr>
        <w:t xml:space="preserve"> about a hooded cover for the new speed sign but Mr Roy Payne, Director, had confirmed that it would not require one</w:t>
      </w:r>
      <w:r w:rsidR="00E875B8">
        <w:rPr>
          <w:rFonts w:cs="Arial"/>
          <w:color w:val="000000"/>
        </w:rPr>
        <w:t>.</w:t>
      </w:r>
    </w:p>
    <w:p w14:paraId="53C9CEB8" w14:textId="77777777" w:rsidR="00275519" w:rsidRPr="00AD1D7D" w:rsidRDefault="00275519" w:rsidP="00275519">
      <w:pPr>
        <w:pStyle w:val="NoSpacing"/>
        <w:tabs>
          <w:tab w:val="left" w:pos="709"/>
        </w:tabs>
        <w:ind w:left="709"/>
        <w:contextualSpacing/>
        <w:jc w:val="both"/>
        <w:rPr>
          <w:sz w:val="20"/>
          <w:szCs w:val="20"/>
        </w:rPr>
      </w:pPr>
    </w:p>
    <w:p w14:paraId="000C45FC" w14:textId="77777777" w:rsidR="00275519" w:rsidRDefault="00275519" w:rsidP="002B7242">
      <w:pPr>
        <w:pStyle w:val="NoSpacing"/>
        <w:numPr>
          <w:ilvl w:val="0"/>
          <w:numId w:val="7"/>
        </w:numPr>
        <w:tabs>
          <w:tab w:val="left" w:pos="709"/>
        </w:tabs>
        <w:ind w:left="709" w:hanging="709"/>
        <w:contextualSpacing/>
        <w:jc w:val="both"/>
        <w:rPr>
          <w:b/>
        </w:rPr>
      </w:pPr>
      <w:r>
        <w:rPr>
          <w:b/>
        </w:rPr>
        <w:t>Planning</w:t>
      </w:r>
    </w:p>
    <w:p w14:paraId="2220F3A1" w14:textId="2A94C8AF" w:rsidR="00E875B8" w:rsidRPr="00F05104" w:rsidRDefault="00275519" w:rsidP="002B7242">
      <w:pPr>
        <w:pStyle w:val="NoSpacing"/>
        <w:numPr>
          <w:ilvl w:val="1"/>
          <w:numId w:val="7"/>
        </w:numPr>
        <w:tabs>
          <w:tab w:val="left" w:pos="709"/>
        </w:tabs>
        <w:ind w:firstLine="109"/>
        <w:contextualSpacing/>
        <w:jc w:val="both"/>
        <w:rPr>
          <w:rFonts w:cs="Arial"/>
          <w:b/>
          <w:color w:val="000000"/>
          <w:shd w:val="clear" w:color="auto" w:fill="FFFFFF"/>
        </w:rPr>
      </w:pPr>
      <w:r>
        <w:rPr>
          <w:b/>
        </w:rPr>
        <w:t>Planning applications</w:t>
      </w:r>
    </w:p>
    <w:p w14:paraId="28E3B2F3" w14:textId="0D829FEF" w:rsidR="00F05104" w:rsidRPr="00F05104" w:rsidRDefault="00F05104" w:rsidP="00F05104">
      <w:pPr>
        <w:pStyle w:val="NoSpacing"/>
        <w:tabs>
          <w:tab w:val="left" w:pos="709"/>
        </w:tabs>
        <w:ind w:left="709"/>
        <w:contextualSpacing/>
        <w:jc w:val="both"/>
        <w:rPr>
          <w:rFonts w:cs="Arial"/>
          <w:b/>
          <w:color w:val="000000"/>
          <w:shd w:val="clear" w:color="auto" w:fill="FFFFFF"/>
        </w:rPr>
      </w:pPr>
      <w:r w:rsidRPr="00F05104">
        <w:rPr>
          <w:b/>
        </w:rPr>
        <w:tab/>
      </w:r>
      <w:r w:rsidRPr="00F05104">
        <w:rPr>
          <w:b/>
        </w:rPr>
        <w:tab/>
        <w:t>1114.1.1</w:t>
      </w:r>
      <w:r w:rsidRPr="00F05104">
        <w:rPr>
          <w:b/>
        </w:rPr>
        <w:tab/>
        <w:t>19/00861/F – Riverbank, Bridge Road – Variation of Condition 2 of Planning Permission 18/00675/F: Variation of condition 2 of planning permission 17/00739/F: To amend previously approved drawings</w:t>
      </w:r>
    </w:p>
    <w:p w14:paraId="17A3C6E5" w14:textId="357CF2BC" w:rsidR="00E875B8" w:rsidRPr="00E875B8" w:rsidRDefault="00F05104" w:rsidP="00E875B8">
      <w:pPr>
        <w:pStyle w:val="NoSpacing"/>
        <w:tabs>
          <w:tab w:val="left" w:pos="709"/>
        </w:tabs>
        <w:ind w:left="709"/>
        <w:contextualSpacing/>
        <w:jc w:val="both"/>
        <w:rPr>
          <w:rFonts w:cs="Arial"/>
          <w:b/>
          <w:color w:val="000000"/>
          <w:shd w:val="clear" w:color="auto" w:fill="FFFFFF"/>
        </w:rPr>
      </w:pPr>
      <w:r>
        <w:rPr>
          <w:rFonts w:ascii="Calibri" w:eastAsia="Times New Roman" w:hAnsi="Calibri"/>
        </w:rPr>
        <w:t>There were no objections.</w:t>
      </w:r>
    </w:p>
    <w:p w14:paraId="3F3D173D" w14:textId="77777777" w:rsidR="00275519" w:rsidRPr="00BC3068" w:rsidRDefault="00275519" w:rsidP="00275519">
      <w:pPr>
        <w:pStyle w:val="NoSpacing"/>
        <w:tabs>
          <w:tab w:val="left" w:pos="1418"/>
          <w:tab w:val="left" w:pos="2410"/>
        </w:tabs>
        <w:ind w:left="993" w:hanging="284"/>
        <w:contextualSpacing/>
        <w:jc w:val="both"/>
        <w:rPr>
          <w:sz w:val="20"/>
          <w:szCs w:val="20"/>
        </w:rPr>
      </w:pPr>
    </w:p>
    <w:p w14:paraId="25B153E8" w14:textId="77777777" w:rsidR="00275519" w:rsidRDefault="00275519" w:rsidP="002B7242">
      <w:pPr>
        <w:pStyle w:val="NoSpacing"/>
        <w:numPr>
          <w:ilvl w:val="1"/>
          <w:numId w:val="7"/>
        </w:numPr>
        <w:tabs>
          <w:tab w:val="left" w:pos="709"/>
        </w:tabs>
        <w:ind w:firstLine="109"/>
        <w:contextualSpacing/>
        <w:jc w:val="both"/>
        <w:rPr>
          <w:b/>
        </w:rPr>
      </w:pPr>
      <w:r>
        <w:rPr>
          <w:b/>
        </w:rPr>
        <w:t>Planning decisions</w:t>
      </w:r>
    </w:p>
    <w:p w14:paraId="5C6B9D4D" w14:textId="673E516A" w:rsidR="00F05104" w:rsidRPr="00F05104" w:rsidRDefault="00F05104" w:rsidP="00F05104">
      <w:pPr>
        <w:pStyle w:val="NoSpacing"/>
        <w:tabs>
          <w:tab w:val="left" w:pos="709"/>
        </w:tabs>
        <w:ind w:left="709"/>
        <w:contextualSpacing/>
        <w:jc w:val="both"/>
        <w:rPr>
          <w:rFonts w:cstheme="minorHAnsi"/>
          <w:b/>
        </w:rPr>
      </w:pPr>
      <w:r w:rsidRPr="00F05104">
        <w:rPr>
          <w:b/>
        </w:rPr>
        <w:tab/>
      </w:r>
      <w:r w:rsidRPr="00F05104">
        <w:rPr>
          <w:b/>
        </w:rPr>
        <w:tab/>
        <w:t>1114.2.1</w:t>
      </w:r>
      <w:r w:rsidRPr="00F05104">
        <w:rPr>
          <w:b/>
        </w:rPr>
        <w:tab/>
      </w:r>
      <w:r w:rsidRPr="00F05104">
        <w:rPr>
          <w:rFonts w:cstheme="minorHAnsi"/>
          <w:b/>
        </w:rPr>
        <w:t xml:space="preserve">19/00426/F – Land </w:t>
      </w:r>
      <w:proofErr w:type="gramStart"/>
      <w:r w:rsidRPr="00F05104">
        <w:rPr>
          <w:rFonts w:cstheme="minorHAnsi"/>
          <w:b/>
        </w:rPr>
        <w:t>On</w:t>
      </w:r>
      <w:proofErr w:type="gramEnd"/>
      <w:r w:rsidRPr="00F05104">
        <w:rPr>
          <w:rFonts w:cstheme="minorHAnsi"/>
          <w:b/>
        </w:rPr>
        <w:t xml:space="preserve"> The North East of 4 And 5 Watermans Way, Salters Lode – Erection of one dwelling (Plot 2)</w:t>
      </w:r>
    </w:p>
    <w:p w14:paraId="0F54506F" w14:textId="277E695E" w:rsidR="00F05104" w:rsidRPr="00F05104" w:rsidRDefault="00F05104" w:rsidP="00F05104">
      <w:pPr>
        <w:pStyle w:val="NoSpacing"/>
        <w:tabs>
          <w:tab w:val="left" w:pos="709"/>
        </w:tabs>
        <w:ind w:left="709"/>
        <w:contextualSpacing/>
        <w:jc w:val="both"/>
        <w:rPr>
          <w:rFonts w:cs="Arial"/>
          <w:b/>
          <w:color w:val="000000"/>
          <w:shd w:val="clear" w:color="auto" w:fill="FFFFFF"/>
        </w:rPr>
      </w:pPr>
      <w:r w:rsidRPr="009A392A">
        <w:rPr>
          <w:rFonts w:cstheme="minorHAnsi"/>
        </w:rPr>
        <w:t>Application permitted (delegated decision)</w:t>
      </w:r>
      <w:r>
        <w:rPr>
          <w:rFonts w:cstheme="minorHAnsi"/>
        </w:rPr>
        <w:t>.</w:t>
      </w:r>
    </w:p>
    <w:p w14:paraId="79144D4E" w14:textId="77777777" w:rsidR="00275519" w:rsidRPr="00AD1D7D" w:rsidRDefault="00275519" w:rsidP="00275519">
      <w:pPr>
        <w:pStyle w:val="NoSpacing"/>
        <w:tabs>
          <w:tab w:val="left" w:pos="709"/>
          <w:tab w:val="left" w:pos="1418"/>
        </w:tabs>
        <w:ind w:left="600"/>
        <w:contextualSpacing/>
        <w:jc w:val="both"/>
        <w:rPr>
          <w:sz w:val="20"/>
          <w:szCs w:val="20"/>
        </w:rPr>
      </w:pPr>
      <w:r w:rsidRPr="00AD1D7D">
        <w:rPr>
          <w:sz w:val="20"/>
          <w:szCs w:val="20"/>
        </w:rPr>
        <w:tab/>
      </w:r>
    </w:p>
    <w:p w14:paraId="69EA2173"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13FB688A"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510D5DDE"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367BA398"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69B886FE"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46B8CD0E"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100D9F82"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06347E67"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45261A0D"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74096A6E"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781CB6EB"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6D132D15"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338ABD34"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6B0A6A02"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36EDB28A"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5B9A4D72"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33D6D01A"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64877A4E"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159EE5D6"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4349F570"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15DD5877"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3DE326E1"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06F239D9"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029504CB"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68BAD2F4"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2CF6E5C3"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28007C25"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6F1CDD97"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2FAADF5B"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52CC7CB9"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7E46EF0D"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7D024304"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424F6E30"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31193807"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70322123"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5BB55B09"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565ED255"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41AA4832"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7144FB99"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6B295C02"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34570663"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6118A377"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0E5C6104"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3FBA74EC"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5D89EE39"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7AA95186"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1BA3E6FA"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3C4A75F2"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613A175E"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59EF30D6"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278AC0B3"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17129ADC"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01D51E8F"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2F1D86B5"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293480FE"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232DC3F3"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2CDAEEC7"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3617D92D"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557CB2ED"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27F61BF0"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6CE3D8CC"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4CF2E7E2"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03D7BABE"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2410C905"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1CA50FA4"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0E8F9191"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2F4F7199"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614AC6B7"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47D65EDF"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2551444D"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16DC7958"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4D75FEC1"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1D89D885"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6F8C6527"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504EFB9C"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786BACF3"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31578E55"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1047234F"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008194A7"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0F442D85"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34ACFA59"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6AB1FF54"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2F999B12"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266B59C3"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0892617A"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37EF562A"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0F618DF7"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29D96919"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1AFD240C"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0A661EF7"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4D0C52A6"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59E66B17"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6586D3EF"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666D0D7E"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4E82B2B4"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5199810F"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55F5998C"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762EE19B"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1C054308"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60F5927A"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714FA3D2"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7279D797"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7B8E2855"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1452204E"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0B308D92"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6C1F7B4A"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691261BE"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0C3F7943"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13433DA1"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367BD89C"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33C87237"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424A4F50"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79CA156F"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58AED1AF"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66704B83"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17420B42"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097F91BE"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69D27E26"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35CB3F32"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3D87D5DA"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3E84C138"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2FEEB4CD"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1813CD54"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2D7957CF"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2D03810D"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4D075F29"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0E3FEB87"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0D988A52"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6B92AC06"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120F5FC0"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084E5A63"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0C71467D"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3EF0891F"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3F0FF916"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688C0A35"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7A3ADF2D"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2ED9D5EB"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24FE2BEB"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639C6215"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199A8EDF"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79CC04DB"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055F6B5A"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531A19C1"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587769D6"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1C4382CB"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6779E430"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43377665"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5FEA133B"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76FFFC3C"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25933614"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3E54B3D7"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326FDA0F"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7FB816F1" w14:textId="77777777" w:rsidR="00F05104" w:rsidRPr="00F05104" w:rsidRDefault="00F05104" w:rsidP="002B7242">
      <w:pPr>
        <w:pStyle w:val="ListParagraph"/>
        <w:numPr>
          <w:ilvl w:val="0"/>
          <w:numId w:val="4"/>
        </w:numPr>
        <w:tabs>
          <w:tab w:val="left" w:pos="709"/>
        </w:tabs>
        <w:spacing w:after="0" w:line="240" w:lineRule="auto"/>
        <w:jc w:val="both"/>
        <w:rPr>
          <w:b/>
          <w:vanish/>
        </w:rPr>
      </w:pPr>
    </w:p>
    <w:p w14:paraId="5EC63C11" w14:textId="77777777" w:rsidR="00F05104" w:rsidRPr="00F05104" w:rsidRDefault="00F05104" w:rsidP="002B7242">
      <w:pPr>
        <w:pStyle w:val="ListParagraph"/>
        <w:numPr>
          <w:ilvl w:val="1"/>
          <w:numId w:val="4"/>
        </w:numPr>
        <w:tabs>
          <w:tab w:val="left" w:pos="709"/>
        </w:tabs>
        <w:spacing w:after="0" w:line="240" w:lineRule="auto"/>
        <w:jc w:val="both"/>
        <w:rPr>
          <w:b/>
          <w:vanish/>
        </w:rPr>
      </w:pPr>
    </w:p>
    <w:p w14:paraId="4044BA6D" w14:textId="77777777" w:rsidR="00F05104" w:rsidRPr="00F05104" w:rsidRDefault="00F05104" w:rsidP="002B7242">
      <w:pPr>
        <w:pStyle w:val="ListParagraph"/>
        <w:numPr>
          <w:ilvl w:val="1"/>
          <w:numId w:val="4"/>
        </w:numPr>
        <w:tabs>
          <w:tab w:val="left" w:pos="709"/>
        </w:tabs>
        <w:spacing w:after="0" w:line="240" w:lineRule="auto"/>
        <w:jc w:val="both"/>
        <w:rPr>
          <w:b/>
          <w:vanish/>
        </w:rPr>
      </w:pPr>
    </w:p>
    <w:p w14:paraId="24C02A73" w14:textId="75FB2EF1" w:rsidR="00275519" w:rsidRPr="00972306" w:rsidRDefault="00275519" w:rsidP="002B7242">
      <w:pPr>
        <w:pStyle w:val="NoSpacing"/>
        <w:numPr>
          <w:ilvl w:val="1"/>
          <w:numId w:val="4"/>
        </w:numPr>
        <w:tabs>
          <w:tab w:val="left" w:pos="709"/>
        </w:tabs>
        <w:ind w:left="1309"/>
        <w:contextualSpacing/>
        <w:jc w:val="both"/>
        <w:rPr>
          <w:b/>
        </w:rPr>
      </w:pPr>
      <w:r>
        <w:rPr>
          <w:b/>
        </w:rPr>
        <w:t xml:space="preserve">Planning enforcements, </w:t>
      </w:r>
      <w:r w:rsidRPr="00972306">
        <w:rPr>
          <w:b/>
        </w:rPr>
        <w:t>appeals</w:t>
      </w:r>
      <w:r>
        <w:rPr>
          <w:b/>
        </w:rPr>
        <w:t xml:space="preserve"> and other notifications</w:t>
      </w:r>
    </w:p>
    <w:p w14:paraId="7B293A64" w14:textId="77777777" w:rsidR="00275519" w:rsidRDefault="00275519" w:rsidP="00275519">
      <w:pPr>
        <w:pStyle w:val="ListParagraph"/>
        <w:spacing w:after="0" w:line="240" w:lineRule="auto"/>
        <w:ind w:left="709"/>
        <w:jc w:val="both"/>
      </w:pPr>
      <w:r>
        <w:t>No planning enforcements, appeals or other notifications had been received.</w:t>
      </w:r>
    </w:p>
    <w:p w14:paraId="77B20C81" w14:textId="4D8C97A4" w:rsidR="00275519" w:rsidRPr="00F05104" w:rsidRDefault="00275519" w:rsidP="00275519">
      <w:pPr>
        <w:pStyle w:val="ListParagraph"/>
        <w:spacing w:after="0" w:line="240" w:lineRule="auto"/>
        <w:ind w:left="709"/>
        <w:jc w:val="both"/>
      </w:pPr>
    </w:p>
    <w:p w14:paraId="2A9F9389" w14:textId="2E0E5CCE" w:rsidR="00F05104" w:rsidRDefault="00F05104" w:rsidP="00F05104">
      <w:pPr>
        <w:pStyle w:val="ListParagraph"/>
        <w:spacing w:after="0" w:line="240" w:lineRule="auto"/>
        <w:ind w:left="709"/>
        <w:jc w:val="both"/>
      </w:pPr>
      <w:r w:rsidRPr="00F05104">
        <w:t xml:space="preserve">The Chairman, Cllr </w:t>
      </w:r>
      <w:proofErr w:type="spellStart"/>
      <w:r w:rsidRPr="00F05104">
        <w:t>Pegg</w:t>
      </w:r>
      <w:proofErr w:type="spellEnd"/>
      <w:r w:rsidRPr="00F05104">
        <w:t>, reported that</w:t>
      </w:r>
      <w:r>
        <w:t xml:space="preserve"> the Clerk had notified the BCKL&amp;WN Enforcement Team of a potential </w:t>
      </w:r>
      <w:proofErr w:type="gramStart"/>
      <w:r>
        <w:t>travellers</w:t>
      </w:r>
      <w:proofErr w:type="gramEnd"/>
      <w:r>
        <w:t xml:space="preserve"> site </w:t>
      </w:r>
      <w:r w:rsidR="001A514D">
        <w:t>in Salter’s Lode</w:t>
      </w:r>
      <w:r>
        <w:t xml:space="preserve">.  An entrance had been cleared and a caravan, cars and rubbish </w:t>
      </w:r>
      <w:proofErr w:type="gramStart"/>
      <w:r>
        <w:t>was</w:t>
      </w:r>
      <w:proofErr w:type="gramEnd"/>
      <w:r>
        <w:t xml:space="preserve"> forming</w:t>
      </w:r>
      <w:r w:rsidR="001A0E1A">
        <w:t xml:space="preserve"> on the site</w:t>
      </w:r>
      <w:r>
        <w:t xml:space="preserve">.  The BCKL&amp;WN had confirmed </w:t>
      </w:r>
      <w:r w:rsidR="001A0E1A">
        <w:t xml:space="preserve">that other reports had also been received and they were </w:t>
      </w:r>
      <w:r>
        <w:t>investigating this matter</w:t>
      </w:r>
      <w:r w:rsidR="001A0E1A">
        <w:t>.  Due to General Data Protection Regulations</w:t>
      </w:r>
      <w:r w:rsidR="00A01F79">
        <w:t>,</w:t>
      </w:r>
      <w:r w:rsidR="001A0E1A">
        <w:t xml:space="preserve"> information regarding the enquiry could </w:t>
      </w:r>
      <w:r w:rsidR="00A01F79">
        <w:t xml:space="preserve">not </w:t>
      </w:r>
      <w:r w:rsidR="001A0E1A">
        <w:t>be made public during the process.</w:t>
      </w:r>
    </w:p>
    <w:p w14:paraId="656964E9" w14:textId="175137E2" w:rsidR="001A0E1A" w:rsidRDefault="001A0E1A" w:rsidP="00F05104">
      <w:pPr>
        <w:pStyle w:val="ListParagraph"/>
        <w:spacing w:after="0" w:line="240" w:lineRule="auto"/>
        <w:ind w:left="709"/>
        <w:jc w:val="both"/>
      </w:pPr>
    </w:p>
    <w:p w14:paraId="5D429B68" w14:textId="52501888" w:rsidR="001A0E1A" w:rsidRDefault="001A0E1A" w:rsidP="00F05104">
      <w:pPr>
        <w:pStyle w:val="ListParagraph"/>
        <w:spacing w:after="0" w:line="240" w:lineRule="auto"/>
        <w:ind w:left="709"/>
        <w:jc w:val="both"/>
      </w:pPr>
      <w:r>
        <w:t xml:space="preserve">The Chairman noted that a large tree and hedge </w:t>
      </w:r>
      <w:r w:rsidR="001A514D">
        <w:t xml:space="preserve">opposite Farthing Road </w:t>
      </w:r>
      <w:r>
        <w:t>had been cut down.  Councillors were asked to remain vigilant and report any further matters to the Clerk.</w:t>
      </w:r>
    </w:p>
    <w:p w14:paraId="46603BAC" w14:textId="77777777" w:rsidR="00F05104" w:rsidRPr="00AD1D7D" w:rsidRDefault="00F05104" w:rsidP="00275519">
      <w:pPr>
        <w:pStyle w:val="ListParagraph"/>
        <w:spacing w:after="0" w:line="240" w:lineRule="auto"/>
        <w:ind w:left="709"/>
        <w:jc w:val="both"/>
        <w:rPr>
          <w:sz w:val="20"/>
          <w:szCs w:val="20"/>
        </w:rPr>
      </w:pPr>
    </w:p>
    <w:p w14:paraId="0496AC93" w14:textId="77777777" w:rsidR="00275519" w:rsidRDefault="00275519" w:rsidP="002B7242">
      <w:pPr>
        <w:pStyle w:val="NoSpacing"/>
        <w:numPr>
          <w:ilvl w:val="1"/>
          <w:numId w:val="4"/>
        </w:numPr>
        <w:tabs>
          <w:tab w:val="left" w:pos="709"/>
        </w:tabs>
        <w:ind w:left="1418" w:hanging="709"/>
        <w:contextualSpacing/>
        <w:jc w:val="both"/>
        <w:rPr>
          <w:b/>
        </w:rPr>
      </w:pPr>
      <w:r>
        <w:rPr>
          <w:b/>
        </w:rPr>
        <w:t>Late planning applications</w:t>
      </w:r>
    </w:p>
    <w:p w14:paraId="236732AF" w14:textId="77777777" w:rsidR="00275519" w:rsidRDefault="00275519" w:rsidP="00275519">
      <w:pPr>
        <w:pStyle w:val="NoSpacing"/>
        <w:tabs>
          <w:tab w:val="left" w:pos="709"/>
          <w:tab w:val="left" w:pos="1418"/>
        </w:tabs>
        <w:contextualSpacing/>
        <w:jc w:val="both"/>
      </w:pPr>
      <w:r>
        <w:tab/>
        <w:t>No late planning applications had been received.</w:t>
      </w:r>
    </w:p>
    <w:p w14:paraId="49102EA7" w14:textId="77777777" w:rsidR="00275519" w:rsidRPr="00AD1D7D" w:rsidRDefault="00275519" w:rsidP="00275519">
      <w:pPr>
        <w:pStyle w:val="NoSpacing"/>
        <w:tabs>
          <w:tab w:val="left" w:pos="709"/>
        </w:tabs>
        <w:ind w:left="709"/>
        <w:contextualSpacing/>
        <w:jc w:val="both"/>
        <w:rPr>
          <w:sz w:val="20"/>
          <w:szCs w:val="20"/>
        </w:rPr>
      </w:pPr>
    </w:p>
    <w:p w14:paraId="0CDA96A9" w14:textId="77777777" w:rsidR="00275519" w:rsidRDefault="00275519" w:rsidP="002B7242">
      <w:pPr>
        <w:pStyle w:val="NoSpacing"/>
        <w:numPr>
          <w:ilvl w:val="0"/>
          <w:numId w:val="8"/>
        </w:numPr>
        <w:tabs>
          <w:tab w:val="left" w:pos="709"/>
        </w:tabs>
        <w:ind w:left="709" w:hanging="709"/>
        <w:contextualSpacing/>
        <w:jc w:val="both"/>
        <w:rPr>
          <w:b/>
        </w:rPr>
      </w:pPr>
      <w:r>
        <w:rPr>
          <w:b/>
        </w:rPr>
        <w:lastRenderedPageBreak/>
        <w:t>General correspondence</w:t>
      </w:r>
    </w:p>
    <w:p w14:paraId="38D28AA4" w14:textId="486C1A18" w:rsidR="00275519" w:rsidRDefault="00275519" w:rsidP="002B7242">
      <w:pPr>
        <w:pStyle w:val="NoSpacing"/>
        <w:numPr>
          <w:ilvl w:val="1"/>
          <w:numId w:val="8"/>
        </w:numPr>
        <w:tabs>
          <w:tab w:val="left" w:pos="709"/>
        </w:tabs>
        <w:ind w:firstLine="109"/>
        <w:contextualSpacing/>
        <w:jc w:val="both"/>
        <w:rPr>
          <w:b/>
        </w:rPr>
      </w:pPr>
      <w:r>
        <w:rPr>
          <w:b/>
        </w:rPr>
        <w:t>For Action/Information</w:t>
      </w:r>
    </w:p>
    <w:p w14:paraId="7631DCD6" w14:textId="7DF1D6E2" w:rsidR="00B905BD" w:rsidRDefault="00B905BD" w:rsidP="00B905BD">
      <w:pPr>
        <w:pStyle w:val="NoSpacing"/>
        <w:tabs>
          <w:tab w:val="left" w:pos="709"/>
        </w:tabs>
        <w:ind w:left="720"/>
        <w:contextualSpacing/>
        <w:jc w:val="both"/>
        <w:rPr>
          <w:b/>
        </w:rPr>
      </w:pPr>
      <w:r>
        <w:rPr>
          <w:b/>
        </w:rPr>
        <w:tab/>
        <w:t>1115.1.1.</w:t>
      </w:r>
      <w:r>
        <w:rPr>
          <w:b/>
        </w:rPr>
        <w:tab/>
        <w:t>Mr P Akers – War Memorial Grounds Maintenance</w:t>
      </w:r>
    </w:p>
    <w:p w14:paraId="07C65C8C" w14:textId="2678ADD3" w:rsidR="00275519" w:rsidRDefault="00275519" w:rsidP="001A0E1A">
      <w:pPr>
        <w:pStyle w:val="NoSpacing"/>
        <w:tabs>
          <w:tab w:val="left" w:pos="709"/>
        </w:tabs>
        <w:ind w:left="709"/>
        <w:contextualSpacing/>
        <w:jc w:val="both"/>
        <w:rPr>
          <w:rFonts w:cs="Arial"/>
          <w:shd w:val="clear" w:color="auto" w:fill="FFFFFF"/>
        </w:rPr>
      </w:pPr>
      <w:r w:rsidRPr="00BC3068">
        <w:rPr>
          <w:rFonts w:cs="Arial"/>
          <w:shd w:val="clear" w:color="auto" w:fill="FFFFFF"/>
        </w:rPr>
        <w:t xml:space="preserve">The </w:t>
      </w:r>
      <w:r w:rsidR="00E875B8">
        <w:rPr>
          <w:rFonts w:cs="Arial"/>
          <w:shd w:val="clear" w:color="auto" w:fill="FFFFFF"/>
        </w:rPr>
        <w:t xml:space="preserve">Chairman, Cllr </w:t>
      </w:r>
      <w:proofErr w:type="spellStart"/>
      <w:r w:rsidR="00E875B8">
        <w:rPr>
          <w:rFonts w:cs="Arial"/>
          <w:shd w:val="clear" w:color="auto" w:fill="FFFFFF"/>
        </w:rPr>
        <w:t>Pegg</w:t>
      </w:r>
      <w:proofErr w:type="spellEnd"/>
      <w:r w:rsidR="00E875B8">
        <w:rPr>
          <w:rFonts w:cs="Arial"/>
          <w:shd w:val="clear" w:color="auto" w:fill="FFFFFF"/>
        </w:rPr>
        <w:t xml:space="preserve">, </w:t>
      </w:r>
      <w:r w:rsidR="00994B91">
        <w:rPr>
          <w:rFonts w:cs="Arial"/>
          <w:shd w:val="clear" w:color="auto" w:fill="FFFFFF"/>
        </w:rPr>
        <w:t xml:space="preserve">reported </w:t>
      </w:r>
      <w:r w:rsidR="00E875B8">
        <w:rPr>
          <w:rFonts w:cs="Arial"/>
          <w:shd w:val="clear" w:color="auto" w:fill="FFFFFF"/>
        </w:rPr>
        <w:t xml:space="preserve">that </w:t>
      </w:r>
      <w:r w:rsidR="001A0E1A">
        <w:rPr>
          <w:rFonts w:cs="Arial"/>
          <w:shd w:val="clear" w:color="auto" w:fill="FFFFFF"/>
        </w:rPr>
        <w:t>Mr P Akers, who was currently contracted by the Council to maintain the War Memorial garden, had submitted his intention to resign in 2020 due to ill health.  However, he had confirmed that he would continue to paint the railings, weed the gravel and clean the granite cross when necessary, at no cost to the Council</w:t>
      </w:r>
      <w:r w:rsidR="00E875B8">
        <w:rPr>
          <w:rFonts w:cs="Arial"/>
          <w:shd w:val="clear" w:color="auto" w:fill="FFFFFF"/>
        </w:rPr>
        <w:t>.</w:t>
      </w:r>
    </w:p>
    <w:p w14:paraId="74D133AC" w14:textId="18B841DA" w:rsidR="001A0E1A" w:rsidRDefault="001A0E1A" w:rsidP="001A0E1A">
      <w:pPr>
        <w:pStyle w:val="NoSpacing"/>
        <w:tabs>
          <w:tab w:val="left" w:pos="709"/>
        </w:tabs>
        <w:ind w:left="709"/>
        <w:contextualSpacing/>
        <w:jc w:val="both"/>
        <w:rPr>
          <w:rFonts w:cs="Arial"/>
          <w:shd w:val="clear" w:color="auto" w:fill="FFFFFF"/>
        </w:rPr>
      </w:pPr>
    </w:p>
    <w:p w14:paraId="6FC2FF1D" w14:textId="65C9EA07" w:rsidR="001A0E1A" w:rsidRDefault="001A0E1A" w:rsidP="001A0E1A">
      <w:pPr>
        <w:pStyle w:val="NoSpacing"/>
        <w:tabs>
          <w:tab w:val="left" w:pos="709"/>
        </w:tabs>
        <w:ind w:left="709"/>
        <w:contextualSpacing/>
        <w:jc w:val="both"/>
        <w:rPr>
          <w:rFonts w:cs="Arial"/>
          <w:shd w:val="clear" w:color="auto" w:fill="FFFFFF"/>
        </w:rPr>
      </w:pPr>
      <w:r>
        <w:rPr>
          <w:rFonts w:cs="Arial"/>
          <w:shd w:val="clear" w:color="auto" w:fill="FFFFFF"/>
        </w:rPr>
        <w:t>The Council thanked Mr Akers for his work on the garden and for his commitment to continue maintaining the structure.</w:t>
      </w:r>
    </w:p>
    <w:p w14:paraId="0FA31638" w14:textId="7E982E2B" w:rsidR="001A0E1A" w:rsidRDefault="001A0E1A" w:rsidP="001A0E1A">
      <w:pPr>
        <w:pStyle w:val="NoSpacing"/>
        <w:tabs>
          <w:tab w:val="left" w:pos="709"/>
        </w:tabs>
        <w:ind w:left="709"/>
        <w:contextualSpacing/>
        <w:jc w:val="both"/>
        <w:rPr>
          <w:rFonts w:cs="Arial"/>
          <w:shd w:val="clear" w:color="auto" w:fill="FFFFFF"/>
        </w:rPr>
      </w:pPr>
    </w:p>
    <w:p w14:paraId="2F3020EE" w14:textId="478C5836" w:rsidR="001A0E1A" w:rsidRDefault="001A0E1A" w:rsidP="001A0E1A">
      <w:pPr>
        <w:pStyle w:val="NoSpacing"/>
        <w:tabs>
          <w:tab w:val="left" w:pos="709"/>
        </w:tabs>
        <w:ind w:left="709"/>
        <w:contextualSpacing/>
        <w:jc w:val="both"/>
        <w:rPr>
          <w:rFonts w:cs="Arial"/>
          <w:shd w:val="clear" w:color="auto" w:fill="FFFFFF"/>
        </w:rPr>
      </w:pPr>
      <w:r>
        <w:rPr>
          <w:rFonts w:cs="Arial"/>
          <w:shd w:val="clear" w:color="auto" w:fill="FFFFFF"/>
        </w:rPr>
        <w:t xml:space="preserve">The Chairman reported that he had contacted Mr N Robinson, Holly Landscapes, to enquire about taking on the </w:t>
      </w:r>
      <w:r w:rsidR="00A01F79">
        <w:rPr>
          <w:rFonts w:cs="Arial"/>
          <w:shd w:val="clear" w:color="auto" w:fill="FFFFFF"/>
        </w:rPr>
        <w:t xml:space="preserve">War Memorial </w:t>
      </w:r>
      <w:r>
        <w:rPr>
          <w:rFonts w:cs="Arial"/>
          <w:shd w:val="clear" w:color="auto" w:fill="FFFFFF"/>
        </w:rPr>
        <w:t>grass cutting contract in 2020.  Mr Robinson had verbally confirmed that a fortnightly cut during the grass-cutting season (March-October) would be £150.00 + £30.00 VAT per annum.</w:t>
      </w:r>
    </w:p>
    <w:p w14:paraId="566B3DF3" w14:textId="6B347342" w:rsidR="001A0E1A" w:rsidRDefault="001A0E1A" w:rsidP="001A0E1A">
      <w:pPr>
        <w:pStyle w:val="NoSpacing"/>
        <w:tabs>
          <w:tab w:val="left" w:pos="709"/>
        </w:tabs>
        <w:ind w:left="709"/>
        <w:contextualSpacing/>
        <w:jc w:val="both"/>
        <w:rPr>
          <w:rFonts w:cs="Arial"/>
          <w:shd w:val="clear" w:color="auto" w:fill="FFFFFF"/>
        </w:rPr>
      </w:pPr>
    </w:p>
    <w:p w14:paraId="56369EF7" w14:textId="7A181F27" w:rsidR="001A0E1A" w:rsidRDefault="001A0E1A" w:rsidP="001A0E1A">
      <w:pPr>
        <w:pStyle w:val="NoSpacing"/>
        <w:tabs>
          <w:tab w:val="left" w:pos="709"/>
        </w:tabs>
        <w:ind w:left="709"/>
        <w:contextualSpacing/>
        <w:jc w:val="both"/>
        <w:rPr>
          <w:rFonts w:cs="Arial"/>
          <w:shd w:val="clear" w:color="auto" w:fill="FFFFFF"/>
        </w:rPr>
      </w:pPr>
      <w:r>
        <w:rPr>
          <w:rFonts w:cs="Arial"/>
          <w:shd w:val="clear" w:color="auto" w:fill="FFFFFF"/>
        </w:rPr>
        <w:t xml:space="preserve">Councillors felt that it was </w:t>
      </w:r>
      <w:r w:rsidR="00AA0F8F">
        <w:rPr>
          <w:rFonts w:cs="Arial"/>
          <w:shd w:val="clear" w:color="auto" w:fill="FFFFFF"/>
        </w:rPr>
        <w:t xml:space="preserve">not necessary to obtain three quotations for this </w:t>
      </w:r>
      <w:r w:rsidR="00A01F79">
        <w:rPr>
          <w:rFonts w:cs="Arial"/>
          <w:shd w:val="clear" w:color="auto" w:fill="FFFFFF"/>
        </w:rPr>
        <w:t xml:space="preserve">small </w:t>
      </w:r>
      <w:r w:rsidR="00AA0F8F">
        <w:rPr>
          <w:rFonts w:cs="Arial"/>
          <w:shd w:val="clear" w:color="auto" w:fill="FFFFFF"/>
        </w:rPr>
        <w:t>contract as Holly Landscapes held contract</w:t>
      </w:r>
      <w:r w:rsidR="00A01F79">
        <w:rPr>
          <w:rFonts w:cs="Arial"/>
          <w:shd w:val="clear" w:color="auto" w:fill="FFFFFF"/>
        </w:rPr>
        <w:t>s</w:t>
      </w:r>
      <w:r w:rsidR="00AA0F8F">
        <w:rPr>
          <w:rFonts w:cs="Arial"/>
          <w:shd w:val="clear" w:color="auto" w:fill="FFFFFF"/>
        </w:rPr>
        <w:t xml:space="preserve"> with </w:t>
      </w:r>
      <w:r w:rsidR="00A01F79">
        <w:rPr>
          <w:rFonts w:cs="Arial"/>
          <w:shd w:val="clear" w:color="auto" w:fill="FFFFFF"/>
        </w:rPr>
        <w:t xml:space="preserve">other Councils, including </w:t>
      </w:r>
      <w:r w:rsidR="00AA0F8F">
        <w:rPr>
          <w:rFonts w:cs="Arial"/>
          <w:shd w:val="clear" w:color="auto" w:fill="FFFFFF"/>
        </w:rPr>
        <w:t>Downham Market Town Council</w:t>
      </w:r>
      <w:r w:rsidR="00A01F79">
        <w:rPr>
          <w:rFonts w:cs="Arial"/>
          <w:shd w:val="clear" w:color="auto" w:fill="FFFFFF"/>
        </w:rPr>
        <w:t>,</w:t>
      </w:r>
      <w:r w:rsidR="00AA0F8F">
        <w:rPr>
          <w:rFonts w:cs="Arial"/>
          <w:shd w:val="clear" w:color="auto" w:fill="FFFFFF"/>
        </w:rPr>
        <w:t xml:space="preserve"> and carried out an exceptional job in the</w:t>
      </w:r>
      <w:r w:rsidR="00A01F79">
        <w:rPr>
          <w:rFonts w:cs="Arial"/>
          <w:shd w:val="clear" w:color="auto" w:fill="FFFFFF"/>
        </w:rPr>
        <w:t xml:space="preserve"> villages and</w:t>
      </w:r>
      <w:r w:rsidR="00AA0F8F">
        <w:rPr>
          <w:rFonts w:cs="Arial"/>
          <w:shd w:val="clear" w:color="auto" w:fill="FFFFFF"/>
        </w:rPr>
        <w:t xml:space="preserve"> </w:t>
      </w:r>
      <w:r w:rsidR="00A01F79">
        <w:rPr>
          <w:rFonts w:cs="Arial"/>
          <w:shd w:val="clear" w:color="auto" w:fill="FFFFFF"/>
        </w:rPr>
        <w:t>t</w:t>
      </w:r>
      <w:r w:rsidR="00AA0F8F">
        <w:rPr>
          <w:rFonts w:cs="Arial"/>
          <w:shd w:val="clear" w:color="auto" w:fill="FFFFFF"/>
        </w:rPr>
        <w:t>own.</w:t>
      </w:r>
    </w:p>
    <w:p w14:paraId="5B59AA32" w14:textId="19E328EB" w:rsidR="001A0E1A" w:rsidRDefault="001A0E1A" w:rsidP="001A0E1A">
      <w:pPr>
        <w:pStyle w:val="NoSpacing"/>
        <w:tabs>
          <w:tab w:val="left" w:pos="709"/>
        </w:tabs>
        <w:ind w:left="709"/>
        <w:contextualSpacing/>
        <w:jc w:val="both"/>
        <w:rPr>
          <w:rFonts w:cs="Arial"/>
          <w:shd w:val="clear" w:color="auto" w:fill="FFFFFF"/>
        </w:rPr>
      </w:pPr>
    </w:p>
    <w:p w14:paraId="45C85EF9" w14:textId="078F2C72" w:rsidR="001A0E1A" w:rsidRDefault="001A0E1A" w:rsidP="001A0E1A">
      <w:pPr>
        <w:pStyle w:val="NoSpacing"/>
        <w:tabs>
          <w:tab w:val="left" w:pos="709"/>
        </w:tabs>
        <w:jc w:val="both"/>
        <w:rPr>
          <w:b/>
        </w:rPr>
      </w:pPr>
      <w:r>
        <w:rPr>
          <w:rFonts w:ascii="Calibri" w:hAnsi="Calibri"/>
        </w:rPr>
        <w:tab/>
      </w:r>
      <w:r w:rsidRPr="0021508F">
        <w:rPr>
          <w:b/>
        </w:rPr>
        <w:t>Proposed –</w:t>
      </w:r>
      <w:r>
        <w:rPr>
          <w:b/>
        </w:rPr>
        <w:t xml:space="preserve"> Chairman, </w:t>
      </w:r>
      <w:r w:rsidRPr="0021508F">
        <w:rPr>
          <w:b/>
        </w:rPr>
        <w:t xml:space="preserve">Cllr </w:t>
      </w:r>
      <w:proofErr w:type="spellStart"/>
      <w:r>
        <w:rPr>
          <w:b/>
        </w:rPr>
        <w:t>Pegg</w:t>
      </w:r>
      <w:proofErr w:type="spellEnd"/>
      <w:r>
        <w:rPr>
          <w:b/>
        </w:rPr>
        <w:tab/>
      </w:r>
      <w:r>
        <w:rPr>
          <w:b/>
        </w:rPr>
        <w:tab/>
      </w:r>
      <w:r w:rsidRPr="0021508F">
        <w:rPr>
          <w:b/>
        </w:rPr>
        <w:tab/>
      </w:r>
      <w:r w:rsidRPr="0021508F">
        <w:rPr>
          <w:b/>
        </w:rPr>
        <w:tab/>
        <w:t>Seconded –</w:t>
      </w:r>
      <w:r>
        <w:rPr>
          <w:b/>
        </w:rPr>
        <w:t xml:space="preserve"> Vice Chairman, </w:t>
      </w:r>
      <w:r w:rsidRPr="0021508F">
        <w:rPr>
          <w:b/>
        </w:rPr>
        <w:t xml:space="preserve">Cllr </w:t>
      </w:r>
      <w:r>
        <w:rPr>
          <w:b/>
        </w:rPr>
        <w:t>Swaine</w:t>
      </w:r>
    </w:p>
    <w:p w14:paraId="32F05FE2" w14:textId="77777777" w:rsidR="001A0E1A" w:rsidRDefault="001A0E1A" w:rsidP="001A0E1A">
      <w:pPr>
        <w:pStyle w:val="NoSpacing"/>
        <w:tabs>
          <w:tab w:val="left" w:pos="709"/>
        </w:tabs>
        <w:jc w:val="both"/>
        <w:rPr>
          <w:b/>
        </w:rPr>
      </w:pPr>
    </w:p>
    <w:p w14:paraId="4A9B2A62" w14:textId="58EC0948" w:rsidR="001A0E1A" w:rsidRDefault="001A0E1A" w:rsidP="00AA0F8F">
      <w:pPr>
        <w:pStyle w:val="NoSpacing"/>
        <w:tabs>
          <w:tab w:val="left" w:pos="709"/>
        </w:tabs>
        <w:ind w:left="709"/>
        <w:jc w:val="both"/>
        <w:rPr>
          <w:b/>
        </w:rPr>
      </w:pPr>
      <w:r>
        <w:rPr>
          <w:b/>
        </w:rPr>
        <w:tab/>
        <w:t xml:space="preserve">That </w:t>
      </w:r>
      <w:r w:rsidR="00AA0F8F">
        <w:rPr>
          <w:b/>
        </w:rPr>
        <w:t>Holly Landscapes is awarded the contract to maintain the War Memorial garden on a fortnightly basis from March – October at a cost of £150.00 + £30.00 VAT (total £180.00) commencing in March 2020.</w:t>
      </w:r>
    </w:p>
    <w:p w14:paraId="3DB5BDCE" w14:textId="77777777" w:rsidR="001A0E1A" w:rsidRDefault="001A0E1A" w:rsidP="001A0E1A">
      <w:pPr>
        <w:pStyle w:val="NoSpacing"/>
        <w:tabs>
          <w:tab w:val="left" w:pos="709"/>
        </w:tabs>
        <w:ind w:left="709"/>
        <w:contextualSpacing/>
        <w:jc w:val="both"/>
        <w:rPr>
          <w:b/>
        </w:rPr>
      </w:pPr>
    </w:p>
    <w:p w14:paraId="003F5744" w14:textId="77777777" w:rsidR="001A0E1A" w:rsidRDefault="001A0E1A" w:rsidP="001A0E1A">
      <w:pPr>
        <w:pStyle w:val="NoSpacing"/>
        <w:tabs>
          <w:tab w:val="left" w:pos="709"/>
        </w:tabs>
        <w:ind w:left="709"/>
        <w:contextualSpacing/>
        <w:jc w:val="both"/>
        <w:rPr>
          <w:b/>
        </w:rPr>
      </w:pPr>
      <w:r>
        <w:rPr>
          <w:b/>
        </w:rPr>
        <w:t>All in favour</w:t>
      </w:r>
    </w:p>
    <w:p w14:paraId="3AA5704D" w14:textId="77777777" w:rsidR="001A0E1A" w:rsidRDefault="001A0E1A" w:rsidP="001A0E1A">
      <w:pPr>
        <w:pStyle w:val="NoSpacing"/>
        <w:tabs>
          <w:tab w:val="left" w:pos="709"/>
        </w:tabs>
        <w:ind w:left="709"/>
        <w:contextualSpacing/>
        <w:jc w:val="both"/>
        <w:rPr>
          <w:rFonts w:cs="Arial"/>
          <w:shd w:val="clear" w:color="auto" w:fill="FFFFFF"/>
        </w:rPr>
      </w:pPr>
    </w:p>
    <w:p w14:paraId="430CAC9D" w14:textId="436AB672" w:rsidR="00AA0F8F" w:rsidRDefault="00AA0F8F" w:rsidP="00AA0F8F">
      <w:pPr>
        <w:pStyle w:val="NoSpacing"/>
        <w:pBdr>
          <w:top w:val="single" w:sz="4" w:space="1" w:color="auto"/>
          <w:left w:val="single" w:sz="4" w:space="4" w:color="auto"/>
          <w:bottom w:val="single" w:sz="4" w:space="1" w:color="auto"/>
          <w:right w:val="single" w:sz="4" w:space="4" w:color="auto"/>
        </w:pBdr>
        <w:tabs>
          <w:tab w:val="left" w:pos="709"/>
        </w:tabs>
        <w:ind w:left="709"/>
        <w:jc w:val="both"/>
        <w:rPr>
          <w:rFonts w:cs="Tahoma"/>
        </w:rPr>
      </w:pPr>
      <w:r>
        <w:rPr>
          <w:rFonts w:cs="Tahoma"/>
        </w:rPr>
        <w:t xml:space="preserve">The Chairman would email Mr Akers to acknowledge his termination of contract in 2020.  </w:t>
      </w:r>
    </w:p>
    <w:p w14:paraId="02DCBE61" w14:textId="698046E8" w:rsidR="001A0E1A" w:rsidRDefault="001A0E1A" w:rsidP="001A0E1A">
      <w:pPr>
        <w:pStyle w:val="NoSpacing"/>
        <w:tabs>
          <w:tab w:val="left" w:pos="709"/>
        </w:tabs>
        <w:ind w:left="709"/>
        <w:contextualSpacing/>
        <w:jc w:val="both"/>
        <w:rPr>
          <w:rFonts w:cs="Arial"/>
          <w:shd w:val="clear" w:color="auto" w:fill="FFFFFF"/>
        </w:rPr>
      </w:pPr>
    </w:p>
    <w:p w14:paraId="792D30E9" w14:textId="57237515" w:rsidR="001A0E1A" w:rsidRDefault="00AA0F8F" w:rsidP="00AA0F8F">
      <w:pPr>
        <w:pStyle w:val="NoSpacing"/>
        <w:pBdr>
          <w:top w:val="single" w:sz="4" w:space="1" w:color="auto"/>
          <w:left w:val="single" w:sz="4" w:space="4" w:color="auto"/>
          <w:bottom w:val="single" w:sz="4" w:space="1" w:color="auto"/>
          <w:right w:val="single" w:sz="4" w:space="4" w:color="auto"/>
        </w:pBdr>
        <w:tabs>
          <w:tab w:val="left" w:pos="709"/>
        </w:tabs>
        <w:ind w:left="709"/>
        <w:jc w:val="both"/>
        <w:rPr>
          <w:rFonts w:cs="Arial"/>
          <w:shd w:val="clear" w:color="auto" w:fill="FFFFFF"/>
        </w:rPr>
      </w:pPr>
      <w:r>
        <w:rPr>
          <w:rFonts w:cs="Tahoma"/>
        </w:rPr>
        <w:t>The Clerk would contact Holly Landscapes for written confirmation of the quotation.</w:t>
      </w:r>
    </w:p>
    <w:p w14:paraId="5FD92B92" w14:textId="77777777" w:rsidR="00275519" w:rsidRPr="00AD1D7D" w:rsidRDefault="00275519" w:rsidP="00275519">
      <w:pPr>
        <w:pStyle w:val="ListParagraph"/>
        <w:spacing w:after="0" w:line="240" w:lineRule="auto"/>
        <w:ind w:left="709"/>
        <w:jc w:val="both"/>
        <w:rPr>
          <w:sz w:val="20"/>
          <w:szCs w:val="20"/>
        </w:rPr>
      </w:pPr>
    </w:p>
    <w:p w14:paraId="2969578C" w14:textId="77777777" w:rsidR="00275519" w:rsidRDefault="00275519" w:rsidP="002B7242">
      <w:pPr>
        <w:pStyle w:val="NoSpacing"/>
        <w:numPr>
          <w:ilvl w:val="1"/>
          <w:numId w:val="8"/>
        </w:numPr>
        <w:tabs>
          <w:tab w:val="left" w:pos="709"/>
        </w:tabs>
        <w:ind w:firstLine="109"/>
        <w:contextualSpacing/>
        <w:jc w:val="both"/>
        <w:rPr>
          <w:b/>
        </w:rPr>
      </w:pPr>
      <w:r>
        <w:rPr>
          <w:rFonts w:cs="Arial"/>
          <w:b/>
          <w:shd w:val="clear" w:color="auto" w:fill="FFFFFF"/>
        </w:rPr>
        <w:t>Late correspondence</w:t>
      </w:r>
    </w:p>
    <w:p w14:paraId="49506668" w14:textId="77777777" w:rsidR="00275519" w:rsidRDefault="00275519" w:rsidP="00275519">
      <w:pPr>
        <w:pStyle w:val="NoSpacing"/>
        <w:tabs>
          <w:tab w:val="left" w:pos="709"/>
        </w:tabs>
        <w:ind w:left="709"/>
        <w:contextualSpacing/>
        <w:jc w:val="both"/>
      </w:pPr>
      <w:r>
        <w:t>No late correspondence had been received.</w:t>
      </w:r>
    </w:p>
    <w:p w14:paraId="2C7587BD" w14:textId="77777777" w:rsidR="00275519" w:rsidRPr="00AD1D7D" w:rsidRDefault="00275519" w:rsidP="00275519">
      <w:pPr>
        <w:pStyle w:val="NoSpacing"/>
        <w:tabs>
          <w:tab w:val="left" w:pos="709"/>
        </w:tabs>
        <w:ind w:left="709"/>
        <w:contextualSpacing/>
        <w:jc w:val="both"/>
        <w:rPr>
          <w:sz w:val="20"/>
          <w:szCs w:val="20"/>
        </w:rPr>
      </w:pPr>
    </w:p>
    <w:p w14:paraId="33E51CFA" w14:textId="77777777" w:rsidR="00275519" w:rsidRDefault="00275519" w:rsidP="002B7242">
      <w:pPr>
        <w:pStyle w:val="NoSpacing"/>
        <w:numPr>
          <w:ilvl w:val="0"/>
          <w:numId w:val="8"/>
        </w:numPr>
        <w:tabs>
          <w:tab w:val="left" w:pos="709"/>
        </w:tabs>
        <w:ind w:left="0" w:firstLine="0"/>
        <w:contextualSpacing/>
        <w:jc w:val="both"/>
        <w:rPr>
          <w:b/>
        </w:rPr>
      </w:pPr>
      <w:r>
        <w:rPr>
          <w:b/>
        </w:rPr>
        <w:t>Ongoing matters</w:t>
      </w:r>
    </w:p>
    <w:p w14:paraId="779568F3" w14:textId="77777777" w:rsidR="00275519" w:rsidRDefault="00275519" w:rsidP="002B7242">
      <w:pPr>
        <w:pStyle w:val="NoSpacing"/>
        <w:numPr>
          <w:ilvl w:val="1"/>
          <w:numId w:val="8"/>
        </w:numPr>
        <w:tabs>
          <w:tab w:val="left" w:pos="709"/>
        </w:tabs>
        <w:ind w:firstLine="109"/>
        <w:contextualSpacing/>
        <w:jc w:val="both"/>
        <w:rPr>
          <w:b/>
        </w:rPr>
      </w:pPr>
      <w:r>
        <w:rPr>
          <w:b/>
        </w:rPr>
        <w:t>Council archives</w:t>
      </w:r>
    </w:p>
    <w:p w14:paraId="7653EF34" w14:textId="71F0B096" w:rsidR="00B905BD" w:rsidRDefault="00994B91" w:rsidP="00994B91">
      <w:pPr>
        <w:pStyle w:val="NoSpacing"/>
        <w:tabs>
          <w:tab w:val="left" w:pos="709"/>
        </w:tabs>
        <w:ind w:left="709"/>
        <w:jc w:val="both"/>
        <w:rPr>
          <w:rFonts w:cs="Tahoma"/>
        </w:rPr>
      </w:pPr>
      <w:r>
        <w:rPr>
          <w:rFonts w:cs="Tahoma"/>
        </w:rPr>
        <w:t xml:space="preserve">The Chairman, Cllr </w:t>
      </w:r>
      <w:proofErr w:type="spellStart"/>
      <w:r>
        <w:rPr>
          <w:rFonts w:cs="Tahoma"/>
        </w:rPr>
        <w:t>Pegg</w:t>
      </w:r>
      <w:proofErr w:type="spellEnd"/>
      <w:r>
        <w:rPr>
          <w:rFonts w:cs="Tahoma"/>
        </w:rPr>
        <w:t xml:space="preserve">, </w:t>
      </w:r>
      <w:r w:rsidR="00B905BD">
        <w:rPr>
          <w:rFonts w:cs="Tahoma"/>
        </w:rPr>
        <w:t xml:space="preserve">reported that Cllr </w:t>
      </w:r>
      <w:proofErr w:type="spellStart"/>
      <w:r w:rsidR="00B905BD">
        <w:rPr>
          <w:rFonts w:cs="Tahoma"/>
        </w:rPr>
        <w:t>Daymond</w:t>
      </w:r>
      <w:proofErr w:type="spellEnd"/>
      <w:r w:rsidR="00B905BD">
        <w:rPr>
          <w:rFonts w:cs="Tahoma"/>
        </w:rPr>
        <w:t xml:space="preserve"> had not yet investigated whether any documents were being stored at the Downham Market Town Council office.  Cllr Candler confirmed she would be </w:t>
      </w:r>
      <w:r w:rsidR="00A01F79">
        <w:rPr>
          <w:rFonts w:cs="Tahoma"/>
        </w:rPr>
        <w:t>willing</w:t>
      </w:r>
      <w:r w:rsidR="00B905BD">
        <w:rPr>
          <w:rFonts w:cs="Tahoma"/>
        </w:rPr>
        <w:t xml:space="preserve"> to help</w:t>
      </w:r>
      <w:r w:rsidR="00A01F79">
        <w:rPr>
          <w:rFonts w:cs="Tahoma"/>
        </w:rPr>
        <w:t xml:space="preserve"> if so desired.</w:t>
      </w:r>
    </w:p>
    <w:p w14:paraId="2819559D" w14:textId="6EF62ED7" w:rsidR="00B905BD" w:rsidRDefault="00B905BD" w:rsidP="00994B91">
      <w:pPr>
        <w:pStyle w:val="NoSpacing"/>
        <w:tabs>
          <w:tab w:val="left" w:pos="709"/>
        </w:tabs>
        <w:ind w:left="709"/>
        <w:jc w:val="both"/>
        <w:rPr>
          <w:rFonts w:cs="Tahoma"/>
        </w:rPr>
      </w:pPr>
    </w:p>
    <w:p w14:paraId="756FE0E5" w14:textId="00DDAF05" w:rsidR="00B905BD" w:rsidRDefault="00B905BD" w:rsidP="00B905BD">
      <w:pPr>
        <w:pStyle w:val="NoSpacing"/>
        <w:pBdr>
          <w:top w:val="single" w:sz="4" w:space="1" w:color="auto"/>
          <w:left w:val="single" w:sz="4" w:space="4" w:color="auto"/>
          <w:bottom w:val="single" w:sz="4" w:space="1" w:color="auto"/>
          <w:right w:val="single" w:sz="4" w:space="4" w:color="auto"/>
        </w:pBdr>
        <w:tabs>
          <w:tab w:val="left" w:pos="709"/>
        </w:tabs>
        <w:ind w:left="709"/>
        <w:jc w:val="both"/>
        <w:rPr>
          <w:rFonts w:cs="Tahoma"/>
        </w:rPr>
      </w:pPr>
      <w:r>
        <w:rPr>
          <w:rFonts w:cs="Tahoma"/>
        </w:rPr>
        <w:t xml:space="preserve">The Chairman, Cllr </w:t>
      </w:r>
      <w:proofErr w:type="spellStart"/>
      <w:r>
        <w:rPr>
          <w:rFonts w:cs="Tahoma"/>
        </w:rPr>
        <w:t>Pegg</w:t>
      </w:r>
      <w:proofErr w:type="spellEnd"/>
      <w:r>
        <w:rPr>
          <w:rFonts w:cs="Tahoma"/>
        </w:rPr>
        <w:t>, would contact the Norfolk Record Office to investigate whether they would be prepared to scan all the historic minute books and then forward those scans to the Parish Council.</w:t>
      </w:r>
    </w:p>
    <w:p w14:paraId="382B0FB1" w14:textId="77777777" w:rsidR="00B905BD" w:rsidRDefault="00B905BD" w:rsidP="00994B91">
      <w:pPr>
        <w:pStyle w:val="NoSpacing"/>
        <w:tabs>
          <w:tab w:val="left" w:pos="709"/>
        </w:tabs>
        <w:ind w:left="709"/>
        <w:jc w:val="both"/>
        <w:rPr>
          <w:rFonts w:cs="Tahoma"/>
        </w:rPr>
      </w:pPr>
    </w:p>
    <w:p w14:paraId="3D642D72" w14:textId="77777777" w:rsidR="00275519" w:rsidRDefault="00275519" w:rsidP="002B7242">
      <w:pPr>
        <w:pStyle w:val="NoSpacing"/>
        <w:numPr>
          <w:ilvl w:val="0"/>
          <w:numId w:val="6"/>
        </w:numPr>
        <w:tabs>
          <w:tab w:val="left" w:pos="709"/>
        </w:tabs>
        <w:ind w:hanging="1144"/>
        <w:contextualSpacing/>
        <w:jc w:val="both"/>
        <w:rPr>
          <w:b/>
        </w:rPr>
      </w:pPr>
      <w:r>
        <w:rPr>
          <w:b/>
        </w:rPr>
        <w:t>Village matters and improvements</w:t>
      </w:r>
    </w:p>
    <w:p w14:paraId="43642716" w14:textId="77777777" w:rsidR="00275519" w:rsidRPr="004C4722" w:rsidRDefault="00275519" w:rsidP="002B7242">
      <w:pPr>
        <w:pStyle w:val="NoSpacing"/>
        <w:numPr>
          <w:ilvl w:val="1"/>
          <w:numId w:val="6"/>
        </w:numPr>
        <w:tabs>
          <w:tab w:val="left" w:pos="709"/>
        </w:tabs>
        <w:ind w:left="1418" w:hanging="709"/>
        <w:contextualSpacing/>
        <w:jc w:val="both"/>
        <w:rPr>
          <w:b/>
        </w:rPr>
      </w:pPr>
      <w:r w:rsidRPr="004C4722">
        <w:rPr>
          <w:b/>
        </w:rPr>
        <w:t>Village Gateways</w:t>
      </w:r>
    </w:p>
    <w:p w14:paraId="743C4C55" w14:textId="77777777" w:rsidR="00275519" w:rsidRPr="004C4722" w:rsidRDefault="00275519" w:rsidP="00275519">
      <w:pPr>
        <w:spacing w:after="0" w:line="240" w:lineRule="auto"/>
        <w:ind w:left="709"/>
        <w:jc w:val="both"/>
        <w:rPr>
          <w:rFonts w:cs="Arial"/>
          <w:shd w:val="clear" w:color="auto" w:fill="FFFFFF"/>
        </w:rPr>
      </w:pPr>
      <w:r w:rsidRPr="004C4722">
        <w:t>There was nothing to report to this meeting.</w:t>
      </w:r>
    </w:p>
    <w:p w14:paraId="484954CF" w14:textId="04969837" w:rsidR="00275519" w:rsidRDefault="00275519" w:rsidP="00275519">
      <w:pPr>
        <w:spacing w:after="0" w:line="240" w:lineRule="auto"/>
        <w:ind w:left="709"/>
        <w:jc w:val="both"/>
        <w:rPr>
          <w:sz w:val="20"/>
          <w:szCs w:val="20"/>
        </w:rPr>
      </w:pPr>
    </w:p>
    <w:p w14:paraId="0C5EA336" w14:textId="752B4E72" w:rsidR="00B905BD" w:rsidRDefault="00B905BD" w:rsidP="00B905BD">
      <w:pPr>
        <w:pBdr>
          <w:top w:val="single" w:sz="4" w:space="1" w:color="auto"/>
          <w:left w:val="single" w:sz="4" w:space="4" w:color="auto"/>
          <w:bottom w:val="single" w:sz="4" w:space="1" w:color="auto"/>
          <w:right w:val="single" w:sz="4" w:space="4" w:color="auto"/>
        </w:pBdr>
        <w:spacing w:after="0" w:line="240" w:lineRule="auto"/>
        <w:ind w:left="709"/>
        <w:jc w:val="both"/>
      </w:pPr>
      <w:r>
        <w:t xml:space="preserve">Cllr Candler reported that she had contacted the bus company regarding the bus </w:t>
      </w:r>
      <w:r w:rsidR="00A01F79">
        <w:t>s</w:t>
      </w:r>
      <w:r>
        <w:t xml:space="preserve">top sign on the corner of Watermans Way and they had confirmed this was Highways’ responsibility.  The Clerk </w:t>
      </w:r>
      <w:r w:rsidR="00A01F79">
        <w:t>advised</w:t>
      </w:r>
      <w:r>
        <w:t xml:space="preserve"> that she had emailed Mr Wallace, Highways Engineer, several times but had still not received a response.  The Chairman, Cllr </w:t>
      </w:r>
      <w:proofErr w:type="spellStart"/>
      <w:r>
        <w:t>Pegg</w:t>
      </w:r>
      <w:proofErr w:type="spellEnd"/>
      <w:r>
        <w:t>, agreed to telephone Mr Wallace.</w:t>
      </w:r>
    </w:p>
    <w:p w14:paraId="33FCB5CF" w14:textId="77777777" w:rsidR="00A01F79" w:rsidRDefault="00A01F79" w:rsidP="00275519">
      <w:pPr>
        <w:spacing w:after="0" w:line="240" w:lineRule="auto"/>
        <w:ind w:left="709"/>
        <w:jc w:val="both"/>
      </w:pPr>
    </w:p>
    <w:p w14:paraId="3AF836AD" w14:textId="1B7D4437" w:rsidR="00B905BD" w:rsidRPr="00BB1C70" w:rsidRDefault="00BB1C70" w:rsidP="00275519">
      <w:pPr>
        <w:spacing w:after="0" w:line="240" w:lineRule="auto"/>
        <w:ind w:left="709"/>
        <w:jc w:val="both"/>
        <w:rPr>
          <w:rFonts w:cstheme="minorHAnsi"/>
        </w:rPr>
      </w:pPr>
      <w:r w:rsidRPr="00BB1C70">
        <w:rPr>
          <w:rFonts w:cstheme="minorHAnsi"/>
        </w:rPr>
        <w:t xml:space="preserve">The Chairman, Cllr </w:t>
      </w:r>
      <w:proofErr w:type="spellStart"/>
      <w:r w:rsidRPr="00BB1C70">
        <w:rPr>
          <w:rFonts w:cstheme="minorHAnsi"/>
        </w:rPr>
        <w:t>Pegg</w:t>
      </w:r>
      <w:proofErr w:type="spellEnd"/>
      <w:r w:rsidRPr="00BB1C70">
        <w:rPr>
          <w:rFonts w:cstheme="minorHAnsi"/>
        </w:rPr>
        <w:t>,</w:t>
      </w:r>
      <w:r w:rsidR="00B905BD" w:rsidRPr="00BB1C70">
        <w:rPr>
          <w:rFonts w:cstheme="minorHAnsi"/>
        </w:rPr>
        <w:t xml:space="preserve"> raised concern that the verges</w:t>
      </w:r>
      <w:r w:rsidR="00A01F79" w:rsidRPr="00BB1C70">
        <w:rPr>
          <w:rFonts w:cstheme="minorHAnsi"/>
        </w:rPr>
        <w:t>,</w:t>
      </w:r>
      <w:r w:rsidR="00B905BD" w:rsidRPr="00BB1C70">
        <w:rPr>
          <w:rFonts w:cstheme="minorHAnsi"/>
        </w:rPr>
        <w:t xml:space="preserve"> which had recently been cut by Highways</w:t>
      </w:r>
      <w:r w:rsidR="00A01F79" w:rsidRPr="00BB1C70">
        <w:rPr>
          <w:rFonts w:cstheme="minorHAnsi"/>
        </w:rPr>
        <w:t>,</w:t>
      </w:r>
      <w:r w:rsidR="00B905BD" w:rsidRPr="00BB1C70">
        <w:rPr>
          <w:rFonts w:cstheme="minorHAnsi"/>
        </w:rPr>
        <w:t xml:space="preserve"> had not been done neatly and some sections had been missed completely.</w:t>
      </w:r>
      <w:r w:rsidRPr="00BB1C70">
        <w:rPr>
          <w:rFonts w:cstheme="minorHAnsi"/>
        </w:rPr>
        <w:t xml:space="preserve">  Cllr Candler noted that </w:t>
      </w:r>
      <w:r>
        <w:rPr>
          <w:rFonts w:cstheme="minorHAnsi"/>
        </w:rPr>
        <w:t xml:space="preserve">this had happened in the past and the edges were typically </w:t>
      </w:r>
      <w:proofErr w:type="spellStart"/>
      <w:r w:rsidRPr="00BB1C70">
        <w:rPr>
          <w:rFonts w:cstheme="minorHAnsi"/>
          <w:color w:val="222222"/>
          <w:shd w:val="clear" w:color="auto" w:fill="FFFFFF"/>
        </w:rPr>
        <w:t>strimmed</w:t>
      </w:r>
      <w:proofErr w:type="spellEnd"/>
      <w:r>
        <w:rPr>
          <w:rFonts w:cstheme="minorHAnsi"/>
          <w:color w:val="222222"/>
          <w:shd w:val="clear" w:color="auto" w:fill="FFFFFF"/>
        </w:rPr>
        <w:t xml:space="preserve"> at a later date</w:t>
      </w:r>
      <w:r w:rsidRPr="00BB1C70">
        <w:rPr>
          <w:rFonts w:cstheme="minorHAnsi"/>
          <w:color w:val="222222"/>
          <w:shd w:val="clear" w:color="auto" w:fill="FFFFFF"/>
        </w:rPr>
        <w:t>.</w:t>
      </w:r>
    </w:p>
    <w:p w14:paraId="404773D3" w14:textId="77777777" w:rsidR="00275519" w:rsidRDefault="00275519" w:rsidP="002B7242">
      <w:pPr>
        <w:pStyle w:val="NoSpacing"/>
        <w:numPr>
          <w:ilvl w:val="0"/>
          <w:numId w:val="2"/>
        </w:numPr>
        <w:tabs>
          <w:tab w:val="left" w:pos="709"/>
        </w:tabs>
        <w:ind w:left="709" w:hanging="709"/>
        <w:contextualSpacing/>
        <w:jc w:val="both"/>
        <w:rPr>
          <w:b/>
        </w:rPr>
      </w:pPr>
      <w:r>
        <w:rPr>
          <w:b/>
        </w:rPr>
        <w:lastRenderedPageBreak/>
        <w:t>Items for the next agenda</w:t>
      </w:r>
    </w:p>
    <w:p w14:paraId="7C308C85" w14:textId="77777777" w:rsidR="001A514D" w:rsidRDefault="001A514D" w:rsidP="001A514D">
      <w:pPr>
        <w:spacing w:after="0" w:line="240" w:lineRule="auto"/>
        <w:ind w:left="709"/>
        <w:jc w:val="both"/>
        <w:rPr>
          <w:rFonts w:eastAsia="Times New Roman" w:cstheme="minorHAnsi"/>
          <w:color w:val="222222"/>
          <w:lang w:eastAsia="en-GB"/>
        </w:rPr>
      </w:pPr>
      <w:r>
        <w:rPr>
          <w:rFonts w:eastAsia="Times New Roman" w:cstheme="minorHAnsi"/>
          <w:color w:val="222222"/>
          <w:lang w:eastAsia="en-GB"/>
        </w:rPr>
        <w:t>There were no items for the next agenda.</w:t>
      </w:r>
    </w:p>
    <w:p w14:paraId="234D4B73" w14:textId="77777777" w:rsidR="001A514D" w:rsidRDefault="001A514D" w:rsidP="001A514D">
      <w:pPr>
        <w:spacing w:after="0" w:line="240" w:lineRule="auto"/>
        <w:ind w:left="709"/>
        <w:jc w:val="both"/>
        <w:rPr>
          <w:rFonts w:eastAsia="Times New Roman" w:cstheme="minorHAnsi"/>
          <w:color w:val="222222"/>
          <w:lang w:eastAsia="en-GB"/>
        </w:rPr>
      </w:pPr>
    </w:p>
    <w:p w14:paraId="5B259E73" w14:textId="7B28F465" w:rsidR="001A514D" w:rsidRPr="001A514D" w:rsidRDefault="001A514D" w:rsidP="001A514D">
      <w:pPr>
        <w:spacing w:after="0" w:line="240" w:lineRule="auto"/>
        <w:ind w:left="709"/>
        <w:jc w:val="both"/>
        <w:rPr>
          <w:rFonts w:eastAsia="Times New Roman" w:cstheme="minorHAnsi"/>
          <w:color w:val="222222"/>
          <w:lang w:eastAsia="en-GB"/>
        </w:rPr>
      </w:pPr>
      <w:r w:rsidRPr="001A514D">
        <w:rPr>
          <w:rFonts w:eastAsia="Times New Roman" w:cstheme="minorHAnsi"/>
          <w:color w:val="222222"/>
          <w:lang w:eastAsia="en-GB"/>
        </w:rPr>
        <w:t>Borough Cllr Rose arrived at the meeting at 7.41pm.</w:t>
      </w:r>
      <w:r>
        <w:rPr>
          <w:rFonts w:eastAsia="Times New Roman" w:cstheme="minorHAnsi"/>
          <w:color w:val="222222"/>
          <w:lang w:eastAsia="en-GB"/>
        </w:rPr>
        <w:t xml:space="preserve">  He reported that the King’s Lynn Information Centre (KLIC) building had been recovered by the BCKL&amp;WN </w:t>
      </w:r>
      <w:r w:rsidR="00A01F79">
        <w:rPr>
          <w:rFonts w:eastAsia="Times New Roman" w:cstheme="minorHAnsi"/>
          <w:color w:val="222222"/>
          <w:lang w:eastAsia="en-GB"/>
        </w:rPr>
        <w:t xml:space="preserve">which was now in the process of </w:t>
      </w:r>
      <w:r>
        <w:rPr>
          <w:rFonts w:eastAsia="Times New Roman" w:cstheme="minorHAnsi"/>
          <w:color w:val="222222"/>
          <w:lang w:eastAsia="en-GB"/>
        </w:rPr>
        <w:t>recover</w:t>
      </w:r>
      <w:r w:rsidR="00A01F79">
        <w:rPr>
          <w:rFonts w:eastAsia="Times New Roman" w:cstheme="minorHAnsi"/>
          <w:color w:val="222222"/>
          <w:lang w:eastAsia="en-GB"/>
        </w:rPr>
        <w:t>ing</w:t>
      </w:r>
      <w:r>
        <w:rPr>
          <w:rFonts w:eastAsia="Times New Roman" w:cstheme="minorHAnsi"/>
          <w:color w:val="222222"/>
          <w:lang w:eastAsia="en-GB"/>
        </w:rPr>
        <w:t xml:space="preserve"> the £1M in owed rents.  </w:t>
      </w:r>
      <w:r w:rsidR="00A01F79">
        <w:rPr>
          <w:rFonts w:eastAsia="Times New Roman" w:cstheme="minorHAnsi"/>
          <w:color w:val="222222"/>
          <w:lang w:eastAsia="en-GB"/>
        </w:rPr>
        <w:t>In connection with this</w:t>
      </w:r>
      <w:r>
        <w:rPr>
          <w:rFonts w:eastAsia="Times New Roman" w:cstheme="minorHAnsi"/>
          <w:color w:val="222222"/>
          <w:lang w:eastAsia="en-GB"/>
        </w:rPr>
        <w:t>, Cllr Rose had spoken to the Police &amp; Crime Commissioner regarding the lack of a counselling centre for victims of rape and other associated crimes, and had put this to the BCKL&amp;WN Chief Executive, Mr R Harding</w:t>
      </w:r>
      <w:r w:rsidR="00A01F79">
        <w:rPr>
          <w:rFonts w:eastAsia="Times New Roman" w:cstheme="minorHAnsi"/>
          <w:color w:val="222222"/>
          <w:lang w:eastAsia="en-GB"/>
        </w:rPr>
        <w:t>, for consideration</w:t>
      </w:r>
      <w:r>
        <w:rPr>
          <w:rFonts w:eastAsia="Times New Roman" w:cstheme="minorHAnsi"/>
          <w:color w:val="222222"/>
          <w:lang w:eastAsia="en-GB"/>
        </w:rPr>
        <w:t xml:space="preserve">.  Since then, Mr Harding and the Police &amp; Crime Commissioner had held a meeting and were now investigating </w:t>
      </w:r>
      <w:r w:rsidR="00F02A4B">
        <w:rPr>
          <w:rFonts w:eastAsia="Times New Roman" w:cstheme="minorHAnsi"/>
          <w:color w:val="222222"/>
          <w:lang w:eastAsia="en-GB"/>
        </w:rPr>
        <w:t xml:space="preserve">a venue for the </w:t>
      </w:r>
      <w:r>
        <w:rPr>
          <w:rFonts w:eastAsia="Times New Roman" w:cstheme="minorHAnsi"/>
          <w:color w:val="222222"/>
          <w:lang w:eastAsia="en-GB"/>
        </w:rPr>
        <w:t>centre</w:t>
      </w:r>
      <w:r w:rsidR="00F02A4B">
        <w:rPr>
          <w:rFonts w:eastAsia="Times New Roman" w:cstheme="minorHAnsi"/>
          <w:color w:val="222222"/>
          <w:lang w:eastAsia="en-GB"/>
        </w:rPr>
        <w:t xml:space="preserve">, with a possible site being the old </w:t>
      </w:r>
      <w:proofErr w:type="spellStart"/>
      <w:r w:rsidR="00F02A4B">
        <w:rPr>
          <w:rFonts w:eastAsia="Times New Roman" w:cstheme="minorHAnsi"/>
          <w:color w:val="222222"/>
          <w:lang w:eastAsia="en-GB"/>
        </w:rPr>
        <w:t>Freebridge</w:t>
      </w:r>
      <w:proofErr w:type="spellEnd"/>
      <w:r w:rsidR="00F02A4B">
        <w:rPr>
          <w:rFonts w:eastAsia="Times New Roman" w:cstheme="minorHAnsi"/>
          <w:color w:val="222222"/>
          <w:lang w:eastAsia="en-GB"/>
        </w:rPr>
        <w:t xml:space="preserve"> offices</w:t>
      </w:r>
      <w:r>
        <w:rPr>
          <w:rFonts w:eastAsia="Times New Roman" w:cstheme="minorHAnsi"/>
          <w:color w:val="222222"/>
          <w:lang w:eastAsia="en-GB"/>
        </w:rPr>
        <w:t xml:space="preserve">, with the intention of opening </w:t>
      </w:r>
      <w:r w:rsidR="00F02A4B">
        <w:rPr>
          <w:rFonts w:eastAsia="Times New Roman" w:cstheme="minorHAnsi"/>
          <w:color w:val="222222"/>
          <w:lang w:eastAsia="en-GB"/>
        </w:rPr>
        <w:t>the centre</w:t>
      </w:r>
      <w:r>
        <w:rPr>
          <w:rFonts w:eastAsia="Times New Roman" w:cstheme="minorHAnsi"/>
          <w:color w:val="222222"/>
          <w:lang w:eastAsia="en-GB"/>
        </w:rPr>
        <w:t xml:space="preserve"> in 2020.</w:t>
      </w:r>
    </w:p>
    <w:p w14:paraId="653B1066" w14:textId="18810164" w:rsidR="001A514D" w:rsidRDefault="001A514D" w:rsidP="001A514D">
      <w:pPr>
        <w:spacing w:after="0" w:line="240" w:lineRule="auto"/>
        <w:jc w:val="both"/>
        <w:rPr>
          <w:rFonts w:eastAsia="Times New Roman" w:cstheme="minorHAnsi"/>
          <w:color w:val="222222"/>
          <w:lang w:eastAsia="en-GB"/>
        </w:rPr>
      </w:pPr>
    </w:p>
    <w:p w14:paraId="58F62837" w14:textId="77777777" w:rsidR="00275519" w:rsidRDefault="00275519" w:rsidP="002B7242">
      <w:pPr>
        <w:pStyle w:val="NoSpacing"/>
        <w:numPr>
          <w:ilvl w:val="0"/>
          <w:numId w:val="2"/>
        </w:numPr>
        <w:tabs>
          <w:tab w:val="left" w:pos="709"/>
        </w:tabs>
        <w:ind w:left="0" w:firstLine="0"/>
        <w:contextualSpacing/>
        <w:jc w:val="both"/>
        <w:rPr>
          <w:b/>
        </w:rPr>
      </w:pPr>
      <w:r>
        <w:rPr>
          <w:b/>
        </w:rPr>
        <w:t>To record the date and time of the next Full Council meeting</w:t>
      </w:r>
    </w:p>
    <w:p w14:paraId="7671A284" w14:textId="78E3449B" w:rsidR="00275519" w:rsidRDefault="00275519" w:rsidP="00275519">
      <w:pPr>
        <w:pStyle w:val="NoSpacing"/>
        <w:tabs>
          <w:tab w:val="left" w:pos="709"/>
        </w:tabs>
        <w:ind w:left="709"/>
        <w:contextualSpacing/>
        <w:jc w:val="both"/>
        <w:rPr>
          <w:rFonts w:eastAsia="Times New Roman" w:cs="Times New Roman"/>
        </w:rPr>
      </w:pPr>
      <w:r w:rsidRPr="002425E6">
        <w:t xml:space="preserve">The next meeting </w:t>
      </w:r>
      <w:r>
        <w:t xml:space="preserve">of the Parish Council </w:t>
      </w:r>
      <w:r w:rsidRPr="002425E6">
        <w:t xml:space="preserve">would be held on </w:t>
      </w:r>
      <w:r>
        <w:t>Monday</w:t>
      </w:r>
      <w:r w:rsidRPr="002425E6">
        <w:t xml:space="preserve">, </w:t>
      </w:r>
      <w:r w:rsidR="001A514D">
        <w:t>22</w:t>
      </w:r>
      <w:r w:rsidR="001A514D" w:rsidRPr="001A514D">
        <w:rPr>
          <w:vertAlign w:val="superscript"/>
        </w:rPr>
        <w:t>nd</w:t>
      </w:r>
      <w:r w:rsidR="001A514D">
        <w:t xml:space="preserve"> July</w:t>
      </w:r>
      <w:r w:rsidRPr="002425E6">
        <w:t xml:space="preserve"> 201</w:t>
      </w:r>
      <w:r>
        <w:t xml:space="preserve">9 </w:t>
      </w:r>
      <w:r w:rsidRPr="002425E6">
        <w:t>at 7.</w:t>
      </w:r>
      <w:r>
        <w:t>00</w:t>
      </w:r>
      <w:r w:rsidRPr="002425E6">
        <w:t xml:space="preserve">pm in </w:t>
      </w:r>
      <w:r w:rsidRPr="00147931">
        <w:rPr>
          <w:rFonts w:ascii="Calibri" w:hAnsi="Calibri"/>
        </w:rPr>
        <w:t xml:space="preserve">the </w:t>
      </w:r>
      <w:r w:rsidRPr="00147931">
        <w:rPr>
          <w:rFonts w:eastAsia="Times New Roman" w:cs="Times New Roman"/>
        </w:rPr>
        <w:t>Downham Market Town Council Office</w:t>
      </w:r>
      <w:r>
        <w:rPr>
          <w:rFonts w:eastAsia="Times New Roman" w:cs="Times New Roman"/>
        </w:rPr>
        <w:t>.</w:t>
      </w:r>
      <w:bookmarkStart w:id="0" w:name="_GoBack"/>
      <w:bookmarkEnd w:id="0"/>
    </w:p>
    <w:p w14:paraId="30285ACE" w14:textId="6D38D947" w:rsidR="00B703DF" w:rsidRDefault="00B703DF" w:rsidP="00275519">
      <w:pPr>
        <w:pStyle w:val="NoSpacing"/>
        <w:tabs>
          <w:tab w:val="left" w:pos="709"/>
        </w:tabs>
        <w:ind w:left="709"/>
        <w:contextualSpacing/>
        <w:jc w:val="both"/>
        <w:rPr>
          <w:rFonts w:eastAsia="Times New Roman" w:cs="Times New Roman"/>
        </w:rPr>
      </w:pPr>
    </w:p>
    <w:p w14:paraId="38F4679D" w14:textId="77777777" w:rsidR="007C28CD" w:rsidRDefault="007C28CD" w:rsidP="00275519">
      <w:pPr>
        <w:pStyle w:val="NoSpacing"/>
        <w:tabs>
          <w:tab w:val="left" w:pos="709"/>
        </w:tabs>
        <w:ind w:left="709"/>
        <w:contextualSpacing/>
        <w:jc w:val="both"/>
        <w:rPr>
          <w:rFonts w:eastAsia="Times New Roman" w:cs="Times New Roman"/>
        </w:rPr>
      </w:pPr>
    </w:p>
    <w:p w14:paraId="4546D56C" w14:textId="4F231F75" w:rsidR="007C28CD" w:rsidRDefault="007C28CD" w:rsidP="007C28CD">
      <w:pPr>
        <w:pStyle w:val="NoSpacing"/>
        <w:tabs>
          <w:tab w:val="left" w:pos="709"/>
        </w:tabs>
        <w:ind w:left="720"/>
        <w:jc w:val="both"/>
        <w:rPr>
          <w:rFonts w:cs="Tahoma"/>
        </w:rPr>
      </w:pPr>
      <w:r w:rsidRPr="002425E6">
        <w:rPr>
          <w:rFonts w:cs="Tahoma"/>
        </w:rPr>
        <w:t xml:space="preserve">The Chairman thanked everyone for attending and closed the meeting at </w:t>
      </w:r>
      <w:r w:rsidR="001A514D">
        <w:rPr>
          <w:rFonts w:cs="Tahoma"/>
        </w:rPr>
        <w:t>7.50</w:t>
      </w:r>
      <w:r w:rsidRPr="002425E6">
        <w:rPr>
          <w:rFonts w:cs="Tahoma"/>
        </w:rPr>
        <w:t>pm.</w:t>
      </w:r>
    </w:p>
    <w:p w14:paraId="0074884F" w14:textId="77777777" w:rsidR="00275519" w:rsidRDefault="00275519" w:rsidP="00275519">
      <w:pPr>
        <w:pStyle w:val="NoSpacing"/>
        <w:tabs>
          <w:tab w:val="left" w:pos="709"/>
        </w:tabs>
        <w:ind w:left="709"/>
        <w:contextualSpacing/>
        <w:jc w:val="both"/>
        <w:rPr>
          <w:rFonts w:eastAsia="Times New Roman" w:cs="Times New Roman"/>
        </w:rPr>
      </w:pPr>
    </w:p>
    <w:sectPr w:rsidR="00275519" w:rsidSect="00B703DF">
      <w:footerReference w:type="default" r:id="rId10"/>
      <w:pgSz w:w="11906" w:h="16838"/>
      <w:pgMar w:top="709" w:right="851" w:bottom="851" w:left="851"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74FC4" w14:textId="77777777" w:rsidR="00B15E8E" w:rsidRDefault="00B15E8E" w:rsidP="0090395D">
      <w:pPr>
        <w:spacing w:after="0" w:line="240" w:lineRule="auto"/>
      </w:pPr>
      <w:r>
        <w:separator/>
      </w:r>
    </w:p>
  </w:endnote>
  <w:endnote w:type="continuationSeparator" w:id="0">
    <w:p w14:paraId="40E4900D" w14:textId="77777777" w:rsidR="00B15E8E" w:rsidRDefault="00B15E8E" w:rsidP="0090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color w:val="FF0000"/>
        <w:sz w:val="12"/>
        <w:szCs w:val="16"/>
      </w:rPr>
      <w:id w:val="123582180"/>
      <w:docPartObj>
        <w:docPartGallery w:val="Page Numbers (Bottom of Page)"/>
        <w:docPartUnique/>
      </w:docPartObj>
    </w:sdtPr>
    <w:sdtEndPr>
      <w:rPr>
        <w:b w:val="0"/>
        <w:color w:val="auto"/>
      </w:rPr>
    </w:sdtEndPr>
    <w:sdtContent>
      <w:sdt>
        <w:sdtPr>
          <w:rPr>
            <w:b/>
            <w:color w:val="FF0000"/>
            <w:sz w:val="12"/>
            <w:szCs w:val="16"/>
          </w:rPr>
          <w:id w:val="-1333517473"/>
          <w:docPartObj>
            <w:docPartGallery w:val="Page Numbers (Top of Page)"/>
            <w:docPartUnique/>
          </w:docPartObj>
        </w:sdtPr>
        <w:sdtEndPr>
          <w:rPr>
            <w:b w:val="0"/>
            <w:color w:val="auto"/>
          </w:rPr>
        </w:sdtEndPr>
        <w:sdtContent>
          <w:p w14:paraId="36DB21B3" w14:textId="77777777" w:rsidR="00B15E8E" w:rsidRDefault="00B15E8E" w:rsidP="006E0D85">
            <w:pPr>
              <w:pStyle w:val="Footer"/>
              <w:jc w:val="center"/>
              <w:rPr>
                <w:b/>
                <w:color w:val="FF0000"/>
                <w:sz w:val="12"/>
                <w:szCs w:val="16"/>
              </w:rPr>
            </w:pPr>
          </w:p>
          <w:p w14:paraId="0FA8915E" w14:textId="77777777" w:rsidR="00B15E8E" w:rsidRPr="00464C07" w:rsidRDefault="00B15E8E" w:rsidP="006E0D85">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201</w:t>
            </w:r>
            <w:r>
              <w:rPr>
                <w:sz w:val="12"/>
                <w:szCs w:val="16"/>
              </w:rPr>
              <w:t>9</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2</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5</w:t>
            </w:r>
            <w:r w:rsidRPr="0090395D">
              <w:rPr>
                <w:b/>
                <w:sz w:val="12"/>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color w:val="FF0000"/>
        <w:sz w:val="12"/>
        <w:szCs w:val="16"/>
      </w:rPr>
      <w:id w:val="-2108796337"/>
      <w:docPartObj>
        <w:docPartGallery w:val="Page Numbers (Bottom of Page)"/>
        <w:docPartUnique/>
      </w:docPartObj>
    </w:sdtPr>
    <w:sdtEndPr>
      <w:rPr>
        <w:b w:val="0"/>
        <w:color w:val="auto"/>
      </w:rPr>
    </w:sdtEndPr>
    <w:sdtContent>
      <w:sdt>
        <w:sdtPr>
          <w:rPr>
            <w:b/>
            <w:color w:val="FF0000"/>
            <w:sz w:val="12"/>
            <w:szCs w:val="16"/>
          </w:rPr>
          <w:id w:val="153265128"/>
          <w:docPartObj>
            <w:docPartGallery w:val="Page Numbers (Top of Page)"/>
            <w:docPartUnique/>
          </w:docPartObj>
        </w:sdtPr>
        <w:sdtEndPr>
          <w:rPr>
            <w:b w:val="0"/>
            <w:color w:val="auto"/>
          </w:rPr>
        </w:sdtEndPr>
        <w:sdtContent>
          <w:p w14:paraId="5D5B8FEE" w14:textId="77777777" w:rsidR="00B15E8E" w:rsidRDefault="00B15E8E" w:rsidP="007435C5">
            <w:pPr>
              <w:pStyle w:val="Footer"/>
              <w:jc w:val="center"/>
              <w:rPr>
                <w:b/>
                <w:color w:val="FF0000"/>
                <w:sz w:val="12"/>
                <w:szCs w:val="16"/>
              </w:rPr>
            </w:pPr>
          </w:p>
          <w:p w14:paraId="1CAD8AA2" w14:textId="77777777" w:rsidR="00B15E8E" w:rsidRPr="0090395D" w:rsidRDefault="00B15E8E"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201</w:t>
            </w:r>
            <w:r>
              <w:rPr>
                <w:sz w:val="12"/>
                <w:szCs w:val="16"/>
              </w:rPr>
              <w:t>9</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3</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5</w:t>
            </w:r>
            <w:r w:rsidRPr="0090395D">
              <w:rPr>
                <w:b/>
                <w:sz w:val="12"/>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color w:val="FF0000"/>
        <w:sz w:val="12"/>
        <w:szCs w:val="16"/>
      </w:rPr>
      <w:id w:val="66106527"/>
      <w:docPartObj>
        <w:docPartGallery w:val="Page Numbers (Bottom of Page)"/>
        <w:docPartUnique/>
      </w:docPartObj>
    </w:sdtPr>
    <w:sdtEndPr>
      <w:rPr>
        <w:b w:val="0"/>
        <w:color w:val="auto"/>
      </w:rPr>
    </w:sdtEndPr>
    <w:sdtContent>
      <w:sdt>
        <w:sdtPr>
          <w:rPr>
            <w:b/>
            <w:color w:val="FF0000"/>
            <w:sz w:val="12"/>
            <w:szCs w:val="16"/>
          </w:rPr>
          <w:id w:val="66106528"/>
          <w:docPartObj>
            <w:docPartGallery w:val="Page Numbers (Top of Page)"/>
            <w:docPartUnique/>
          </w:docPartObj>
        </w:sdtPr>
        <w:sdtEndPr>
          <w:rPr>
            <w:b w:val="0"/>
            <w:color w:val="auto"/>
          </w:rPr>
        </w:sdtEndPr>
        <w:sdtContent>
          <w:p w14:paraId="7B2272EE" w14:textId="77777777" w:rsidR="00B15E8E" w:rsidRDefault="00B15E8E" w:rsidP="007435C5">
            <w:pPr>
              <w:pStyle w:val="Footer"/>
              <w:jc w:val="center"/>
              <w:rPr>
                <w:b/>
                <w:color w:val="FF0000"/>
                <w:sz w:val="12"/>
                <w:szCs w:val="16"/>
              </w:rPr>
            </w:pPr>
          </w:p>
          <w:p w14:paraId="739FFE1B" w14:textId="77777777" w:rsidR="00B15E8E" w:rsidRPr="0090395D" w:rsidRDefault="00B15E8E"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201</w:t>
            </w:r>
            <w:r>
              <w:rPr>
                <w:sz w:val="12"/>
                <w:szCs w:val="16"/>
              </w:rPr>
              <w:t>8</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11</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11</w:t>
            </w:r>
            <w:r w:rsidRPr="0090395D">
              <w:rPr>
                <w:b/>
                <w:sz w:val="12"/>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611DC" w14:textId="77777777" w:rsidR="00B15E8E" w:rsidRDefault="00B15E8E" w:rsidP="0090395D">
      <w:pPr>
        <w:spacing w:after="0" w:line="240" w:lineRule="auto"/>
      </w:pPr>
      <w:r>
        <w:separator/>
      </w:r>
    </w:p>
  </w:footnote>
  <w:footnote w:type="continuationSeparator" w:id="0">
    <w:p w14:paraId="124B77D4" w14:textId="77777777" w:rsidR="00B15E8E" w:rsidRDefault="00B15E8E" w:rsidP="0090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0A03"/>
    <w:multiLevelType w:val="multilevel"/>
    <w:tmpl w:val="A232FD6E"/>
    <w:lvl w:ilvl="0">
      <w:start w:val="111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F5950B7"/>
    <w:multiLevelType w:val="multilevel"/>
    <w:tmpl w:val="253E0DFC"/>
    <w:lvl w:ilvl="0">
      <w:start w:val="96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C967547"/>
    <w:multiLevelType w:val="multilevel"/>
    <w:tmpl w:val="324E49E4"/>
    <w:lvl w:ilvl="0">
      <w:start w:val="111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587E59"/>
    <w:multiLevelType w:val="multilevel"/>
    <w:tmpl w:val="3558E2FC"/>
    <w:lvl w:ilvl="0">
      <w:start w:val="1109"/>
      <w:numFmt w:val="decimal"/>
      <w:lvlText w:val="%1."/>
      <w:lvlJc w:val="left"/>
      <w:pPr>
        <w:ind w:left="720" w:hanging="360"/>
      </w:pPr>
      <w:rPr>
        <w:rFonts w:hint="default"/>
        <w:b/>
        <w:i w:val="0"/>
      </w:rPr>
    </w:lvl>
    <w:lvl w:ilvl="1">
      <w:start w:val="48"/>
      <w:numFmt w:val="decimal"/>
      <w:lvlText w:val="%2."/>
      <w:lvlJc w:val="left"/>
      <w:pPr>
        <w:ind w:left="1211"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61845E17"/>
    <w:multiLevelType w:val="hybridMultilevel"/>
    <w:tmpl w:val="C2CEE150"/>
    <w:lvl w:ilvl="0" w:tplc="A030DDD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5FE2014"/>
    <w:multiLevelType w:val="multilevel"/>
    <w:tmpl w:val="47C6DC96"/>
    <w:lvl w:ilvl="0">
      <w:start w:val="1117"/>
      <w:numFmt w:val="decimal"/>
      <w:lvlText w:val="%1."/>
      <w:lvlJc w:val="left"/>
      <w:pPr>
        <w:ind w:left="1144" w:hanging="435"/>
      </w:pPr>
      <w:rPr>
        <w:rFonts w:hint="default"/>
      </w:rPr>
    </w:lvl>
    <w:lvl w:ilvl="1">
      <w:start w:val="1"/>
      <w:numFmt w:val="decimal"/>
      <w:lvlText w:val="%1.%2."/>
      <w:lvlJc w:val="left"/>
      <w:pPr>
        <w:ind w:left="1853" w:hanging="435"/>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556" w:hanging="72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334" w:hanging="1080"/>
      </w:pPr>
      <w:rPr>
        <w:rFonts w:hint="default"/>
      </w:rPr>
    </w:lvl>
    <w:lvl w:ilvl="6">
      <w:start w:val="1"/>
      <w:numFmt w:val="decimal"/>
      <w:lvlText w:val="%1.%2.%3.%4.%5.%6.%7."/>
      <w:lvlJc w:val="left"/>
      <w:pPr>
        <w:ind w:left="6403" w:hanging="1440"/>
      </w:pPr>
      <w:rPr>
        <w:rFonts w:hint="default"/>
      </w:rPr>
    </w:lvl>
    <w:lvl w:ilvl="7">
      <w:start w:val="1"/>
      <w:numFmt w:val="decimal"/>
      <w:lvlText w:val="%1.%2.%3.%4.%5.%6.%7.%8."/>
      <w:lvlJc w:val="left"/>
      <w:pPr>
        <w:ind w:left="7112" w:hanging="1440"/>
      </w:pPr>
      <w:rPr>
        <w:rFonts w:hint="default"/>
      </w:rPr>
    </w:lvl>
    <w:lvl w:ilvl="8">
      <w:start w:val="1"/>
      <w:numFmt w:val="decimal"/>
      <w:lvlText w:val="%1.%2.%3.%4.%5.%6.%7.%8.%9."/>
      <w:lvlJc w:val="left"/>
      <w:pPr>
        <w:ind w:left="8181" w:hanging="1800"/>
      </w:pPr>
      <w:rPr>
        <w:rFonts w:hint="default"/>
      </w:rPr>
    </w:lvl>
  </w:abstractNum>
  <w:abstractNum w:abstractNumId="6" w15:restartNumberingAfterBreak="0">
    <w:nsid w:val="72075101"/>
    <w:multiLevelType w:val="hybridMultilevel"/>
    <w:tmpl w:val="BE5A3290"/>
    <w:lvl w:ilvl="0" w:tplc="A030DDD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590628C"/>
    <w:multiLevelType w:val="hybridMultilevel"/>
    <w:tmpl w:val="BCC8EB3C"/>
    <w:lvl w:ilvl="0" w:tplc="A030DDD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71946BC"/>
    <w:multiLevelType w:val="multilevel"/>
    <w:tmpl w:val="08BED8CC"/>
    <w:lvl w:ilvl="0">
      <w:start w:val="111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8F77098"/>
    <w:multiLevelType w:val="multilevel"/>
    <w:tmpl w:val="33B61456"/>
    <w:lvl w:ilvl="0">
      <w:start w:val="1118"/>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EE20908"/>
    <w:multiLevelType w:val="multilevel"/>
    <w:tmpl w:val="6712BA2C"/>
    <w:lvl w:ilvl="0">
      <w:start w:val="111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9"/>
  </w:num>
  <w:num w:numId="3">
    <w:abstractNumId w:val="0"/>
  </w:num>
  <w:num w:numId="4">
    <w:abstractNumId w:val="1"/>
  </w:num>
  <w:num w:numId="5">
    <w:abstractNumId w:val="8"/>
  </w:num>
  <w:num w:numId="6">
    <w:abstractNumId w:val="5"/>
  </w:num>
  <w:num w:numId="7">
    <w:abstractNumId w:val="10"/>
  </w:num>
  <w:num w:numId="8">
    <w:abstractNumId w:val="2"/>
  </w:num>
  <w:num w:numId="9">
    <w:abstractNumId w:val="4"/>
  </w:num>
  <w:num w:numId="10">
    <w:abstractNumId w:val="7"/>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1B"/>
    <w:rsid w:val="00005432"/>
    <w:rsid w:val="00005C50"/>
    <w:rsid w:val="00007581"/>
    <w:rsid w:val="00010112"/>
    <w:rsid w:val="000200DD"/>
    <w:rsid w:val="00026750"/>
    <w:rsid w:val="00031E41"/>
    <w:rsid w:val="00033B8B"/>
    <w:rsid w:val="00036158"/>
    <w:rsid w:val="00040543"/>
    <w:rsid w:val="000425F1"/>
    <w:rsid w:val="00043630"/>
    <w:rsid w:val="00043DF0"/>
    <w:rsid w:val="00045D56"/>
    <w:rsid w:val="0004674A"/>
    <w:rsid w:val="000476E4"/>
    <w:rsid w:val="00051729"/>
    <w:rsid w:val="000547A2"/>
    <w:rsid w:val="00054AF2"/>
    <w:rsid w:val="00056615"/>
    <w:rsid w:val="00065690"/>
    <w:rsid w:val="0006766D"/>
    <w:rsid w:val="00067E68"/>
    <w:rsid w:val="00073969"/>
    <w:rsid w:val="00075020"/>
    <w:rsid w:val="00075DF5"/>
    <w:rsid w:val="000769C7"/>
    <w:rsid w:val="00077DE5"/>
    <w:rsid w:val="00077F69"/>
    <w:rsid w:val="00082154"/>
    <w:rsid w:val="000844C5"/>
    <w:rsid w:val="00085173"/>
    <w:rsid w:val="00086BB8"/>
    <w:rsid w:val="0009028C"/>
    <w:rsid w:val="0009070C"/>
    <w:rsid w:val="000928AC"/>
    <w:rsid w:val="00094F78"/>
    <w:rsid w:val="00096679"/>
    <w:rsid w:val="000A0393"/>
    <w:rsid w:val="000A06C0"/>
    <w:rsid w:val="000A076D"/>
    <w:rsid w:val="000A2FA9"/>
    <w:rsid w:val="000A58E3"/>
    <w:rsid w:val="000A6A6E"/>
    <w:rsid w:val="000A780D"/>
    <w:rsid w:val="000A7DE3"/>
    <w:rsid w:val="000B019B"/>
    <w:rsid w:val="000B1EC5"/>
    <w:rsid w:val="000B5021"/>
    <w:rsid w:val="000B5B9B"/>
    <w:rsid w:val="000B7301"/>
    <w:rsid w:val="000C23B8"/>
    <w:rsid w:val="000C2C73"/>
    <w:rsid w:val="000C4B69"/>
    <w:rsid w:val="000C61D6"/>
    <w:rsid w:val="000C77BE"/>
    <w:rsid w:val="000C796C"/>
    <w:rsid w:val="000D4218"/>
    <w:rsid w:val="000D42BB"/>
    <w:rsid w:val="000D67B9"/>
    <w:rsid w:val="000D6B18"/>
    <w:rsid w:val="000E3364"/>
    <w:rsid w:val="000E4C4B"/>
    <w:rsid w:val="000F2A10"/>
    <w:rsid w:val="000F5DB5"/>
    <w:rsid w:val="0010338F"/>
    <w:rsid w:val="001037AB"/>
    <w:rsid w:val="0010448D"/>
    <w:rsid w:val="001114BB"/>
    <w:rsid w:val="001118C1"/>
    <w:rsid w:val="00122DFF"/>
    <w:rsid w:val="001240F4"/>
    <w:rsid w:val="0013447E"/>
    <w:rsid w:val="001358BB"/>
    <w:rsid w:val="001409D1"/>
    <w:rsid w:val="00143270"/>
    <w:rsid w:val="00143B8E"/>
    <w:rsid w:val="00144853"/>
    <w:rsid w:val="00146803"/>
    <w:rsid w:val="00151926"/>
    <w:rsid w:val="00151A67"/>
    <w:rsid w:val="001521C2"/>
    <w:rsid w:val="001532A7"/>
    <w:rsid w:val="00154B7F"/>
    <w:rsid w:val="00154F7E"/>
    <w:rsid w:val="001611F5"/>
    <w:rsid w:val="00164BFB"/>
    <w:rsid w:val="00165292"/>
    <w:rsid w:val="00165416"/>
    <w:rsid w:val="0016563C"/>
    <w:rsid w:val="00166984"/>
    <w:rsid w:val="001679CE"/>
    <w:rsid w:val="00170495"/>
    <w:rsid w:val="00171B3A"/>
    <w:rsid w:val="00172DDC"/>
    <w:rsid w:val="00186A70"/>
    <w:rsid w:val="00194E3C"/>
    <w:rsid w:val="0019600B"/>
    <w:rsid w:val="00196045"/>
    <w:rsid w:val="00196A15"/>
    <w:rsid w:val="001A0E1A"/>
    <w:rsid w:val="001A514D"/>
    <w:rsid w:val="001A6728"/>
    <w:rsid w:val="001A7DC9"/>
    <w:rsid w:val="001B025D"/>
    <w:rsid w:val="001B128E"/>
    <w:rsid w:val="001B1397"/>
    <w:rsid w:val="001B5183"/>
    <w:rsid w:val="001B57AE"/>
    <w:rsid w:val="001B5A8E"/>
    <w:rsid w:val="001B675B"/>
    <w:rsid w:val="001B6E01"/>
    <w:rsid w:val="001C27BD"/>
    <w:rsid w:val="001C58EA"/>
    <w:rsid w:val="001C5AF2"/>
    <w:rsid w:val="001D2836"/>
    <w:rsid w:val="001E6220"/>
    <w:rsid w:val="001F246E"/>
    <w:rsid w:val="001F3686"/>
    <w:rsid w:val="001F3AD7"/>
    <w:rsid w:val="001F40E8"/>
    <w:rsid w:val="0020002D"/>
    <w:rsid w:val="00200B9C"/>
    <w:rsid w:val="002011E5"/>
    <w:rsid w:val="00201DA9"/>
    <w:rsid w:val="00202396"/>
    <w:rsid w:val="00204359"/>
    <w:rsid w:val="0021139E"/>
    <w:rsid w:val="00215B05"/>
    <w:rsid w:val="002161A3"/>
    <w:rsid w:val="002172DA"/>
    <w:rsid w:val="0022284C"/>
    <w:rsid w:val="00225ED4"/>
    <w:rsid w:val="002271F2"/>
    <w:rsid w:val="00227228"/>
    <w:rsid w:val="00234015"/>
    <w:rsid w:val="002363AE"/>
    <w:rsid w:val="00237AEF"/>
    <w:rsid w:val="0024087A"/>
    <w:rsid w:val="00240DC9"/>
    <w:rsid w:val="00241227"/>
    <w:rsid w:val="0024679A"/>
    <w:rsid w:val="00246F2A"/>
    <w:rsid w:val="00251424"/>
    <w:rsid w:val="00256879"/>
    <w:rsid w:val="00257871"/>
    <w:rsid w:val="00264477"/>
    <w:rsid w:val="00272E4C"/>
    <w:rsid w:val="0027399F"/>
    <w:rsid w:val="00275519"/>
    <w:rsid w:val="00275B2F"/>
    <w:rsid w:val="00281787"/>
    <w:rsid w:val="00281949"/>
    <w:rsid w:val="00281E57"/>
    <w:rsid w:val="002825E0"/>
    <w:rsid w:val="00282B09"/>
    <w:rsid w:val="00283AD1"/>
    <w:rsid w:val="00283E24"/>
    <w:rsid w:val="0028458D"/>
    <w:rsid w:val="002900BC"/>
    <w:rsid w:val="002917BF"/>
    <w:rsid w:val="00293F6B"/>
    <w:rsid w:val="0029694E"/>
    <w:rsid w:val="002A2811"/>
    <w:rsid w:val="002A34E2"/>
    <w:rsid w:val="002A46F3"/>
    <w:rsid w:val="002A7DC8"/>
    <w:rsid w:val="002B4B00"/>
    <w:rsid w:val="002B4F55"/>
    <w:rsid w:val="002B6972"/>
    <w:rsid w:val="002B7242"/>
    <w:rsid w:val="002C299A"/>
    <w:rsid w:val="002C37A6"/>
    <w:rsid w:val="002C3AC0"/>
    <w:rsid w:val="002C6633"/>
    <w:rsid w:val="002C6788"/>
    <w:rsid w:val="002C7E2B"/>
    <w:rsid w:val="002D0245"/>
    <w:rsid w:val="002D35C5"/>
    <w:rsid w:val="002D382C"/>
    <w:rsid w:val="002D7342"/>
    <w:rsid w:val="002E4403"/>
    <w:rsid w:val="002E75B9"/>
    <w:rsid w:val="002F50F3"/>
    <w:rsid w:val="002F76F4"/>
    <w:rsid w:val="002F7BC4"/>
    <w:rsid w:val="00300D70"/>
    <w:rsid w:val="00303F76"/>
    <w:rsid w:val="00304FFF"/>
    <w:rsid w:val="00311E39"/>
    <w:rsid w:val="00312D91"/>
    <w:rsid w:val="00313AD1"/>
    <w:rsid w:val="00314ADB"/>
    <w:rsid w:val="0031673E"/>
    <w:rsid w:val="003249EE"/>
    <w:rsid w:val="00327515"/>
    <w:rsid w:val="00330389"/>
    <w:rsid w:val="003432A7"/>
    <w:rsid w:val="00350131"/>
    <w:rsid w:val="00354392"/>
    <w:rsid w:val="0036277F"/>
    <w:rsid w:val="00364033"/>
    <w:rsid w:val="0036735D"/>
    <w:rsid w:val="0037206A"/>
    <w:rsid w:val="003811F4"/>
    <w:rsid w:val="00381723"/>
    <w:rsid w:val="00383A0F"/>
    <w:rsid w:val="0038631B"/>
    <w:rsid w:val="00386E04"/>
    <w:rsid w:val="00386E9B"/>
    <w:rsid w:val="00397C61"/>
    <w:rsid w:val="00397DAF"/>
    <w:rsid w:val="003A057B"/>
    <w:rsid w:val="003A327A"/>
    <w:rsid w:val="003A3B1A"/>
    <w:rsid w:val="003A4ED1"/>
    <w:rsid w:val="003A5980"/>
    <w:rsid w:val="003B2072"/>
    <w:rsid w:val="003B3301"/>
    <w:rsid w:val="003B4050"/>
    <w:rsid w:val="003B5912"/>
    <w:rsid w:val="003C0E04"/>
    <w:rsid w:val="003C129F"/>
    <w:rsid w:val="003C2C20"/>
    <w:rsid w:val="003C2EA0"/>
    <w:rsid w:val="003C4ED3"/>
    <w:rsid w:val="003C60EE"/>
    <w:rsid w:val="003D099C"/>
    <w:rsid w:val="003D17BC"/>
    <w:rsid w:val="003D1917"/>
    <w:rsid w:val="003D6BA2"/>
    <w:rsid w:val="003D7DFB"/>
    <w:rsid w:val="003E1EF0"/>
    <w:rsid w:val="003E6007"/>
    <w:rsid w:val="003E693F"/>
    <w:rsid w:val="003E699B"/>
    <w:rsid w:val="003E6E33"/>
    <w:rsid w:val="003F2E29"/>
    <w:rsid w:val="003F4084"/>
    <w:rsid w:val="004001B4"/>
    <w:rsid w:val="004006C3"/>
    <w:rsid w:val="004133CA"/>
    <w:rsid w:val="004138E3"/>
    <w:rsid w:val="00415B92"/>
    <w:rsid w:val="004207BB"/>
    <w:rsid w:val="0043691A"/>
    <w:rsid w:val="00437306"/>
    <w:rsid w:val="004422DA"/>
    <w:rsid w:val="004451BF"/>
    <w:rsid w:val="004451C6"/>
    <w:rsid w:val="00447682"/>
    <w:rsid w:val="00447784"/>
    <w:rsid w:val="00453574"/>
    <w:rsid w:val="00454D1E"/>
    <w:rsid w:val="00456822"/>
    <w:rsid w:val="00457291"/>
    <w:rsid w:val="00460209"/>
    <w:rsid w:val="00460F62"/>
    <w:rsid w:val="00461188"/>
    <w:rsid w:val="00470E18"/>
    <w:rsid w:val="00471E1A"/>
    <w:rsid w:val="00473CA9"/>
    <w:rsid w:val="004744EF"/>
    <w:rsid w:val="00474ECA"/>
    <w:rsid w:val="004766AC"/>
    <w:rsid w:val="00484899"/>
    <w:rsid w:val="004859AB"/>
    <w:rsid w:val="00490FAA"/>
    <w:rsid w:val="004938B3"/>
    <w:rsid w:val="00494572"/>
    <w:rsid w:val="004947E5"/>
    <w:rsid w:val="00496938"/>
    <w:rsid w:val="00496B0B"/>
    <w:rsid w:val="00496D8F"/>
    <w:rsid w:val="004A0BFB"/>
    <w:rsid w:val="004A1747"/>
    <w:rsid w:val="004A295B"/>
    <w:rsid w:val="004A3ADD"/>
    <w:rsid w:val="004A6485"/>
    <w:rsid w:val="004A7A3A"/>
    <w:rsid w:val="004B0783"/>
    <w:rsid w:val="004B1924"/>
    <w:rsid w:val="004B2648"/>
    <w:rsid w:val="004B296A"/>
    <w:rsid w:val="004B3E5B"/>
    <w:rsid w:val="004B4CF1"/>
    <w:rsid w:val="004B52CD"/>
    <w:rsid w:val="004C11CE"/>
    <w:rsid w:val="004C3764"/>
    <w:rsid w:val="004C6D62"/>
    <w:rsid w:val="004C7627"/>
    <w:rsid w:val="004C78D1"/>
    <w:rsid w:val="004D1BB5"/>
    <w:rsid w:val="004D2311"/>
    <w:rsid w:val="004D6CB5"/>
    <w:rsid w:val="004E1BF6"/>
    <w:rsid w:val="004E3F5F"/>
    <w:rsid w:val="004E6EE1"/>
    <w:rsid w:val="004E7B40"/>
    <w:rsid w:val="004F3420"/>
    <w:rsid w:val="004F378E"/>
    <w:rsid w:val="004F57F6"/>
    <w:rsid w:val="004F79C3"/>
    <w:rsid w:val="0050514C"/>
    <w:rsid w:val="0050598F"/>
    <w:rsid w:val="00513CC1"/>
    <w:rsid w:val="005144AE"/>
    <w:rsid w:val="005171BF"/>
    <w:rsid w:val="00520A93"/>
    <w:rsid w:val="00524220"/>
    <w:rsid w:val="00525EB3"/>
    <w:rsid w:val="005263D7"/>
    <w:rsid w:val="005300EC"/>
    <w:rsid w:val="005325A8"/>
    <w:rsid w:val="00534885"/>
    <w:rsid w:val="00535800"/>
    <w:rsid w:val="00536E78"/>
    <w:rsid w:val="00537503"/>
    <w:rsid w:val="00540AC3"/>
    <w:rsid w:val="005418B8"/>
    <w:rsid w:val="00542154"/>
    <w:rsid w:val="00542836"/>
    <w:rsid w:val="00543F15"/>
    <w:rsid w:val="0054547C"/>
    <w:rsid w:val="00545E4C"/>
    <w:rsid w:val="00547B1E"/>
    <w:rsid w:val="00552686"/>
    <w:rsid w:val="00552ABB"/>
    <w:rsid w:val="005542A6"/>
    <w:rsid w:val="005562F4"/>
    <w:rsid w:val="005565E6"/>
    <w:rsid w:val="00556BAF"/>
    <w:rsid w:val="005571C0"/>
    <w:rsid w:val="00561956"/>
    <w:rsid w:val="005703CD"/>
    <w:rsid w:val="00571148"/>
    <w:rsid w:val="00573A69"/>
    <w:rsid w:val="00573E9C"/>
    <w:rsid w:val="005761D5"/>
    <w:rsid w:val="00581315"/>
    <w:rsid w:val="00581B71"/>
    <w:rsid w:val="00582495"/>
    <w:rsid w:val="005849DC"/>
    <w:rsid w:val="00585CF8"/>
    <w:rsid w:val="0059024D"/>
    <w:rsid w:val="00591966"/>
    <w:rsid w:val="00591F04"/>
    <w:rsid w:val="00591FA8"/>
    <w:rsid w:val="00594B72"/>
    <w:rsid w:val="00597C04"/>
    <w:rsid w:val="005A2E6A"/>
    <w:rsid w:val="005A3544"/>
    <w:rsid w:val="005A4CB7"/>
    <w:rsid w:val="005A6414"/>
    <w:rsid w:val="005A7A40"/>
    <w:rsid w:val="005B00B8"/>
    <w:rsid w:val="005B044E"/>
    <w:rsid w:val="005B1DFC"/>
    <w:rsid w:val="005B2AFA"/>
    <w:rsid w:val="005B49E8"/>
    <w:rsid w:val="005B61ED"/>
    <w:rsid w:val="005C1BFE"/>
    <w:rsid w:val="005C7566"/>
    <w:rsid w:val="005D04EA"/>
    <w:rsid w:val="005D0506"/>
    <w:rsid w:val="005D2879"/>
    <w:rsid w:val="005E1DD3"/>
    <w:rsid w:val="005E4DA3"/>
    <w:rsid w:val="005F13D1"/>
    <w:rsid w:val="005F3B0A"/>
    <w:rsid w:val="005F4C4C"/>
    <w:rsid w:val="00602C9A"/>
    <w:rsid w:val="00611447"/>
    <w:rsid w:val="00611AB5"/>
    <w:rsid w:val="006134F7"/>
    <w:rsid w:val="00614B8F"/>
    <w:rsid w:val="00615723"/>
    <w:rsid w:val="00615A65"/>
    <w:rsid w:val="00621B81"/>
    <w:rsid w:val="00625CC9"/>
    <w:rsid w:val="006322F5"/>
    <w:rsid w:val="00633104"/>
    <w:rsid w:val="006333F9"/>
    <w:rsid w:val="00633F0E"/>
    <w:rsid w:val="0063478F"/>
    <w:rsid w:val="006404C2"/>
    <w:rsid w:val="00640885"/>
    <w:rsid w:val="0064225D"/>
    <w:rsid w:val="006441BE"/>
    <w:rsid w:val="0064505A"/>
    <w:rsid w:val="00646538"/>
    <w:rsid w:val="00647BA4"/>
    <w:rsid w:val="0065164C"/>
    <w:rsid w:val="00651ED9"/>
    <w:rsid w:val="00654426"/>
    <w:rsid w:val="00660DA3"/>
    <w:rsid w:val="00662854"/>
    <w:rsid w:val="00663327"/>
    <w:rsid w:val="00667CAC"/>
    <w:rsid w:val="006700DD"/>
    <w:rsid w:val="00671212"/>
    <w:rsid w:val="006719EE"/>
    <w:rsid w:val="00675816"/>
    <w:rsid w:val="00683910"/>
    <w:rsid w:val="006843F4"/>
    <w:rsid w:val="006847BD"/>
    <w:rsid w:val="006869EF"/>
    <w:rsid w:val="00690746"/>
    <w:rsid w:val="0069159B"/>
    <w:rsid w:val="006955B1"/>
    <w:rsid w:val="00697260"/>
    <w:rsid w:val="00697643"/>
    <w:rsid w:val="006A0332"/>
    <w:rsid w:val="006A188C"/>
    <w:rsid w:val="006A334A"/>
    <w:rsid w:val="006A4FB4"/>
    <w:rsid w:val="006B176A"/>
    <w:rsid w:val="006B2223"/>
    <w:rsid w:val="006C01B2"/>
    <w:rsid w:val="006C500B"/>
    <w:rsid w:val="006C6051"/>
    <w:rsid w:val="006D0F9D"/>
    <w:rsid w:val="006D2FBF"/>
    <w:rsid w:val="006D31FA"/>
    <w:rsid w:val="006D51CC"/>
    <w:rsid w:val="006D5D19"/>
    <w:rsid w:val="006D74EE"/>
    <w:rsid w:val="006D7F35"/>
    <w:rsid w:val="006E0D85"/>
    <w:rsid w:val="006E4A97"/>
    <w:rsid w:val="006E66C9"/>
    <w:rsid w:val="006E6884"/>
    <w:rsid w:val="006F56EE"/>
    <w:rsid w:val="006F6203"/>
    <w:rsid w:val="007047C0"/>
    <w:rsid w:val="00704FF7"/>
    <w:rsid w:val="007064AE"/>
    <w:rsid w:val="0070679E"/>
    <w:rsid w:val="0071038C"/>
    <w:rsid w:val="00710431"/>
    <w:rsid w:val="00721A4F"/>
    <w:rsid w:val="00727970"/>
    <w:rsid w:val="00727EC8"/>
    <w:rsid w:val="0073556E"/>
    <w:rsid w:val="00735AB1"/>
    <w:rsid w:val="00742DA7"/>
    <w:rsid w:val="007435C5"/>
    <w:rsid w:val="00745ACF"/>
    <w:rsid w:val="0074720D"/>
    <w:rsid w:val="007545BB"/>
    <w:rsid w:val="007550BC"/>
    <w:rsid w:val="00756E4F"/>
    <w:rsid w:val="007615D5"/>
    <w:rsid w:val="007670A3"/>
    <w:rsid w:val="007677F1"/>
    <w:rsid w:val="0077191C"/>
    <w:rsid w:val="00776EBE"/>
    <w:rsid w:val="007832F5"/>
    <w:rsid w:val="00786E20"/>
    <w:rsid w:val="00787C40"/>
    <w:rsid w:val="007934AE"/>
    <w:rsid w:val="00794F52"/>
    <w:rsid w:val="0079645D"/>
    <w:rsid w:val="00796837"/>
    <w:rsid w:val="00796BB4"/>
    <w:rsid w:val="00796F6E"/>
    <w:rsid w:val="00797B05"/>
    <w:rsid w:val="007A17A9"/>
    <w:rsid w:val="007A21D9"/>
    <w:rsid w:val="007A291C"/>
    <w:rsid w:val="007A39B7"/>
    <w:rsid w:val="007A662F"/>
    <w:rsid w:val="007B07E1"/>
    <w:rsid w:val="007B2FB0"/>
    <w:rsid w:val="007B7EAD"/>
    <w:rsid w:val="007C0281"/>
    <w:rsid w:val="007C0D0B"/>
    <w:rsid w:val="007C1138"/>
    <w:rsid w:val="007C1D49"/>
    <w:rsid w:val="007C28CD"/>
    <w:rsid w:val="007C586D"/>
    <w:rsid w:val="007C5ADE"/>
    <w:rsid w:val="007D42F3"/>
    <w:rsid w:val="007D5C23"/>
    <w:rsid w:val="007E0454"/>
    <w:rsid w:val="007E078E"/>
    <w:rsid w:val="007E0CA1"/>
    <w:rsid w:val="007F0105"/>
    <w:rsid w:val="007F09D9"/>
    <w:rsid w:val="007F53B0"/>
    <w:rsid w:val="007F5566"/>
    <w:rsid w:val="0080099F"/>
    <w:rsid w:val="008021A0"/>
    <w:rsid w:val="0080276B"/>
    <w:rsid w:val="0080542C"/>
    <w:rsid w:val="00810B68"/>
    <w:rsid w:val="008118CC"/>
    <w:rsid w:val="00814D58"/>
    <w:rsid w:val="00814D5B"/>
    <w:rsid w:val="00816E70"/>
    <w:rsid w:val="00824980"/>
    <w:rsid w:val="00827035"/>
    <w:rsid w:val="0083028D"/>
    <w:rsid w:val="00833359"/>
    <w:rsid w:val="00834DE9"/>
    <w:rsid w:val="00834E74"/>
    <w:rsid w:val="0083717E"/>
    <w:rsid w:val="00840A0A"/>
    <w:rsid w:val="00840F64"/>
    <w:rsid w:val="008415FA"/>
    <w:rsid w:val="00845EF2"/>
    <w:rsid w:val="008464CF"/>
    <w:rsid w:val="00847102"/>
    <w:rsid w:val="008564E5"/>
    <w:rsid w:val="00861F95"/>
    <w:rsid w:val="00862AF8"/>
    <w:rsid w:val="008641BC"/>
    <w:rsid w:val="00864A40"/>
    <w:rsid w:val="00864C54"/>
    <w:rsid w:val="008666A0"/>
    <w:rsid w:val="00872CA8"/>
    <w:rsid w:val="00872E40"/>
    <w:rsid w:val="008807BF"/>
    <w:rsid w:val="008815FE"/>
    <w:rsid w:val="00883D17"/>
    <w:rsid w:val="00885259"/>
    <w:rsid w:val="00891D8E"/>
    <w:rsid w:val="00892E07"/>
    <w:rsid w:val="0089462D"/>
    <w:rsid w:val="0089655A"/>
    <w:rsid w:val="008A0219"/>
    <w:rsid w:val="008A11A0"/>
    <w:rsid w:val="008A224E"/>
    <w:rsid w:val="008A4AFD"/>
    <w:rsid w:val="008A4F6E"/>
    <w:rsid w:val="008A6BD1"/>
    <w:rsid w:val="008B0121"/>
    <w:rsid w:val="008B5E03"/>
    <w:rsid w:val="008B6017"/>
    <w:rsid w:val="008B710A"/>
    <w:rsid w:val="008B7A04"/>
    <w:rsid w:val="008C2DDD"/>
    <w:rsid w:val="008C2DE7"/>
    <w:rsid w:val="008C4311"/>
    <w:rsid w:val="008C56F2"/>
    <w:rsid w:val="008D19F3"/>
    <w:rsid w:val="008D27CE"/>
    <w:rsid w:val="008D4AB3"/>
    <w:rsid w:val="008D78B5"/>
    <w:rsid w:val="008E13D9"/>
    <w:rsid w:val="008E291F"/>
    <w:rsid w:val="008E48D4"/>
    <w:rsid w:val="008E6BEF"/>
    <w:rsid w:val="008F2387"/>
    <w:rsid w:val="008F77BE"/>
    <w:rsid w:val="00902AE5"/>
    <w:rsid w:val="0090381C"/>
    <w:rsid w:val="0090395D"/>
    <w:rsid w:val="00907B87"/>
    <w:rsid w:val="009107AF"/>
    <w:rsid w:val="00911526"/>
    <w:rsid w:val="00912699"/>
    <w:rsid w:val="00913143"/>
    <w:rsid w:val="00914278"/>
    <w:rsid w:val="009154B7"/>
    <w:rsid w:val="00921BEF"/>
    <w:rsid w:val="0092256C"/>
    <w:rsid w:val="0092259A"/>
    <w:rsid w:val="00924D94"/>
    <w:rsid w:val="00930060"/>
    <w:rsid w:val="00931278"/>
    <w:rsid w:val="00932922"/>
    <w:rsid w:val="00934B3C"/>
    <w:rsid w:val="009350F6"/>
    <w:rsid w:val="00940350"/>
    <w:rsid w:val="0094073B"/>
    <w:rsid w:val="00941391"/>
    <w:rsid w:val="00944E71"/>
    <w:rsid w:val="00954431"/>
    <w:rsid w:val="00954530"/>
    <w:rsid w:val="00956B5A"/>
    <w:rsid w:val="00957803"/>
    <w:rsid w:val="009623DE"/>
    <w:rsid w:val="00963F8D"/>
    <w:rsid w:val="00965FD1"/>
    <w:rsid w:val="009674B8"/>
    <w:rsid w:val="00972063"/>
    <w:rsid w:val="00977774"/>
    <w:rsid w:val="0098131C"/>
    <w:rsid w:val="009819C9"/>
    <w:rsid w:val="00983278"/>
    <w:rsid w:val="00990E61"/>
    <w:rsid w:val="00993F96"/>
    <w:rsid w:val="00994260"/>
    <w:rsid w:val="00994273"/>
    <w:rsid w:val="00994B91"/>
    <w:rsid w:val="00996A61"/>
    <w:rsid w:val="00997648"/>
    <w:rsid w:val="009A2597"/>
    <w:rsid w:val="009A69F1"/>
    <w:rsid w:val="009B6AA2"/>
    <w:rsid w:val="009B7E7D"/>
    <w:rsid w:val="009C1325"/>
    <w:rsid w:val="009C3E50"/>
    <w:rsid w:val="009C61F9"/>
    <w:rsid w:val="009D0258"/>
    <w:rsid w:val="009D22FC"/>
    <w:rsid w:val="009D237A"/>
    <w:rsid w:val="009E2F9B"/>
    <w:rsid w:val="009E5CA5"/>
    <w:rsid w:val="009E76E1"/>
    <w:rsid w:val="009F0C69"/>
    <w:rsid w:val="009F2AAB"/>
    <w:rsid w:val="009F4359"/>
    <w:rsid w:val="009F4A07"/>
    <w:rsid w:val="009F5DA8"/>
    <w:rsid w:val="009F6433"/>
    <w:rsid w:val="009F6E75"/>
    <w:rsid w:val="00A01183"/>
    <w:rsid w:val="00A01F79"/>
    <w:rsid w:val="00A03FC0"/>
    <w:rsid w:val="00A046A7"/>
    <w:rsid w:val="00A04B15"/>
    <w:rsid w:val="00A04E5A"/>
    <w:rsid w:val="00A0693F"/>
    <w:rsid w:val="00A1170A"/>
    <w:rsid w:val="00A119EE"/>
    <w:rsid w:val="00A12BDE"/>
    <w:rsid w:val="00A13336"/>
    <w:rsid w:val="00A1592D"/>
    <w:rsid w:val="00A15D0B"/>
    <w:rsid w:val="00A16DCE"/>
    <w:rsid w:val="00A2275C"/>
    <w:rsid w:val="00A24928"/>
    <w:rsid w:val="00A2573D"/>
    <w:rsid w:val="00A25A12"/>
    <w:rsid w:val="00A30C31"/>
    <w:rsid w:val="00A31226"/>
    <w:rsid w:val="00A37079"/>
    <w:rsid w:val="00A410B3"/>
    <w:rsid w:val="00A41ACC"/>
    <w:rsid w:val="00A4371F"/>
    <w:rsid w:val="00A473BC"/>
    <w:rsid w:val="00A47AF5"/>
    <w:rsid w:val="00A53B3D"/>
    <w:rsid w:val="00A53CDA"/>
    <w:rsid w:val="00A550F3"/>
    <w:rsid w:val="00A60227"/>
    <w:rsid w:val="00A62A03"/>
    <w:rsid w:val="00A645A2"/>
    <w:rsid w:val="00A700D4"/>
    <w:rsid w:val="00A7240B"/>
    <w:rsid w:val="00A7429B"/>
    <w:rsid w:val="00A74F10"/>
    <w:rsid w:val="00A817AF"/>
    <w:rsid w:val="00A826E9"/>
    <w:rsid w:val="00A8483C"/>
    <w:rsid w:val="00A9530E"/>
    <w:rsid w:val="00A95A87"/>
    <w:rsid w:val="00AA0F8F"/>
    <w:rsid w:val="00AA191E"/>
    <w:rsid w:val="00AA2F21"/>
    <w:rsid w:val="00AA2F9D"/>
    <w:rsid w:val="00AA33B0"/>
    <w:rsid w:val="00AA7A00"/>
    <w:rsid w:val="00AB021B"/>
    <w:rsid w:val="00AB2324"/>
    <w:rsid w:val="00AB5FBB"/>
    <w:rsid w:val="00AB7A93"/>
    <w:rsid w:val="00AC11E5"/>
    <w:rsid w:val="00AD00BC"/>
    <w:rsid w:val="00AD601F"/>
    <w:rsid w:val="00AE2F8D"/>
    <w:rsid w:val="00AE4E3E"/>
    <w:rsid w:val="00AE6F8A"/>
    <w:rsid w:val="00AF04CE"/>
    <w:rsid w:val="00AF35BD"/>
    <w:rsid w:val="00B01CC0"/>
    <w:rsid w:val="00B01E68"/>
    <w:rsid w:val="00B02B2D"/>
    <w:rsid w:val="00B04E60"/>
    <w:rsid w:val="00B06E19"/>
    <w:rsid w:val="00B107CB"/>
    <w:rsid w:val="00B15E8E"/>
    <w:rsid w:val="00B16847"/>
    <w:rsid w:val="00B16981"/>
    <w:rsid w:val="00B16B53"/>
    <w:rsid w:val="00B2085F"/>
    <w:rsid w:val="00B30767"/>
    <w:rsid w:val="00B30EFE"/>
    <w:rsid w:val="00B313B8"/>
    <w:rsid w:val="00B4208A"/>
    <w:rsid w:val="00B43326"/>
    <w:rsid w:val="00B45564"/>
    <w:rsid w:val="00B50F7D"/>
    <w:rsid w:val="00B53283"/>
    <w:rsid w:val="00B54A09"/>
    <w:rsid w:val="00B65289"/>
    <w:rsid w:val="00B674E4"/>
    <w:rsid w:val="00B67976"/>
    <w:rsid w:val="00B703DF"/>
    <w:rsid w:val="00B71BF3"/>
    <w:rsid w:val="00B73AFB"/>
    <w:rsid w:val="00B76411"/>
    <w:rsid w:val="00B80520"/>
    <w:rsid w:val="00B82D9F"/>
    <w:rsid w:val="00B833B3"/>
    <w:rsid w:val="00B8390F"/>
    <w:rsid w:val="00B84052"/>
    <w:rsid w:val="00B9027A"/>
    <w:rsid w:val="00B90548"/>
    <w:rsid w:val="00B905BD"/>
    <w:rsid w:val="00B91647"/>
    <w:rsid w:val="00B93243"/>
    <w:rsid w:val="00B957B8"/>
    <w:rsid w:val="00B958D7"/>
    <w:rsid w:val="00B95E31"/>
    <w:rsid w:val="00B967AA"/>
    <w:rsid w:val="00B97398"/>
    <w:rsid w:val="00BA7BF8"/>
    <w:rsid w:val="00BB1C70"/>
    <w:rsid w:val="00BB4447"/>
    <w:rsid w:val="00BB47AF"/>
    <w:rsid w:val="00BB6854"/>
    <w:rsid w:val="00BC2D32"/>
    <w:rsid w:val="00BC6823"/>
    <w:rsid w:val="00BD27F4"/>
    <w:rsid w:val="00BD2B24"/>
    <w:rsid w:val="00BD516D"/>
    <w:rsid w:val="00BD6611"/>
    <w:rsid w:val="00BE3E9F"/>
    <w:rsid w:val="00BE45C3"/>
    <w:rsid w:val="00BE578F"/>
    <w:rsid w:val="00BE5941"/>
    <w:rsid w:val="00BE7E4C"/>
    <w:rsid w:val="00C0049C"/>
    <w:rsid w:val="00C00B43"/>
    <w:rsid w:val="00C01AFE"/>
    <w:rsid w:val="00C06913"/>
    <w:rsid w:val="00C07012"/>
    <w:rsid w:val="00C07826"/>
    <w:rsid w:val="00C1117C"/>
    <w:rsid w:val="00C13962"/>
    <w:rsid w:val="00C27AC1"/>
    <w:rsid w:val="00C34CCC"/>
    <w:rsid w:val="00C36311"/>
    <w:rsid w:val="00C424C2"/>
    <w:rsid w:val="00C44802"/>
    <w:rsid w:val="00C5148F"/>
    <w:rsid w:val="00C527D4"/>
    <w:rsid w:val="00C52DDD"/>
    <w:rsid w:val="00C572D1"/>
    <w:rsid w:val="00C600EA"/>
    <w:rsid w:val="00C605F6"/>
    <w:rsid w:val="00C611F5"/>
    <w:rsid w:val="00C6569B"/>
    <w:rsid w:val="00C6661B"/>
    <w:rsid w:val="00C74952"/>
    <w:rsid w:val="00C8258D"/>
    <w:rsid w:val="00C8606B"/>
    <w:rsid w:val="00C86E15"/>
    <w:rsid w:val="00C92881"/>
    <w:rsid w:val="00C9740B"/>
    <w:rsid w:val="00C9797F"/>
    <w:rsid w:val="00CA0FD7"/>
    <w:rsid w:val="00CA1A22"/>
    <w:rsid w:val="00CA67BF"/>
    <w:rsid w:val="00CA7286"/>
    <w:rsid w:val="00CB140E"/>
    <w:rsid w:val="00CB3201"/>
    <w:rsid w:val="00CC35D1"/>
    <w:rsid w:val="00CC3BB7"/>
    <w:rsid w:val="00CC66FF"/>
    <w:rsid w:val="00CD3A5C"/>
    <w:rsid w:val="00CD3A7C"/>
    <w:rsid w:val="00CD66A3"/>
    <w:rsid w:val="00CD68D5"/>
    <w:rsid w:val="00CE491E"/>
    <w:rsid w:val="00CE5782"/>
    <w:rsid w:val="00CE60C6"/>
    <w:rsid w:val="00CE61A9"/>
    <w:rsid w:val="00CF16B3"/>
    <w:rsid w:val="00CF1E20"/>
    <w:rsid w:val="00CF4187"/>
    <w:rsid w:val="00CF4F29"/>
    <w:rsid w:val="00D016B9"/>
    <w:rsid w:val="00D02351"/>
    <w:rsid w:val="00D024E8"/>
    <w:rsid w:val="00D04D4E"/>
    <w:rsid w:val="00D05905"/>
    <w:rsid w:val="00D0680F"/>
    <w:rsid w:val="00D11CA8"/>
    <w:rsid w:val="00D13B6C"/>
    <w:rsid w:val="00D144BF"/>
    <w:rsid w:val="00D1672C"/>
    <w:rsid w:val="00D16F4A"/>
    <w:rsid w:val="00D2044B"/>
    <w:rsid w:val="00D206A6"/>
    <w:rsid w:val="00D22732"/>
    <w:rsid w:val="00D22AC7"/>
    <w:rsid w:val="00D256AB"/>
    <w:rsid w:val="00D26B5A"/>
    <w:rsid w:val="00D279FF"/>
    <w:rsid w:val="00D34B90"/>
    <w:rsid w:val="00D36F97"/>
    <w:rsid w:val="00D424A7"/>
    <w:rsid w:val="00D4292F"/>
    <w:rsid w:val="00D43774"/>
    <w:rsid w:val="00D44577"/>
    <w:rsid w:val="00D47466"/>
    <w:rsid w:val="00D51216"/>
    <w:rsid w:val="00D5472A"/>
    <w:rsid w:val="00D54DE8"/>
    <w:rsid w:val="00D56650"/>
    <w:rsid w:val="00D57E74"/>
    <w:rsid w:val="00D61951"/>
    <w:rsid w:val="00D62A79"/>
    <w:rsid w:val="00D667E9"/>
    <w:rsid w:val="00D70995"/>
    <w:rsid w:val="00D73235"/>
    <w:rsid w:val="00D734B1"/>
    <w:rsid w:val="00D75F8B"/>
    <w:rsid w:val="00D80341"/>
    <w:rsid w:val="00D80755"/>
    <w:rsid w:val="00D80EAB"/>
    <w:rsid w:val="00D81225"/>
    <w:rsid w:val="00D907B4"/>
    <w:rsid w:val="00D91C49"/>
    <w:rsid w:val="00D91D20"/>
    <w:rsid w:val="00D944BE"/>
    <w:rsid w:val="00D95087"/>
    <w:rsid w:val="00D956AA"/>
    <w:rsid w:val="00D95D1C"/>
    <w:rsid w:val="00D961DD"/>
    <w:rsid w:val="00D96EF1"/>
    <w:rsid w:val="00DA029B"/>
    <w:rsid w:val="00DA09DE"/>
    <w:rsid w:val="00DA12E2"/>
    <w:rsid w:val="00DA157C"/>
    <w:rsid w:val="00DA1953"/>
    <w:rsid w:val="00DA4890"/>
    <w:rsid w:val="00DB31C0"/>
    <w:rsid w:val="00DB3FA0"/>
    <w:rsid w:val="00DB55ED"/>
    <w:rsid w:val="00DB67A7"/>
    <w:rsid w:val="00DB6F77"/>
    <w:rsid w:val="00DC04C5"/>
    <w:rsid w:val="00DC4E7C"/>
    <w:rsid w:val="00DC5C44"/>
    <w:rsid w:val="00DC78CB"/>
    <w:rsid w:val="00DC7DDB"/>
    <w:rsid w:val="00DD03BC"/>
    <w:rsid w:val="00DD0F08"/>
    <w:rsid w:val="00DD46DD"/>
    <w:rsid w:val="00DD4897"/>
    <w:rsid w:val="00DE1008"/>
    <w:rsid w:val="00DE37FE"/>
    <w:rsid w:val="00DF021E"/>
    <w:rsid w:val="00DF20D5"/>
    <w:rsid w:val="00DF283C"/>
    <w:rsid w:val="00DF64AE"/>
    <w:rsid w:val="00DF7BB6"/>
    <w:rsid w:val="00E01344"/>
    <w:rsid w:val="00E04B7D"/>
    <w:rsid w:val="00E051D1"/>
    <w:rsid w:val="00E108E1"/>
    <w:rsid w:val="00E13410"/>
    <w:rsid w:val="00E14E55"/>
    <w:rsid w:val="00E15B93"/>
    <w:rsid w:val="00E15DA1"/>
    <w:rsid w:val="00E17043"/>
    <w:rsid w:val="00E17065"/>
    <w:rsid w:val="00E17E00"/>
    <w:rsid w:val="00E2133D"/>
    <w:rsid w:val="00E2170A"/>
    <w:rsid w:val="00E24DB1"/>
    <w:rsid w:val="00E26AFE"/>
    <w:rsid w:val="00E27D4B"/>
    <w:rsid w:val="00E323AC"/>
    <w:rsid w:val="00E333D5"/>
    <w:rsid w:val="00E339A5"/>
    <w:rsid w:val="00E33CF8"/>
    <w:rsid w:val="00E37EB0"/>
    <w:rsid w:val="00E42BC2"/>
    <w:rsid w:val="00E46081"/>
    <w:rsid w:val="00E467BE"/>
    <w:rsid w:val="00E56088"/>
    <w:rsid w:val="00E56274"/>
    <w:rsid w:val="00E65109"/>
    <w:rsid w:val="00E664CC"/>
    <w:rsid w:val="00E72C0A"/>
    <w:rsid w:val="00E73B14"/>
    <w:rsid w:val="00E75672"/>
    <w:rsid w:val="00E80040"/>
    <w:rsid w:val="00E85A19"/>
    <w:rsid w:val="00E875B8"/>
    <w:rsid w:val="00E87EB7"/>
    <w:rsid w:val="00E90EFD"/>
    <w:rsid w:val="00E91F18"/>
    <w:rsid w:val="00E91F3F"/>
    <w:rsid w:val="00E92DF5"/>
    <w:rsid w:val="00E9467B"/>
    <w:rsid w:val="00E96DB1"/>
    <w:rsid w:val="00EA0A59"/>
    <w:rsid w:val="00EA3A54"/>
    <w:rsid w:val="00EA4392"/>
    <w:rsid w:val="00EA4604"/>
    <w:rsid w:val="00EA46CC"/>
    <w:rsid w:val="00EA7827"/>
    <w:rsid w:val="00EB2A19"/>
    <w:rsid w:val="00EB55C0"/>
    <w:rsid w:val="00EB7B18"/>
    <w:rsid w:val="00EC1313"/>
    <w:rsid w:val="00EC2F26"/>
    <w:rsid w:val="00ED2D87"/>
    <w:rsid w:val="00EE046D"/>
    <w:rsid w:val="00EE1E33"/>
    <w:rsid w:val="00EE3CC5"/>
    <w:rsid w:val="00EE7A19"/>
    <w:rsid w:val="00EF0861"/>
    <w:rsid w:val="00EF1CC6"/>
    <w:rsid w:val="00EF68E8"/>
    <w:rsid w:val="00F02A4B"/>
    <w:rsid w:val="00F04E24"/>
    <w:rsid w:val="00F04E3D"/>
    <w:rsid w:val="00F05104"/>
    <w:rsid w:val="00F131EC"/>
    <w:rsid w:val="00F13929"/>
    <w:rsid w:val="00F16E98"/>
    <w:rsid w:val="00F174D9"/>
    <w:rsid w:val="00F20BE6"/>
    <w:rsid w:val="00F21CDE"/>
    <w:rsid w:val="00F22556"/>
    <w:rsid w:val="00F227C6"/>
    <w:rsid w:val="00F241C7"/>
    <w:rsid w:val="00F2680B"/>
    <w:rsid w:val="00F27458"/>
    <w:rsid w:val="00F311F4"/>
    <w:rsid w:val="00F40EB4"/>
    <w:rsid w:val="00F42F75"/>
    <w:rsid w:val="00F45653"/>
    <w:rsid w:val="00F46077"/>
    <w:rsid w:val="00F47FD6"/>
    <w:rsid w:val="00F52F2C"/>
    <w:rsid w:val="00F53E0E"/>
    <w:rsid w:val="00F57A23"/>
    <w:rsid w:val="00F61F7A"/>
    <w:rsid w:val="00F62179"/>
    <w:rsid w:val="00F63040"/>
    <w:rsid w:val="00F661C7"/>
    <w:rsid w:val="00F67994"/>
    <w:rsid w:val="00F7232C"/>
    <w:rsid w:val="00F72696"/>
    <w:rsid w:val="00F745C3"/>
    <w:rsid w:val="00F75942"/>
    <w:rsid w:val="00F75C26"/>
    <w:rsid w:val="00F7635F"/>
    <w:rsid w:val="00F777E3"/>
    <w:rsid w:val="00F86149"/>
    <w:rsid w:val="00F873E1"/>
    <w:rsid w:val="00F915F5"/>
    <w:rsid w:val="00F9369C"/>
    <w:rsid w:val="00F9417F"/>
    <w:rsid w:val="00F94337"/>
    <w:rsid w:val="00F96D41"/>
    <w:rsid w:val="00F979C6"/>
    <w:rsid w:val="00FA06D6"/>
    <w:rsid w:val="00FA09C7"/>
    <w:rsid w:val="00FA5118"/>
    <w:rsid w:val="00FA511F"/>
    <w:rsid w:val="00FA52A3"/>
    <w:rsid w:val="00FA5B15"/>
    <w:rsid w:val="00FA6E1D"/>
    <w:rsid w:val="00FB28E7"/>
    <w:rsid w:val="00FB44CB"/>
    <w:rsid w:val="00FB67FA"/>
    <w:rsid w:val="00FB6925"/>
    <w:rsid w:val="00FB7E66"/>
    <w:rsid w:val="00FC1900"/>
    <w:rsid w:val="00FC27FC"/>
    <w:rsid w:val="00FC2B76"/>
    <w:rsid w:val="00FC5E23"/>
    <w:rsid w:val="00FC7B39"/>
    <w:rsid w:val="00FC7BD5"/>
    <w:rsid w:val="00FC7E26"/>
    <w:rsid w:val="00FD5319"/>
    <w:rsid w:val="00FD588F"/>
    <w:rsid w:val="00FD5C4D"/>
    <w:rsid w:val="00FD6BF1"/>
    <w:rsid w:val="00FE08F7"/>
    <w:rsid w:val="00FE1098"/>
    <w:rsid w:val="00FE750D"/>
    <w:rsid w:val="00FF1AFE"/>
    <w:rsid w:val="00FF2EB1"/>
    <w:rsid w:val="00FF4C9B"/>
    <w:rsid w:val="00FF5D9F"/>
    <w:rsid w:val="00FF7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725763B6"/>
  <w15:docId w15:val="{6E05E911-A8CE-4370-82E2-2BB7AA7D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FD1"/>
  </w:style>
  <w:style w:type="paragraph" w:styleId="Heading1">
    <w:name w:val="heading 1"/>
    <w:basedOn w:val="Normal"/>
    <w:link w:val="Heading1Char"/>
    <w:uiPriority w:val="9"/>
    <w:qFormat/>
    <w:rsid w:val="00AB5F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1396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02B2D"/>
    <w:pPr>
      <w:keepNext/>
      <w:keepLines/>
      <w:spacing w:before="200" w:after="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uiPriority w:val="9"/>
    <w:semiHidden/>
    <w:unhideWhenUsed/>
    <w:qFormat/>
    <w:rsid w:val="00602C9A"/>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61B"/>
    <w:pPr>
      <w:spacing w:after="0" w:line="240" w:lineRule="auto"/>
    </w:pPr>
  </w:style>
  <w:style w:type="character" w:styleId="Hyperlink">
    <w:name w:val="Hyperlink"/>
    <w:basedOn w:val="DefaultParagraphFont"/>
    <w:uiPriority w:val="99"/>
    <w:unhideWhenUsed/>
    <w:rsid w:val="00C6661B"/>
    <w:rPr>
      <w:color w:val="0563C1" w:themeColor="hyperlink"/>
      <w:u w:val="single"/>
    </w:rPr>
  </w:style>
  <w:style w:type="paragraph" w:styleId="Header">
    <w:name w:val="header"/>
    <w:basedOn w:val="Normal"/>
    <w:link w:val="HeaderChar"/>
    <w:uiPriority w:val="99"/>
    <w:unhideWhenUsed/>
    <w:rsid w:val="00903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5D"/>
  </w:style>
  <w:style w:type="paragraph" w:styleId="Footer">
    <w:name w:val="footer"/>
    <w:basedOn w:val="Normal"/>
    <w:link w:val="FooterChar"/>
    <w:uiPriority w:val="99"/>
    <w:unhideWhenUsed/>
    <w:rsid w:val="00903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5D"/>
  </w:style>
  <w:style w:type="paragraph" w:styleId="ListParagraph">
    <w:name w:val="List Paragraph"/>
    <w:basedOn w:val="Normal"/>
    <w:uiPriority w:val="34"/>
    <w:qFormat/>
    <w:rsid w:val="009623DE"/>
    <w:pPr>
      <w:ind w:left="720"/>
      <w:contextualSpacing/>
    </w:pPr>
  </w:style>
  <w:style w:type="paragraph" w:customStyle="1" w:styleId="intro">
    <w:name w:val="intro"/>
    <w:basedOn w:val="Normal"/>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E046D"/>
    <w:rPr>
      <w:b/>
      <w:bCs/>
    </w:rPr>
  </w:style>
  <w:style w:type="character" w:customStyle="1" w:styleId="apple-converted-space">
    <w:name w:val="apple-converted-space"/>
    <w:basedOn w:val="DefaultParagraphFont"/>
    <w:rsid w:val="00C36311"/>
  </w:style>
  <w:style w:type="character" w:customStyle="1" w:styleId="Heading1Char">
    <w:name w:val="Heading 1 Char"/>
    <w:basedOn w:val="DefaultParagraphFont"/>
    <w:link w:val="Heading1"/>
    <w:uiPriority w:val="9"/>
    <w:rsid w:val="00AB5FB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13962"/>
    <w:rPr>
      <w:rFonts w:asciiTheme="majorHAnsi" w:eastAsiaTheme="majorEastAsia" w:hAnsiTheme="majorHAnsi" w:cstheme="majorBidi"/>
      <w:b/>
      <w:bCs/>
      <w:color w:val="5B9BD5" w:themeColor="accent1"/>
      <w:sz w:val="26"/>
      <w:szCs w:val="26"/>
    </w:rPr>
  </w:style>
  <w:style w:type="character" w:customStyle="1" w:styleId="description">
    <w:name w:val="description"/>
    <w:basedOn w:val="DefaultParagraphFont"/>
    <w:rsid w:val="008A6BD1"/>
  </w:style>
  <w:style w:type="paragraph" w:styleId="BalloonText">
    <w:name w:val="Balloon Text"/>
    <w:basedOn w:val="Normal"/>
    <w:link w:val="BalloonTextChar"/>
    <w:uiPriority w:val="99"/>
    <w:semiHidden/>
    <w:unhideWhenUsed/>
    <w:rsid w:val="00493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8B3"/>
    <w:rPr>
      <w:rFonts w:ascii="Tahoma" w:hAnsi="Tahoma" w:cs="Tahoma"/>
      <w:sz w:val="16"/>
      <w:szCs w:val="16"/>
    </w:rPr>
  </w:style>
  <w:style w:type="table" w:styleId="TableGrid">
    <w:name w:val="Table Grid"/>
    <w:basedOn w:val="TableNormal"/>
    <w:uiPriority w:val="59"/>
    <w:rsid w:val="0094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86A70"/>
    <w:rPr>
      <w:i/>
      <w:iCs/>
    </w:rPr>
  </w:style>
  <w:style w:type="character" w:customStyle="1" w:styleId="Heading3Char">
    <w:name w:val="Heading 3 Char"/>
    <w:basedOn w:val="DefaultParagraphFont"/>
    <w:link w:val="Heading3"/>
    <w:uiPriority w:val="9"/>
    <w:semiHidden/>
    <w:rsid w:val="00B02B2D"/>
    <w:rPr>
      <w:rFonts w:asciiTheme="majorHAnsi" w:eastAsiaTheme="majorEastAsia" w:hAnsiTheme="majorHAnsi" w:cstheme="majorBidi"/>
      <w:b/>
      <w:bCs/>
      <w:color w:val="5B9BD5" w:themeColor="accent1"/>
    </w:rPr>
  </w:style>
  <w:style w:type="character" w:customStyle="1" w:styleId="il">
    <w:name w:val="il"/>
    <w:basedOn w:val="DefaultParagraphFont"/>
    <w:rsid w:val="00B76411"/>
  </w:style>
  <w:style w:type="paragraph" w:customStyle="1" w:styleId="ecxmsonormal">
    <w:name w:val="ecxmsonormal"/>
    <w:basedOn w:val="Normal"/>
    <w:rsid w:val="002D38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text">
    <w:name w:val="legtext"/>
    <w:basedOn w:val="Normal"/>
    <w:rsid w:val="00A53B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602C9A"/>
    <w:rPr>
      <w:rFonts w:asciiTheme="majorHAnsi" w:eastAsiaTheme="majorEastAsia" w:hAnsiTheme="majorHAnsi" w:cstheme="majorBidi"/>
      <w:i/>
      <w:iCs/>
      <w:color w:val="1F4D78" w:themeColor="accent1" w:themeShade="7F"/>
    </w:rPr>
  </w:style>
  <w:style w:type="character" w:customStyle="1" w:styleId="text">
    <w:name w:val="text"/>
    <w:basedOn w:val="DefaultParagraphFont"/>
    <w:rsid w:val="00602C9A"/>
  </w:style>
  <w:style w:type="character" w:customStyle="1" w:styleId="keywords">
    <w:name w:val="keywords"/>
    <w:basedOn w:val="DefaultParagraphFont"/>
    <w:rsid w:val="00602C9A"/>
  </w:style>
  <w:style w:type="character" w:customStyle="1" w:styleId="article-tag">
    <w:name w:val="article-tag"/>
    <w:basedOn w:val="DefaultParagraphFont"/>
    <w:rsid w:val="00602C9A"/>
  </w:style>
  <w:style w:type="character" w:customStyle="1" w:styleId="ob-unit">
    <w:name w:val="ob-unit"/>
    <w:basedOn w:val="DefaultParagraphFont"/>
    <w:rsid w:val="00602C9A"/>
  </w:style>
  <w:style w:type="character" w:customStyle="1" w:styleId="plistahl">
    <w:name w:val="plistahl"/>
    <w:basedOn w:val="DefaultParagraphFont"/>
    <w:rsid w:val="00602C9A"/>
  </w:style>
  <w:style w:type="character" w:customStyle="1" w:styleId="itemtitle">
    <w:name w:val="itemtitle"/>
    <w:basedOn w:val="DefaultParagraphFont"/>
    <w:rsid w:val="00602C9A"/>
  </w:style>
  <w:style w:type="character" w:customStyle="1" w:styleId="itemtext">
    <w:name w:val="itemtext"/>
    <w:basedOn w:val="DefaultParagraphFont"/>
    <w:rsid w:val="00602C9A"/>
  </w:style>
  <w:style w:type="paragraph" w:customStyle="1" w:styleId="view-count">
    <w:name w:val="view-count"/>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602C9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02C9A"/>
    <w:rPr>
      <w:rFonts w:ascii="Arial" w:eastAsia="Times New Roman" w:hAnsi="Arial" w:cs="Arial"/>
      <w:vanish/>
      <w:sz w:val="16"/>
      <w:szCs w:val="16"/>
      <w:lang w:eastAsia="en-GB"/>
    </w:rPr>
  </w:style>
  <w:style w:type="paragraph" w:customStyle="1" w:styleId="preferences">
    <w:name w:val="preferences"/>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anrain-provider-text-color-facebook">
    <w:name w:val="janrain-provider-text-color-facebook"/>
    <w:basedOn w:val="DefaultParagraphFont"/>
    <w:rsid w:val="00602C9A"/>
  </w:style>
  <w:style w:type="character" w:customStyle="1" w:styleId="janrain-provider-text-color-googleplus">
    <w:name w:val="janrain-provider-text-color-googleplus"/>
    <w:basedOn w:val="DefaultParagraphFont"/>
    <w:rsid w:val="00602C9A"/>
  </w:style>
  <w:style w:type="character" w:customStyle="1" w:styleId="janrain-provider-text-color-yahoo">
    <w:name w:val="janrain-provider-text-color-yahoo"/>
    <w:basedOn w:val="DefaultParagraphFont"/>
    <w:rsid w:val="00602C9A"/>
  </w:style>
  <w:style w:type="character" w:customStyle="1" w:styleId="janrain-provider-text-color-liveid">
    <w:name w:val="janrain-provider-text-color-live_id"/>
    <w:basedOn w:val="DefaultParagraphFont"/>
    <w:rsid w:val="00602C9A"/>
  </w:style>
  <w:style w:type="paragraph" w:styleId="z-BottomofForm">
    <w:name w:val="HTML Bottom of Form"/>
    <w:basedOn w:val="Normal"/>
    <w:next w:val="Normal"/>
    <w:link w:val="z-BottomofFormChar"/>
    <w:hidden/>
    <w:uiPriority w:val="99"/>
    <w:semiHidden/>
    <w:unhideWhenUsed/>
    <w:rsid w:val="00602C9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02C9A"/>
    <w:rPr>
      <w:rFonts w:ascii="Arial" w:eastAsia="Times New Roman" w:hAnsi="Arial" w:cs="Arial"/>
      <w:vanish/>
      <w:sz w:val="16"/>
      <w:szCs w:val="16"/>
      <w:lang w:eastAsia="en-GB"/>
    </w:rPr>
  </w:style>
  <w:style w:type="character" w:customStyle="1" w:styleId="teaser-label">
    <w:name w:val="teaser-label"/>
    <w:basedOn w:val="DefaultParagraphFont"/>
    <w:rsid w:val="00602C9A"/>
  </w:style>
  <w:style w:type="character" w:customStyle="1" w:styleId="day">
    <w:name w:val="day"/>
    <w:basedOn w:val="DefaultParagraphFont"/>
    <w:rsid w:val="00602C9A"/>
  </w:style>
  <w:style w:type="character" w:customStyle="1" w:styleId="month">
    <w:name w:val="month"/>
    <w:basedOn w:val="DefaultParagraphFont"/>
    <w:rsid w:val="00602C9A"/>
  </w:style>
  <w:style w:type="paragraph" w:customStyle="1" w:styleId="events-time">
    <w:name w:val="events-time"/>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ts-description">
    <w:name w:val="events-description"/>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ad">
    <w:name w:val="lead"/>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p">
    <w:name w:val="sep"/>
    <w:basedOn w:val="DefaultParagraphFont"/>
    <w:rsid w:val="0010448D"/>
  </w:style>
  <w:style w:type="character" w:customStyle="1" w:styleId="offer">
    <w:name w:val="offer"/>
    <w:basedOn w:val="DefaultParagraphFont"/>
    <w:rsid w:val="0010448D"/>
  </w:style>
  <w:style w:type="paragraph" w:customStyle="1" w:styleId="xmsonormal">
    <w:name w:val="x_msonormal"/>
    <w:basedOn w:val="Normal"/>
    <w:rsid w:val="0027551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MediumShading1-Accent11">
    <w:name w:val="Medium Shading 1 - Accent 11"/>
    <w:basedOn w:val="TableNormal"/>
    <w:uiPriority w:val="63"/>
    <w:rsid w:val="006719EE"/>
    <w:pPr>
      <w:spacing w:after="0" w:line="240" w:lineRule="auto"/>
    </w:pPr>
    <w:rPr>
      <w:rFonts w:cs="Times New Roman"/>
      <w:sz w:val="24"/>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m1467031630945166029gmail-m-1529030577132123696msolistparagraph">
    <w:name w:val="m_1467031630945166029gmail-m_-1529030577132123696msolistparagraph"/>
    <w:basedOn w:val="Normal"/>
    <w:rsid w:val="00796F6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6757">
      <w:bodyDiv w:val="1"/>
      <w:marLeft w:val="0"/>
      <w:marRight w:val="0"/>
      <w:marTop w:val="0"/>
      <w:marBottom w:val="0"/>
      <w:divBdr>
        <w:top w:val="none" w:sz="0" w:space="0" w:color="auto"/>
        <w:left w:val="none" w:sz="0" w:space="0" w:color="auto"/>
        <w:bottom w:val="none" w:sz="0" w:space="0" w:color="auto"/>
        <w:right w:val="none" w:sz="0" w:space="0" w:color="auto"/>
      </w:divBdr>
      <w:divsChild>
        <w:div w:id="2027440907">
          <w:marLeft w:val="0"/>
          <w:marRight w:val="0"/>
          <w:marTop w:val="0"/>
          <w:marBottom w:val="0"/>
          <w:divBdr>
            <w:top w:val="none" w:sz="0" w:space="0" w:color="auto"/>
            <w:left w:val="none" w:sz="0" w:space="0" w:color="auto"/>
            <w:bottom w:val="none" w:sz="0" w:space="0" w:color="auto"/>
            <w:right w:val="none" w:sz="0" w:space="0" w:color="auto"/>
          </w:divBdr>
        </w:div>
        <w:div w:id="2104839841">
          <w:marLeft w:val="0"/>
          <w:marRight w:val="0"/>
          <w:marTop w:val="0"/>
          <w:marBottom w:val="0"/>
          <w:divBdr>
            <w:top w:val="none" w:sz="0" w:space="0" w:color="auto"/>
            <w:left w:val="none" w:sz="0" w:space="0" w:color="auto"/>
            <w:bottom w:val="none" w:sz="0" w:space="0" w:color="auto"/>
            <w:right w:val="none" w:sz="0" w:space="0" w:color="auto"/>
          </w:divBdr>
        </w:div>
        <w:div w:id="599949231">
          <w:marLeft w:val="0"/>
          <w:marRight w:val="0"/>
          <w:marTop w:val="0"/>
          <w:marBottom w:val="0"/>
          <w:divBdr>
            <w:top w:val="none" w:sz="0" w:space="0" w:color="auto"/>
            <w:left w:val="none" w:sz="0" w:space="0" w:color="auto"/>
            <w:bottom w:val="none" w:sz="0" w:space="0" w:color="auto"/>
            <w:right w:val="none" w:sz="0" w:space="0" w:color="auto"/>
          </w:divBdr>
        </w:div>
      </w:divsChild>
    </w:div>
    <w:div w:id="95954678">
      <w:bodyDiv w:val="1"/>
      <w:marLeft w:val="0"/>
      <w:marRight w:val="0"/>
      <w:marTop w:val="0"/>
      <w:marBottom w:val="0"/>
      <w:divBdr>
        <w:top w:val="none" w:sz="0" w:space="0" w:color="auto"/>
        <w:left w:val="none" w:sz="0" w:space="0" w:color="auto"/>
        <w:bottom w:val="none" w:sz="0" w:space="0" w:color="auto"/>
        <w:right w:val="none" w:sz="0" w:space="0" w:color="auto"/>
      </w:divBdr>
    </w:div>
    <w:div w:id="123424877">
      <w:bodyDiv w:val="1"/>
      <w:marLeft w:val="0"/>
      <w:marRight w:val="0"/>
      <w:marTop w:val="0"/>
      <w:marBottom w:val="0"/>
      <w:divBdr>
        <w:top w:val="none" w:sz="0" w:space="0" w:color="auto"/>
        <w:left w:val="none" w:sz="0" w:space="0" w:color="auto"/>
        <w:bottom w:val="none" w:sz="0" w:space="0" w:color="auto"/>
        <w:right w:val="none" w:sz="0" w:space="0" w:color="auto"/>
      </w:divBdr>
    </w:div>
    <w:div w:id="165025560">
      <w:bodyDiv w:val="1"/>
      <w:marLeft w:val="0"/>
      <w:marRight w:val="0"/>
      <w:marTop w:val="0"/>
      <w:marBottom w:val="0"/>
      <w:divBdr>
        <w:top w:val="none" w:sz="0" w:space="0" w:color="auto"/>
        <w:left w:val="none" w:sz="0" w:space="0" w:color="auto"/>
        <w:bottom w:val="none" w:sz="0" w:space="0" w:color="auto"/>
        <w:right w:val="none" w:sz="0" w:space="0" w:color="auto"/>
      </w:divBdr>
    </w:div>
    <w:div w:id="209147903">
      <w:bodyDiv w:val="1"/>
      <w:marLeft w:val="0"/>
      <w:marRight w:val="0"/>
      <w:marTop w:val="0"/>
      <w:marBottom w:val="0"/>
      <w:divBdr>
        <w:top w:val="none" w:sz="0" w:space="0" w:color="auto"/>
        <w:left w:val="none" w:sz="0" w:space="0" w:color="auto"/>
        <w:bottom w:val="none" w:sz="0" w:space="0" w:color="auto"/>
        <w:right w:val="none" w:sz="0" w:space="0" w:color="auto"/>
      </w:divBdr>
    </w:div>
    <w:div w:id="209267561">
      <w:bodyDiv w:val="1"/>
      <w:marLeft w:val="0"/>
      <w:marRight w:val="0"/>
      <w:marTop w:val="0"/>
      <w:marBottom w:val="0"/>
      <w:divBdr>
        <w:top w:val="none" w:sz="0" w:space="0" w:color="auto"/>
        <w:left w:val="none" w:sz="0" w:space="0" w:color="auto"/>
        <w:bottom w:val="none" w:sz="0" w:space="0" w:color="auto"/>
        <w:right w:val="none" w:sz="0" w:space="0" w:color="auto"/>
      </w:divBdr>
    </w:div>
    <w:div w:id="299069817">
      <w:bodyDiv w:val="1"/>
      <w:marLeft w:val="0"/>
      <w:marRight w:val="0"/>
      <w:marTop w:val="0"/>
      <w:marBottom w:val="0"/>
      <w:divBdr>
        <w:top w:val="none" w:sz="0" w:space="0" w:color="auto"/>
        <w:left w:val="none" w:sz="0" w:space="0" w:color="auto"/>
        <w:bottom w:val="none" w:sz="0" w:space="0" w:color="auto"/>
        <w:right w:val="none" w:sz="0" w:space="0" w:color="auto"/>
      </w:divBdr>
    </w:div>
    <w:div w:id="334453159">
      <w:bodyDiv w:val="1"/>
      <w:marLeft w:val="0"/>
      <w:marRight w:val="0"/>
      <w:marTop w:val="0"/>
      <w:marBottom w:val="0"/>
      <w:divBdr>
        <w:top w:val="none" w:sz="0" w:space="0" w:color="auto"/>
        <w:left w:val="none" w:sz="0" w:space="0" w:color="auto"/>
        <w:bottom w:val="none" w:sz="0" w:space="0" w:color="auto"/>
        <w:right w:val="none" w:sz="0" w:space="0" w:color="auto"/>
      </w:divBdr>
    </w:div>
    <w:div w:id="348415817">
      <w:bodyDiv w:val="1"/>
      <w:marLeft w:val="0"/>
      <w:marRight w:val="0"/>
      <w:marTop w:val="0"/>
      <w:marBottom w:val="0"/>
      <w:divBdr>
        <w:top w:val="none" w:sz="0" w:space="0" w:color="auto"/>
        <w:left w:val="none" w:sz="0" w:space="0" w:color="auto"/>
        <w:bottom w:val="none" w:sz="0" w:space="0" w:color="auto"/>
        <w:right w:val="none" w:sz="0" w:space="0" w:color="auto"/>
      </w:divBdr>
    </w:div>
    <w:div w:id="393815642">
      <w:bodyDiv w:val="1"/>
      <w:marLeft w:val="0"/>
      <w:marRight w:val="0"/>
      <w:marTop w:val="0"/>
      <w:marBottom w:val="0"/>
      <w:divBdr>
        <w:top w:val="none" w:sz="0" w:space="0" w:color="auto"/>
        <w:left w:val="none" w:sz="0" w:space="0" w:color="auto"/>
        <w:bottom w:val="none" w:sz="0" w:space="0" w:color="auto"/>
        <w:right w:val="none" w:sz="0" w:space="0" w:color="auto"/>
      </w:divBdr>
      <w:divsChild>
        <w:div w:id="614139669">
          <w:marLeft w:val="0"/>
          <w:marRight w:val="0"/>
          <w:marTop w:val="0"/>
          <w:marBottom w:val="0"/>
          <w:divBdr>
            <w:top w:val="none" w:sz="0" w:space="0" w:color="auto"/>
            <w:left w:val="none" w:sz="0" w:space="0" w:color="auto"/>
            <w:bottom w:val="none" w:sz="0" w:space="0" w:color="auto"/>
            <w:right w:val="none" w:sz="0" w:space="0" w:color="auto"/>
          </w:divBdr>
        </w:div>
        <w:div w:id="1105690463">
          <w:marLeft w:val="0"/>
          <w:marRight w:val="0"/>
          <w:marTop w:val="0"/>
          <w:marBottom w:val="0"/>
          <w:divBdr>
            <w:top w:val="none" w:sz="0" w:space="0" w:color="auto"/>
            <w:left w:val="none" w:sz="0" w:space="0" w:color="auto"/>
            <w:bottom w:val="none" w:sz="0" w:space="0" w:color="auto"/>
            <w:right w:val="none" w:sz="0" w:space="0" w:color="auto"/>
          </w:divBdr>
        </w:div>
        <w:div w:id="15887718">
          <w:marLeft w:val="0"/>
          <w:marRight w:val="0"/>
          <w:marTop w:val="0"/>
          <w:marBottom w:val="0"/>
          <w:divBdr>
            <w:top w:val="none" w:sz="0" w:space="0" w:color="auto"/>
            <w:left w:val="none" w:sz="0" w:space="0" w:color="auto"/>
            <w:bottom w:val="none" w:sz="0" w:space="0" w:color="auto"/>
            <w:right w:val="none" w:sz="0" w:space="0" w:color="auto"/>
          </w:divBdr>
        </w:div>
      </w:divsChild>
    </w:div>
    <w:div w:id="404910958">
      <w:bodyDiv w:val="1"/>
      <w:marLeft w:val="0"/>
      <w:marRight w:val="0"/>
      <w:marTop w:val="0"/>
      <w:marBottom w:val="0"/>
      <w:divBdr>
        <w:top w:val="none" w:sz="0" w:space="0" w:color="auto"/>
        <w:left w:val="none" w:sz="0" w:space="0" w:color="auto"/>
        <w:bottom w:val="none" w:sz="0" w:space="0" w:color="auto"/>
        <w:right w:val="none" w:sz="0" w:space="0" w:color="auto"/>
      </w:divBdr>
      <w:divsChild>
        <w:div w:id="202601541">
          <w:marLeft w:val="0"/>
          <w:marRight w:val="0"/>
          <w:marTop w:val="0"/>
          <w:marBottom w:val="0"/>
          <w:divBdr>
            <w:top w:val="none" w:sz="0" w:space="0" w:color="auto"/>
            <w:left w:val="none" w:sz="0" w:space="0" w:color="auto"/>
            <w:bottom w:val="none" w:sz="0" w:space="0" w:color="auto"/>
            <w:right w:val="none" w:sz="0" w:space="0" w:color="auto"/>
          </w:divBdr>
        </w:div>
        <w:div w:id="862330517">
          <w:marLeft w:val="0"/>
          <w:marRight w:val="0"/>
          <w:marTop w:val="0"/>
          <w:marBottom w:val="0"/>
          <w:divBdr>
            <w:top w:val="none" w:sz="0" w:space="0" w:color="auto"/>
            <w:left w:val="none" w:sz="0" w:space="0" w:color="auto"/>
            <w:bottom w:val="none" w:sz="0" w:space="0" w:color="auto"/>
            <w:right w:val="none" w:sz="0" w:space="0" w:color="auto"/>
          </w:divBdr>
        </w:div>
        <w:div w:id="1420247385">
          <w:marLeft w:val="0"/>
          <w:marRight w:val="0"/>
          <w:marTop w:val="0"/>
          <w:marBottom w:val="0"/>
          <w:divBdr>
            <w:top w:val="none" w:sz="0" w:space="0" w:color="auto"/>
            <w:left w:val="none" w:sz="0" w:space="0" w:color="auto"/>
            <w:bottom w:val="none" w:sz="0" w:space="0" w:color="auto"/>
            <w:right w:val="none" w:sz="0" w:space="0" w:color="auto"/>
          </w:divBdr>
        </w:div>
      </w:divsChild>
    </w:div>
    <w:div w:id="427704124">
      <w:bodyDiv w:val="1"/>
      <w:marLeft w:val="0"/>
      <w:marRight w:val="0"/>
      <w:marTop w:val="0"/>
      <w:marBottom w:val="0"/>
      <w:divBdr>
        <w:top w:val="none" w:sz="0" w:space="0" w:color="auto"/>
        <w:left w:val="none" w:sz="0" w:space="0" w:color="auto"/>
        <w:bottom w:val="none" w:sz="0" w:space="0" w:color="auto"/>
        <w:right w:val="none" w:sz="0" w:space="0" w:color="auto"/>
      </w:divBdr>
    </w:div>
    <w:div w:id="462387824">
      <w:bodyDiv w:val="1"/>
      <w:marLeft w:val="0"/>
      <w:marRight w:val="0"/>
      <w:marTop w:val="0"/>
      <w:marBottom w:val="0"/>
      <w:divBdr>
        <w:top w:val="none" w:sz="0" w:space="0" w:color="auto"/>
        <w:left w:val="none" w:sz="0" w:space="0" w:color="auto"/>
        <w:bottom w:val="none" w:sz="0" w:space="0" w:color="auto"/>
        <w:right w:val="none" w:sz="0" w:space="0" w:color="auto"/>
      </w:divBdr>
    </w:div>
    <w:div w:id="476533965">
      <w:bodyDiv w:val="1"/>
      <w:marLeft w:val="0"/>
      <w:marRight w:val="0"/>
      <w:marTop w:val="0"/>
      <w:marBottom w:val="0"/>
      <w:divBdr>
        <w:top w:val="none" w:sz="0" w:space="0" w:color="auto"/>
        <w:left w:val="none" w:sz="0" w:space="0" w:color="auto"/>
        <w:bottom w:val="none" w:sz="0" w:space="0" w:color="auto"/>
        <w:right w:val="none" w:sz="0" w:space="0" w:color="auto"/>
      </w:divBdr>
      <w:divsChild>
        <w:div w:id="1890651708">
          <w:marLeft w:val="0"/>
          <w:marRight w:val="0"/>
          <w:marTop w:val="0"/>
          <w:marBottom w:val="0"/>
          <w:divBdr>
            <w:top w:val="none" w:sz="0" w:space="0" w:color="auto"/>
            <w:left w:val="none" w:sz="0" w:space="0" w:color="auto"/>
            <w:bottom w:val="none" w:sz="0" w:space="0" w:color="auto"/>
            <w:right w:val="none" w:sz="0" w:space="0" w:color="auto"/>
          </w:divBdr>
        </w:div>
        <w:div w:id="325478221">
          <w:marLeft w:val="0"/>
          <w:marRight w:val="0"/>
          <w:marTop w:val="0"/>
          <w:marBottom w:val="0"/>
          <w:divBdr>
            <w:top w:val="none" w:sz="0" w:space="0" w:color="auto"/>
            <w:left w:val="none" w:sz="0" w:space="0" w:color="auto"/>
            <w:bottom w:val="none" w:sz="0" w:space="0" w:color="auto"/>
            <w:right w:val="none" w:sz="0" w:space="0" w:color="auto"/>
          </w:divBdr>
        </w:div>
        <w:div w:id="695735040">
          <w:marLeft w:val="0"/>
          <w:marRight w:val="0"/>
          <w:marTop w:val="0"/>
          <w:marBottom w:val="0"/>
          <w:divBdr>
            <w:top w:val="none" w:sz="0" w:space="0" w:color="auto"/>
            <w:left w:val="none" w:sz="0" w:space="0" w:color="auto"/>
            <w:bottom w:val="none" w:sz="0" w:space="0" w:color="auto"/>
            <w:right w:val="none" w:sz="0" w:space="0" w:color="auto"/>
          </w:divBdr>
        </w:div>
        <w:div w:id="2135900236">
          <w:marLeft w:val="0"/>
          <w:marRight w:val="0"/>
          <w:marTop w:val="0"/>
          <w:marBottom w:val="0"/>
          <w:divBdr>
            <w:top w:val="none" w:sz="0" w:space="0" w:color="auto"/>
            <w:left w:val="none" w:sz="0" w:space="0" w:color="auto"/>
            <w:bottom w:val="none" w:sz="0" w:space="0" w:color="auto"/>
            <w:right w:val="none" w:sz="0" w:space="0" w:color="auto"/>
          </w:divBdr>
        </w:div>
        <w:div w:id="763187360">
          <w:marLeft w:val="0"/>
          <w:marRight w:val="0"/>
          <w:marTop w:val="0"/>
          <w:marBottom w:val="0"/>
          <w:divBdr>
            <w:top w:val="none" w:sz="0" w:space="0" w:color="auto"/>
            <w:left w:val="none" w:sz="0" w:space="0" w:color="auto"/>
            <w:bottom w:val="none" w:sz="0" w:space="0" w:color="auto"/>
            <w:right w:val="none" w:sz="0" w:space="0" w:color="auto"/>
          </w:divBdr>
        </w:div>
        <w:div w:id="1007362193">
          <w:marLeft w:val="0"/>
          <w:marRight w:val="0"/>
          <w:marTop w:val="0"/>
          <w:marBottom w:val="0"/>
          <w:divBdr>
            <w:top w:val="none" w:sz="0" w:space="0" w:color="auto"/>
            <w:left w:val="none" w:sz="0" w:space="0" w:color="auto"/>
            <w:bottom w:val="none" w:sz="0" w:space="0" w:color="auto"/>
            <w:right w:val="none" w:sz="0" w:space="0" w:color="auto"/>
          </w:divBdr>
        </w:div>
        <w:div w:id="1658531440">
          <w:marLeft w:val="0"/>
          <w:marRight w:val="0"/>
          <w:marTop w:val="0"/>
          <w:marBottom w:val="0"/>
          <w:divBdr>
            <w:top w:val="none" w:sz="0" w:space="0" w:color="auto"/>
            <w:left w:val="none" w:sz="0" w:space="0" w:color="auto"/>
            <w:bottom w:val="none" w:sz="0" w:space="0" w:color="auto"/>
            <w:right w:val="none" w:sz="0" w:space="0" w:color="auto"/>
          </w:divBdr>
        </w:div>
        <w:div w:id="177231866">
          <w:marLeft w:val="0"/>
          <w:marRight w:val="0"/>
          <w:marTop w:val="0"/>
          <w:marBottom w:val="0"/>
          <w:divBdr>
            <w:top w:val="none" w:sz="0" w:space="0" w:color="auto"/>
            <w:left w:val="none" w:sz="0" w:space="0" w:color="auto"/>
            <w:bottom w:val="none" w:sz="0" w:space="0" w:color="auto"/>
            <w:right w:val="none" w:sz="0" w:space="0" w:color="auto"/>
          </w:divBdr>
        </w:div>
        <w:div w:id="789520019">
          <w:marLeft w:val="0"/>
          <w:marRight w:val="0"/>
          <w:marTop w:val="0"/>
          <w:marBottom w:val="0"/>
          <w:divBdr>
            <w:top w:val="none" w:sz="0" w:space="0" w:color="auto"/>
            <w:left w:val="none" w:sz="0" w:space="0" w:color="auto"/>
            <w:bottom w:val="none" w:sz="0" w:space="0" w:color="auto"/>
            <w:right w:val="none" w:sz="0" w:space="0" w:color="auto"/>
          </w:divBdr>
        </w:div>
        <w:div w:id="43724514">
          <w:marLeft w:val="0"/>
          <w:marRight w:val="0"/>
          <w:marTop w:val="0"/>
          <w:marBottom w:val="0"/>
          <w:divBdr>
            <w:top w:val="none" w:sz="0" w:space="0" w:color="auto"/>
            <w:left w:val="none" w:sz="0" w:space="0" w:color="auto"/>
            <w:bottom w:val="none" w:sz="0" w:space="0" w:color="auto"/>
            <w:right w:val="none" w:sz="0" w:space="0" w:color="auto"/>
          </w:divBdr>
        </w:div>
        <w:div w:id="636374609">
          <w:marLeft w:val="0"/>
          <w:marRight w:val="0"/>
          <w:marTop w:val="0"/>
          <w:marBottom w:val="0"/>
          <w:divBdr>
            <w:top w:val="none" w:sz="0" w:space="0" w:color="auto"/>
            <w:left w:val="none" w:sz="0" w:space="0" w:color="auto"/>
            <w:bottom w:val="none" w:sz="0" w:space="0" w:color="auto"/>
            <w:right w:val="none" w:sz="0" w:space="0" w:color="auto"/>
          </w:divBdr>
        </w:div>
      </w:divsChild>
    </w:div>
    <w:div w:id="491407983">
      <w:bodyDiv w:val="1"/>
      <w:marLeft w:val="0"/>
      <w:marRight w:val="0"/>
      <w:marTop w:val="0"/>
      <w:marBottom w:val="0"/>
      <w:divBdr>
        <w:top w:val="none" w:sz="0" w:space="0" w:color="auto"/>
        <w:left w:val="none" w:sz="0" w:space="0" w:color="auto"/>
        <w:bottom w:val="none" w:sz="0" w:space="0" w:color="auto"/>
        <w:right w:val="none" w:sz="0" w:space="0" w:color="auto"/>
      </w:divBdr>
      <w:divsChild>
        <w:div w:id="931090470">
          <w:marLeft w:val="0"/>
          <w:marRight w:val="0"/>
          <w:marTop w:val="0"/>
          <w:marBottom w:val="0"/>
          <w:divBdr>
            <w:top w:val="none" w:sz="0" w:space="0" w:color="auto"/>
            <w:left w:val="none" w:sz="0" w:space="0" w:color="auto"/>
            <w:bottom w:val="none" w:sz="0" w:space="0" w:color="auto"/>
            <w:right w:val="none" w:sz="0" w:space="0" w:color="auto"/>
          </w:divBdr>
        </w:div>
        <w:div w:id="1435974892">
          <w:marLeft w:val="0"/>
          <w:marRight w:val="0"/>
          <w:marTop w:val="0"/>
          <w:marBottom w:val="0"/>
          <w:divBdr>
            <w:top w:val="none" w:sz="0" w:space="0" w:color="auto"/>
            <w:left w:val="none" w:sz="0" w:space="0" w:color="auto"/>
            <w:bottom w:val="none" w:sz="0" w:space="0" w:color="auto"/>
            <w:right w:val="none" w:sz="0" w:space="0" w:color="auto"/>
          </w:divBdr>
        </w:div>
        <w:div w:id="1169254801">
          <w:marLeft w:val="0"/>
          <w:marRight w:val="0"/>
          <w:marTop w:val="0"/>
          <w:marBottom w:val="0"/>
          <w:divBdr>
            <w:top w:val="none" w:sz="0" w:space="0" w:color="auto"/>
            <w:left w:val="none" w:sz="0" w:space="0" w:color="auto"/>
            <w:bottom w:val="none" w:sz="0" w:space="0" w:color="auto"/>
            <w:right w:val="none" w:sz="0" w:space="0" w:color="auto"/>
          </w:divBdr>
        </w:div>
        <w:div w:id="2025325718">
          <w:marLeft w:val="0"/>
          <w:marRight w:val="0"/>
          <w:marTop w:val="0"/>
          <w:marBottom w:val="0"/>
          <w:divBdr>
            <w:top w:val="none" w:sz="0" w:space="0" w:color="auto"/>
            <w:left w:val="none" w:sz="0" w:space="0" w:color="auto"/>
            <w:bottom w:val="none" w:sz="0" w:space="0" w:color="auto"/>
            <w:right w:val="none" w:sz="0" w:space="0" w:color="auto"/>
          </w:divBdr>
        </w:div>
        <w:div w:id="130445671">
          <w:marLeft w:val="0"/>
          <w:marRight w:val="0"/>
          <w:marTop w:val="0"/>
          <w:marBottom w:val="0"/>
          <w:divBdr>
            <w:top w:val="none" w:sz="0" w:space="0" w:color="auto"/>
            <w:left w:val="none" w:sz="0" w:space="0" w:color="auto"/>
            <w:bottom w:val="none" w:sz="0" w:space="0" w:color="auto"/>
            <w:right w:val="none" w:sz="0" w:space="0" w:color="auto"/>
          </w:divBdr>
        </w:div>
        <w:div w:id="763767021">
          <w:marLeft w:val="0"/>
          <w:marRight w:val="0"/>
          <w:marTop w:val="0"/>
          <w:marBottom w:val="0"/>
          <w:divBdr>
            <w:top w:val="none" w:sz="0" w:space="0" w:color="auto"/>
            <w:left w:val="none" w:sz="0" w:space="0" w:color="auto"/>
            <w:bottom w:val="none" w:sz="0" w:space="0" w:color="auto"/>
            <w:right w:val="none" w:sz="0" w:space="0" w:color="auto"/>
          </w:divBdr>
        </w:div>
        <w:div w:id="299728876">
          <w:marLeft w:val="0"/>
          <w:marRight w:val="0"/>
          <w:marTop w:val="0"/>
          <w:marBottom w:val="0"/>
          <w:divBdr>
            <w:top w:val="none" w:sz="0" w:space="0" w:color="auto"/>
            <w:left w:val="none" w:sz="0" w:space="0" w:color="auto"/>
            <w:bottom w:val="none" w:sz="0" w:space="0" w:color="auto"/>
            <w:right w:val="none" w:sz="0" w:space="0" w:color="auto"/>
          </w:divBdr>
        </w:div>
        <w:div w:id="971440310">
          <w:marLeft w:val="0"/>
          <w:marRight w:val="0"/>
          <w:marTop w:val="0"/>
          <w:marBottom w:val="0"/>
          <w:divBdr>
            <w:top w:val="none" w:sz="0" w:space="0" w:color="auto"/>
            <w:left w:val="none" w:sz="0" w:space="0" w:color="auto"/>
            <w:bottom w:val="none" w:sz="0" w:space="0" w:color="auto"/>
            <w:right w:val="none" w:sz="0" w:space="0" w:color="auto"/>
          </w:divBdr>
        </w:div>
        <w:div w:id="1289972105">
          <w:marLeft w:val="0"/>
          <w:marRight w:val="0"/>
          <w:marTop w:val="0"/>
          <w:marBottom w:val="0"/>
          <w:divBdr>
            <w:top w:val="none" w:sz="0" w:space="0" w:color="auto"/>
            <w:left w:val="none" w:sz="0" w:space="0" w:color="auto"/>
            <w:bottom w:val="none" w:sz="0" w:space="0" w:color="auto"/>
            <w:right w:val="none" w:sz="0" w:space="0" w:color="auto"/>
          </w:divBdr>
        </w:div>
        <w:div w:id="1549224827">
          <w:marLeft w:val="0"/>
          <w:marRight w:val="0"/>
          <w:marTop w:val="0"/>
          <w:marBottom w:val="0"/>
          <w:divBdr>
            <w:top w:val="none" w:sz="0" w:space="0" w:color="auto"/>
            <w:left w:val="none" w:sz="0" w:space="0" w:color="auto"/>
            <w:bottom w:val="none" w:sz="0" w:space="0" w:color="auto"/>
            <w:right w:val="none" w:sz="0" w:space="0" w:color="auto"/>
          </w:divBdr>
        </w:div>
        <w:div w:id="1582517783">
          <w:marLeft w:val="0"/>
          <w:marRight w:val="0"/>
          <w:marTop w:val="0"/>
          <w:marBottom w:val="0"/>
          <w:divBdr>
            <w:top w:val="none" w:sz="0" w:space="0" w:color="auto"/>
            <w:left w:val="none" w:sz="0" w:space="0" w:color="auto"/>
            <w:bottom w:val="none" w:sz="0" w:space="0" w:color="auto"/>
            <w:right w:val="none" w:sz="0" w:space="0" w:color="auto"/>
          </w:divBdr>
        </w:div>
        <w:div w:id="1498570373">
          <w:marLeft w:val="0"/>
          <w:marRight w:val="0"/>
          <w:marTop w:val="0"/>
          <w:marBottom w:val="0"/>
          <w:divBdr>
            <w:top w:val="none" w:sz="0" w:space="0" w:color="auto"/>
            <w:left w:val="none" w:sz="0" w:space="0" w:color="auto"/>
            <w:bottom w:val="none" w:sz="0" w:space="0" w:color="auto"/>
            <w:right w:val="none" w:sz="0" w:space="0" w:color="auto"/>
          </w:divBdr>
        </w:div>
        <w:div w:id="944338531">
          <w:marLeft w:val="0"/>
          <w:marRight w:val="0"/>
          <w:marTop w:val="0"/>
          <w:marBottom w:val="0"/>
          <w:divBdr>
            <w:top w:val="none" w:sz="0" w:space="0" w:color="auto"/>
            <w:left w:val="none" w:sz="0" w:space="0" w:color="auto"/>
            <w:bottom w:val="none" w:sz="0" w:space="0" w:color="auto"/>
            <w:right w:val="none" w:sz="0" w:space="0" w:color="auto"/>
          </w:divBdr>
        </w:div>
        <w:div w:id="1852642529">
          <w:marLeft w:val="0"/>
          <w:marRight w:val="0"/>
          <w:marTop w:val="0"/>
          <w:marBottom w:val="0"/>
          <w:divBdr>
            <w:top w:val="none" w:sz="0" w:space="0" w:color="auto"/>
            <w:left w:val="none" w:sz="0" w:space="0" w:color="auto"/>
            <w:bottom w:val="none" w:sz="0" w:space="0" w:color="auto"/>
            <w:right w:val="none" w:sz="0" w:space="0" w:color="auto"/>
          </w:divBdr>
        </w:div>
        <w:div w:id="417605789">
          <w:marLeft w:val="0"/>
          <w:marRight w:val="0"/>
          <w:marTop w:val="0"/>
          <w:marBottom w:val="0"/>
          <w:divBdr>
            <w:top w:val="none" w:sz="0" w:space="0" w:color="auto"/>
            <w:left w:val="none" w:sz="0" w:space="0" w:color="auto"/>
            <w:bottom w:val="none" w:sz="0" w:space="0" w:color="auto"/>
            <w:right w:val="none" w:sz="0" w:space="0" w:color="auto"/>
          </w:divBdr>
        </w:div>
        <w:div w:id="290861939">
          <w:marLeft w:val="0"/>
          <w:marRight w:val="0"/>
          <w:marTop w:val="0"/>
          <w:marBottom w:val="0"/>
          <w:divBdr>
            <w:top w:val="none" w:sz="0" w:space="0" w:color="auto"/>
            <w:left w:val="none" w:sz="0" w:space="0" w:color="auto"/>
            <w:bottom w:val="none" w:sz="0" w:space="0" w:color="auto"/>
            <w:right w:val="none" w:sz="0" w:space="0" w:color="auto"/>
          </w:divBdr>
        </w:div>
        <w:div w:id="1672099300">
          <w:marLeft w:val="0"/>
          <w:marRight w:val="0"/>
          <w:marTop w:val="0"/>
          <w:marBottom w:val="0"/>
          <w:divBdr>
            <w:top w:val="none" w:sz="0" w:space="0" w:color="auto"/>
            <w:left w:val="none" w:sz="0" w:space="0" w:color="auto"/>
            <w:bottom w:val="none" w:sz="0" w:space="0" w:color="auto"/>
            <w:right w:val="none" w:sz="0" w:space="0" w:color="auto"/>
          </w:divBdr>
        </w:div>
        <w:div w:id="7678084">
          <w:marLeft w:val="0"/>
          <w:marRight w:val="0"/>
          <w:marTop w:val="0"/>
          <w:marBottom w:val="0"/>
          <w:divBdr>
            <w:top w:val="none" w:sz="0" w:space="0" w:color="auto"/>
            <w:left w:val="none" w:sz="0" w:space="0" w:color="auto"/>
            <w:bottom w:val="none" w:sz="0" w:space="0" w:color="auto"/>
            <w:right w:val="none" w:sz="0" w:space="0" w:color="auto"/>
          </w:divBdr>
        </w:div>
        <w:div w:id="1425833473">
          <w:marLeft w:val="0"/>
          <w:marRight w:val="0"/>
          <w:marTop w:val="0"/>
          <w:marBottom w:val="0"/>
          <w:divBdr>
            <w:top w:val="none" w:sz="0" w:space="0" w:color="auto"/>
            <w:left w:val="none" w:sz="0" w:space="0" w:color="auto"/>
            <w:bottom w:val="none" w:sz="0" w:space="0" w:color="auto"/>
            <w:right w:val="none" w:sz="0" w:space="0" w:color="auto"/>
          </w:divBdr>
        </w:div>
        <w:div w:id="195394400">
          <w:marLeft w:val="0"/>
          <w:marRight w:val="0"/>
          <w:marTop w:val="0"/>
          <w:marBottom w:val="0"/>
          <w:divBdr>
            <w:top w:val="none" w:sz="0" w:space="0" w:color="auto"/>
            <w:left w:val="none" w:sz="0" w:space="0" w:color="auto"/>
            <w:bottom w:val="none" w:sz="0" w:space="0" w:color="auto"/>
            <w:right w:val="none" w:sz="0" w:space="0" w:color="auto"/>
          </w:divBdr>
        </w:div>
        <w:div w:id="891161412">
          <w:marLeft w:val="0"/>
          <w:marRight w:val="0"/>
          <w:marTop w:val="0"/>
          <w:marBottom w:val="0"/>
          <w:divBdr>
            <w:top w:val="none" w:sz="0" w:space="0" w:color="auto"/>
            <w:left w:val="none" w:sz="0" w:space="0" w:color="auto"/>
            <w:bottom w:val="none" w:sz="0" w:space="0" w:color="auto"/>
            <w:right w:val="none" w:sz="0" w:space="0" w:color="auto"/>
          </w:divBdr>
        </w:div>
        <w:div w:id="708728606">
          <w:marLeft w:val="0"/>
          <w:marRight w:val="0"/>
          <w:marTop w:val="0"/>
          <w:marBottom w:val="0"/>
          <w:divBdr>
            <w:top w:val="none" w:sz="0" w:space="0" w:color="auto"/>
            <w:left w:val="none" w:sz="0" w:space="0" w:color="auto"/>
            <w:bottom w:val="none" w:sz="0" w:space="0" w:color="auto"/>
            <w:right w:val="none" w:sz="0" w:space="0" w:color="auto"/>
          </w:divBdr>
        </w:div>
        <w:div w:id="1247305553">
          <w:marLeft w:val="0"/>
          <w:marRight w:val="0"/>
          <w:marTop w:val="0"/>
          <w:marBottom w:val="0"/>
          <w:divBdr>
            <w:top w:val="none" w:sz="0" w:space="0" w:color="auto"/>
            <w:left w:val="none" w:sz="0" w:space="0" w:color="auto"/>
            <w:bottom w:val="none" w:sz="0" w:space="0" w:color="auto"/>
            <w:right w:val="none" w:sz="0" w:space="0" w:color="auto"/>
          </w:divBdr>
        </w:div>
        <w:div w:id="1387146970">
          <w:marLeft w:val="0"/>
          <w:marRight w:val="0"/>
          <w:marTop w:val="0"/>
          <w:marBottom w:val="0"/>
          <w:divBdr>
            <w:top w:val="none" w:sz="0" w:space="0" w:color="auto"/>
            <w:left w:val="none" w:sz="0" w:space="0" w:color="auto"/>
            <w:bottom w:val="none" w:sz="0" w:space="0" w:color="auto"/>
            <w:right w:val="none" w:sz="0" w:space="0" w:color="auto"/>
          </w:divBdr>
        </w:div>
        <w:div w:id="2083478424">
          <w:marLeft w:val="0"/>
          <w:marRight w:val="0"/>
          <w:marTop w:val="0"/>
          <w:marBottom w:val="0"/>
          <w:divBdr>
            <w:top w:val="none" w:sz="0" w:space="0" w:color="auto"/>
            <w:left w:val="none" w:sz="0" w:space="0" w:color="auto"/>
            <w:bottom w:val="none" w:sz="0" w:space="0" w:color="auto"/>
            <w:right w:val="none" w:sz="0" w:space="0" w:color="auto"/>
          </w:divBdr>
        </w:div>
        <w:div w:id="2053529049">
          <w:marLeft w:val="0"/>
          <w:marRight w:val="0"/>
          <w:marTop w:val="0"/>
          <w:marBottom w:val="0"/>
          <w:divBdr>
            <w:top w:val="none" w:sz="0" w:space="0" w:color="auto"/>
            <w:left w:val="none" w:sz="0" w:space="0" w:color="auto"/>
            <w:bottom w:val="none" w:sz="0" w:space="0" w:color="auto"/>
            <w:right w:val="none" w:sz="0" w:space="0" w:color="auto"/>
          </w:divBdr>
        </w:div>
        <w:div w:id="45760539">
          <w:marLeft w:val="0"/>
          <w:marRight w:val="0"/>
          <w:marTop w:val="0"/>
          <w:marBottom w:val="0"/>
          <w:divBdr>
            <w:top w:val="none" w:sz="0" w:space="0" w:color="auto"/>
            <w:left w:val="none" w:sz="0" w:space="0" w:color="auto"/>
            <w:bottom w:val="none" w:sz="0" w:space="0" w:color="auto"/>
            <w:right w:val="none" w:sz="0" w:space="0" w:color="auto"/>
          </w:divBdr>
        </w:div>
        <w:div w:id="1668510424">
          <w:marLeft w:val="0"/>
          <w:marRight w:val="0"/>
          <w:marTop w:val="0"/>
          <w:marBottom w:val="0"/>
          <w:divBdr>
            <w:top w:val="none" w:sz="0" w:space="0" w:color="auto"/>
            <w:left w:val="none" w:sz="0" w:space="0" w:color="auto"/>
            <w:bottom w:val="none" w:sz="0" w:space="0" w:color="auto"/>
            <w:right w:val="none" w:sz="0" w:space="0" w:color="auto"/>
          </w:divBdr>
        </w:div>
        <w:div w:id="2043700473">
          <w:marLeft w:val="0"/>
          <w:marRight w:val="0"/>
          <w:marTop w:val="0"/>
          <w:marBottom w:val="0"/>
          <w:divBdr>
            <w:top w:val="none" w:sz="0" w:space="0" w:color="auto"/>
            <w:left w:val="none" w:sz="0" w:space="0" w:color="auto"/>
            <w:bottom w:val="none" w:sz="0" w:space="0" w:color="auto"/>
            <w:right w:val="none" w:sz="0" w:space="0" w:color="auto"/>
          </w:divBdr>
        </w:div>
        <w:div w:id="1144200289">
          <w:marLeft w:val="0"/>
          <w:marRight w:val="0"/>
          <w:marTop w:val="0"/>
          <w:marBottom w:val="0"/>
          <w:divBdr>
            <w:top w:val="none" w:sz="0" w:space="0" w:color="auto"/>
            <w:left w:val="none" w:sz="0" w:space="0" w:color="auto"/>
            <w:bottom w:val="none" w:sz="0" w:space="0" w:color="auto"/>
            <w:right w:val="none" w:sz="0" w:space="0" w:color="auto"/>
          </w:divBdr>
        </w:div>
        <w:div w:id="1254826229">
          <w:marLeft w:val="0"/>
          <w:marRight w:val="0"/>
          <w:marTop w:val="0"/>
          <w:marBottom w:val="0"/>
          <w:divBdr>
            <w:top w:val="none" w:sz="0" w:space="0" w:color="auto"/>
            <w:left w:val="none" w:sz="0" w:space="0" w:color="auto"/>
            <w:bottom w:val="none" w:sz="0" w:space="0" w:color="auto"/>
            <w:right w:val="none" w:sz="0" w:space="0" w:color="auto"/>
          </w:divBdr>
        </w:div>
        <w:div w:id="1470442270">
          <w:marLeft w:val="0"/>
          <w:marRight w:val="0"/>
          <w:marTop w:val="0"/>
          <w:marBottom w:val="0"/>
          <w:divBdr>
            <w:top w:val="none" w:sz="0" w:space="0" w:color="auto"/>
            <w:left w:val="none" w:sz="0" w:space="0" w:color="auto"/>
            <w:bottom w:val="none" w:sz="0" w:space="0" w:color="auto"/>
            <w:right w:val="none" w:sz="0" w:space="0" w:color="auto"/>
          </w:divBdr>
        </w:div>
        <w:div w:id="895630069">
          <w:marLeft w:val="0"/>
          <w:marRight w:val="0"/>
          <w:marTop w:val="0"/>
          <w:marBottom w:val="0"/>
          <w:divBdr>
            <w:top w:val="none" w:sz="0" w:space="0" w:color="auto"/>
            <w:left w:val="none" w:sz="0" w:space="0" w:color="auto"/>
            <w:bottom w:val="none" w:sz="0" w:space="0" w:color="auto"/>
            <w:right w:val="none" w:sz="0" w:space="0" w:color="auto"/>
          </w:divBdr>
        </w:div>
        <w:div w:id="1400789674">
          <w:marLeft w:val="0"/>
          <w:marRight w:val="0"/>
          <w:marTop w:val="0"/>
          <w:marBottom w:val="0"/>
          <w:divBdr>
            <w:top w:val="none" w:sz="0" w:space="0" w:color="auto"/>
            <w:left w:val="none" w:sz="0" w:space="0" w:color="auto"/>
            <w:bottom w:val="none" w:sz="0" w:space="0" w:color="auto"/>
            <w:right w:val="none" w:sz="0" w:space="0" w:color="auto"/>
          </w:divBdr>
        </w:div>
        <w:div w:id="1423261324">
          <w:marLeft w:val="0"/>
          <w:marRight w:val="0"/>
          <w:marTop w:val="0"/>
          <w:marBottom w:val="0"/>
          <w:divBdr>
            <w:top w:val="none" w:sz="0" w:space="0" w:color="auto"/>
            <w:left w:val="none" w:sz="0" w:space="0" w:color="auto"/>
            <w:bottom w:val="none" w:sz="0" w:space="0" w:color="auto"/>
            <w:right w:val="none" w:sz="0" w:space="0" w:color="auto"/>
          </w:divBdr>
        </w:div>
        <w:div w:id="271935291">
          <w:marLeft w:val="0"/>
          <w:marRight w:val="0"/>
          <w:marTop w:val="0"/>
          <w:marBottom w:val="0"/>
          <w:divBdr>
            <w:top w:val="none" w:sz="0" w:space="0" w:color="auto"/>
            <w:left w:val="none" w:sz="0" w:space="0" w:color="auto"/>
            <w:bottom w:val="none" w:sz="0" w:space="0" w:color="auto"/>
            <w:right w:val="none" w:sz="0" w:space="0" w:color="auto"/>
          </w:divBdr>
        </w:div>
        <w:div w:id="2020892331">
          <w:marLeft w:val="0"/>
          <w:marRight w:val="0"/>
          <w:marTop w:val="0"/>
          <w:marBottom w:val="0"/>
          <w:divBdr>
            <w:top w:val="none" w:sz="0" w:space="0" w:color="auto"/>
            <w:left w:val="none" w:sz="0" w:space="0" w:color="auto"/>
            <w:bottom w:val="none" w:sz="0" w:space="0" w:color="auto"/>
            <w:right w:val="none" w:sz="0" w:space="0" w:color="auto"/>
          </w:divBdr>
        </w:div>
        <w:div w:id="1813937461">
          <w:marLeft w:val="0"/>
          <w:marRight w:val="0"/>
          <w:marTop w:val="0"/>
          <w:marBottom w:val="0"/>
          <w:divBdr>
            <w:top w:val="none" w:sz="0" w:space="0" w:color="auto"/>
            <w:left w:val="none" w:sz="0" w:space="0" w:color="auto"/>
            <w:bottom w:val="none" w:sz="0" w:space="0" w:color="auto"/>
            <w:right w:val="none" w:sz="0" w:space="0" w:color="auto"/>
          </w:divBdr>
        </w:div>
        <w:div w:id="211624454">
          <w:marLeft w:val="0"/>
          <w:marRight w:val="0"/>
          <w:marTop w:val="0"/>
          <w:marBottom w:val="0"/>
          <w:divBdr>
            <w:top w:val="none" w:sz="0" w:space="0" w:color="auto"/>
            <w:left w:val="none" w:sz="0" w:space="0" w:color="auto"/>
            <w:bottom w:val="none" w:sz="0" w:space="0" w:color="auto"/>
            <w:right w:val="none" w:sz="0" w:space="0" w:color="auto"/>
          </w:divBdr>
        </w:div>
        <w:div w:id="1197355000">
          <w:marLeft w:val="0"/>
          <w:marRight w:val="0"/>
          <w:marTop w:val="0"/>
          <w:marBottom w:val="0"/>
          <w:divBdr>
            <w:top w:val="none" w:sz="0" w:space="0" w:color="auto"/>
            <w:left w:val="none" w:sz="0" w:space="0" w:color="auto"/>
            <w:bottom w:val="none" w:sz="0" w:space="0" w:color="auto"/>
            <w:right w:val="none" w:sz="0" w:space="0" w:color="auto"/>
          </w:divBdr>
        </w:div>
        <w:div w:id="1218055801">
          <w:marLeft w:val="0"/>
          <w:marRight w:val="0"/>
          <w:marTop w:val="0"/>
          <w:marBottom w:val="0"/>
          <w:divBdr>
            <w:top w:val="none" w:sz="0" w:space="0" w:color="auto"/>
            <w:left w:val="none" w:sz="0" w:space="0" w:color="auto"/>
            <w:bottom w:val="none" w:sz="0" w:space="0" w:color="auto"/>
            <w:right w:val="none" w:sz="0" w:space="0" w:color="auto"/>
          </w:divBdr>
        </w:div>
        <w:div w:id="895357753">
          <w:marLeft w:val="0"/>
          <w:marRight w:val="0"/>
          <w:marTop w:val="0"/>
          <w:marBottom w:val="0"/>
          <w:divBdr>
            <w:top w:val="none" w:sz="0" w:space="0" w:color="auto"/>
            <w:left w:val="none" w:sz="0" w:space="0" w:color="auto"/>
            <w:bottom w:val="none" w:sz="0" w:space="0" w:color="auto"/>
            <w:right w:val="none" w:sz="0" w:space="0" w:color="auto"/>
          </w:divBdr>
        </w:div>
        <w:div w:id="281310500">
          <w:marLeft w:val="0"/>
          <w:marRight w:val="0"/>
          <w:marTop w:val="0"/>
          <w:marBottom w:val="0"/>
          <w:divBdr>
            <w:top w:val="none" w:sz="0" w:space="0" w:color="auto"/>
            <w:left w:val="none" w:sz="0" w:space="0" w:color="auto"/>
            <w:bottom w:val="none" w:sz="0" w:space="0" w:color="auto"/>
            <w:right w:val="none" w:sz="0" w:space="0" w:color="auto"/>
          </w:divBdr>
        </w:div>
        <w:div w:id="461118180">
          <w:marLeft w:val="0"/>
          <w:marRight w:val="0"/>
          <w:marTop w:val="0"/>
          <w:marBottom w:val="0"/>
          <w:divBdr>
            <w:top w:val="none" w:sz="0" w:space="0" w:color="auto"/>
            <w:left w:val="none" w:sz="0" w:space="0" w:color="auto"/>
            <w:bottom w:val="none" w:sz="0" w:space="0" w:color="auto"/>
            <w:right w:val="none" w:sz="0" w:space="0" w:color="auto"/>
          </w:divBdr>
        </w:div>
        <w:div w:id="742877193">
          <w:marLeft w:val="0"/>
          <w:marRight w:val="0"/>
          <w:marTop w:val="0"/>
          <w:marBottom w:val="0"/>
          <w:divBdr>
            <w:top w:val="none" w:sz="0" w:space="0" w:color="auto"/>
            <w:left w:val="none" w:sz="0" w:space="0" w:color="auto"/>
            <w:bottom w:val="none" w:sz="0" w:space="0" w:color="auto"/>
            <w:right w:val="none" w:sz="0" w:space="0" w:color="auto"/>
          </w:divBdr>
        </w:div>
        <w:div w:id="954558905">
          <w:marLeft w:val="0"/>
          <w:marRight w:val="0"/>
          <w:marTop w:val="0"/>
          <w:marBottom w:val="0"/>
          <w:divBdr>
            <w:top w:val="none" w:sz="0" w:space="0" w:color="auto"/>
            <w:left w:val="none" w:sz="0" w:space="0" w:color="auto"/>
            <w:bottom w:val="none" w:sz="0" w:space="0" w:color="auto"/>
            <w:right w:val="none" w:sz="0" w:space="0" w:color="auto"/>
          </w:divBdr>
        </w:div>
        <w:div w:id="208304445">
          <w:marLeft w:val="0"/>
          <w:marRight w:val="0"/>
          <w:marTop w:val="0"/>
          <w:marBottom w:val="0"/>
          <w:divBdr>
            <w:top w:val="none" w:sz="0" w:space="0" w:color="auto"/>
            <w:left w:val="none" w:sz="0" w:space="0" w:color="auto"/>
            <w:bottom w:val="none" w:sz="0" w:space="0" w:color="auto"/>
            <w:right w:val="none" w:sz="0" w:space="0" w:color="auto"/>
          </w:divBdr>
        </w:div>
        <w:div w:id="1218005134">
          <w:marLeft w:val="0"/>
          <w:marRight w:val="0"/>
          <w:marTop w:val="0"/>
          <w:marBottom w:val="0"/>
          <w:divBdr>
            <w:top w:val="none" w:sz="0" w:space="0" w:color="auto"/>
            <w:left w:val="none" w:sz="0" w:space="0" w:color="auto"/>
            <w:bottom w:val="none" w:sz="0" w:space="0" w:color="auto"/>
            <w:right w:val="none" w:sz="0" w:space="0" w:color="auto"/>
          </w:divBdr>
        </w:div>
        <w:div w:id="141192679">
          <w:marLeft w:val="0"/>
          <w:marRight w:val="0"/>
          <w:marTop w:val="0"/>
          <w:marBottom w:val="0"/>
          <w:divBdr>
            <w:top w:val="none" w:sz="0" w:space="0" w:color="auto"/>
            <w:left w:val="none" w:sz="0" w:space="0" w:color="auto"/>
            <w:bottom w:val="none" w:sz="0" w:space="0" w:color="auto"/>
            <w:right w:val="none" w:sz="0" w:space="0" w:color="auto"/>
          </w:divBdr>
        </w:div>
        <w:div w:id="1667170943">
          <w:marLeft w:val="0"/>
          <w:marRight w:val="0"/>
          <w:marTop w:val="0"/>
          <w:marBottom w:val="0"/>
          <w:divBdr>
            <w:top w:val="none" w:sz="0" w:space="0" w:color="auto"/>
            <w:left w:val="none" w:sz="0" w:space="0" w:color="auto"/>
            <w:bottom w:val="none" w:sz="0" w:space="0" w:color="auto"/>
            <w:right w:val="none" w:sz="0" w:space="0" w:color="auto"/>
          </w:divBdr>
        </w:div>
        <w:div w:id="1461873722">
          <w:marLeft w:val="0"/>
          <w:marRight w:val="0"/>
          <w:marTop w:val="0"/>
          <w:marBottom w:val="0"/>
          <w:divBdr>
            <w:top w:val="none" w:sz="0" w:space="0" w:color="auto"/>
            <w:left w:val="none" w:sz="0" w:space="0" w:color="auto"/>
            <w:bottom w:val="none" w:sz="0" w:space="0" w:color="auto"/>
            <w:right w:val="none" w:sz="0" w:space="0" w:color="auto"/>
          </w:divBdr>
        </w:div>
        <w:div w:id="257754034">
          <w:marLeft w:val="0"/>
          <w:marRight w:val="0"/>
          <w:marTop w:val="0"/>
          <w:marBottom w:val="0"/>
          <w:divBdr>
            <w:top w:val="none" w:sz="0" w:space="0" w:color="auto"/>
            <w:left w:val="none" w:sz="0" w:space="0" w:color="auto"/>
            <w:bottom w:val="none" w:sz="0" w:space="0" w:color="auto"/>
            <w:right w:val="none" w:sz="0" w:space="0" w:color="auto"/>
          </w:divBdr>
        </w:div>
        <w:div w:id="1173453043">
          <w:marLeft w:val="0"/>
          <w:marRight w:val="0"/>
          <w:marTop w:val="0"/>
          <w:marBottom w:val="0"/>
          <w:divBdr>
            <w:top w:val="none" w:sz="0" w:space="0" w:color="auto"/>
            <w:left w:val="none" w:sz="0" w:space="0" w:color="auto"/>
            <w:bottom w:val="none" w:sz="0" w:space="0" w:color="auto"/>
            <w:right w:val="none" w:sz="0" w:space="0" w:color="auto"/>
          </w:divBdr>
        </w:div>
        <w:div w:id="1051878316">
          <w:marLeft w:val="0"/>
          <w:marRight w:val="0"/>
          <w:marTop w:val="0"/>
          <w:marBottom w:val="0"/>
          <w:divBdr>
            <w:top w:val="none" w:sz="0" w:space="0" w:color="auto"/>
            <w:left w:val="none" w:sz="0" w:space="0" w:color="auto"/>
            <w:bottom w:val="none" w:sz="0" w:space="0" w:color="auto"/>
            <w:right w:val="none" w:sz="0" w:space="0" w:color="auto"/>
          </w:divBdr>
        </w:div>
        <w:div w:id="1516260141">
          <w:marLeft w:val="0"/>
          <w:marRight w:val="0"/>
          <w:marTop w:val="0"/>
          <w:marBottom w:val="0"/>
          <w:divBdr>
            <w:top w:val="none" w:sz="0" w:space="0" w:color="auto"/>
            <w:left w:val="none" w:sz="0" w:space="0" w:color="auto"/>
            <w:bottom w:val="none" w:sz="0" w:space="0" w:color="auto"/>
            <w:right w:val="none" w:sz="0" w:space="0" w:color="auto"/>
          </w:divBdr>
        </w:div>
        <w:div w:id="453136822">
          <w:marLeft w:val="0"/>
          <w:marRight w:val="0"/>
          <w:marTop w:val="0"/>
          <w:marBottom w:val="0"/>
          <w:divBdr>
            <w:top w:val="none" w:sz="0" w:space="0" w:color="auto"/>
            <w:left w:val="none" w:sz="0" w:space="0" w:color="auto"/>
            <w:bottom w:val="none" w:sz="0" w:space="0" w:color="auto"/>
            <w:right w:val="none" w:sz="0" w:space="0" w:color="auto"/>
          </w:divBdr>
        </w:div>
        <w:div w:id="1189947402">
          <w:marLeft w:val="0"/>
          <w:marRight w:val="0"/>
          <w:marTop w:val="0"/>
          <w:marBottom w:val="0"/>
          <w:divBdr>
            <w:top w:val="none" w:sz="0" w:space="0" w:color="auto"/>
            <w:left w:val="none" w:sz="0" w:space="0" w:color="auto"/>
            <w:bottom w:val="none" w:sz="0" w:space="0" w:color="auto"/>
            <w:right w:val="none" w:sz="0" w:space="0" w:color="auto"/>
          </w:divBdr>
        </w:div>
        <w:div w:id="275142636">
          <w:marLeft w:val="0"/>
          <w:marRight w:val="0"/>
          <w:marTop w:val="0"/>
          <w:marBottom w:val="0"/>
          <w:divBdr>
            <w:top w:val="none" w:sz="0" w:space="0" w:color="auto"/>
            <w:left w:val="none" w:sz="0" w:space="0" w:color="auto"/>
            <w:bottom w:val="none" w:sz="0" w:space="0" w:color="auto"/>
            <w:right w:val="none" w:sz="0" w:space="0" w:color="auto"/>
          </w:divBdr>
        </w:div>
        <w:div w:id="499583487">
          <w:marLeft w:val="0"/>
          <w:marRight w:val="0"/>
          <w:marTop w:val="0"/>
          <w:marBottom w:val="0"/>
          <w:divBdr>
            <w:top w:val="none" w:sz="0" w:space="0" w:color="auto"/>
            <w:left w:val="none" w:sz="0" w:space="0" w:color="auto"/>
            <w:bottom w:val="none" w:sz="0" w:space="0" w:color="auto"/>
            <w:right w:val="none" w:sz="0" w:space="0" w:color="auto"/>
          </w:divBdr>
        </w:div>
        <w:div w:id="2050371898">
          <w:marLeft w:val="0"/>
          <w:marRight w:val="0"/>
          <w:marTop w:val="0"/>
          <w:marBottom w:val="0"/>
          <w:divBdr>
            <w:top w:val="none" w:sz="0" w:space="0" w:color="auto"/>
            <w:left w:val="none" w:sz="0" w:space="0" w:color="auto"/>
            <w:bottom w:val="none" w:sz="0" w:space="0" w:color="auto"/>
            <w:right w:val="none" w:sz="0" w:space="0" w:color="auto"/>
          </w:divBdr>
        </w:div>
        <w:div w:id="92631064">
          <w:marLeft w:val="0"/>
          <w:marRight w:val="0"/>
          <w:marTop w:val="0"/>
          <w:marBottom w:val="0"/>
          <w:divBdr>
            <w:top w:val="none" w:sz="0" w:space="0" w:color="auto"/>
            <w:left w:val="none" w:sz="0" w:space="0" w:color="auto"/>
            <w:bottom w:val="none" w:sz="0" w:space="0" w:color="auto"/>
            <w:right w:val="none" w:sz="0" w:space="0" w:color="auto"/>
          </w:divBdr>
        </w:div>
        <w:div w:id="2111310823">
          <w:marLeft w:val="0"/>
          <w:marRight w:val="0"/>
          <w:marTop w:val="0"/>
          <w:marBottom w:val="0"/>
          <w:divBdr>
            <w:top w:val="none" w:sz="0" w:space="0" w:color="auto"/>
            <w:left w:val="none" w:sz="0" w:space="0" w:color="auto"/>
            <w:bottom w:val="none" w:sz="0" w:space="0" w:color="auto"/>
            <w:right w:val="none" w:sz="0" w:space="0" w:color="auto"/>
          </w:divBdr>
        </w:div>
        <w:div w:id="606038492">
          <w:marLeft w:val="0"/>
          <w:marRight w:val="0"/>
          <w:marTop w:val="0"/>
          <w:marBottom w:val="0"/>
          <w:divBdr>
            <w:top w:val="none" w:sz="0" w:space="0" w:color="auto"/>
            <w:left w:val="none" w:sz="0" w:space="0" w:color="auto"/>
            <w:bottom w:val="none" w:sz="0" w:space="0" w:color="auto"/>
            <w:right w:val="none" w:sz="0" w:space="0" w:color="auto"/>
          </w:divBdr>
        </w:div>
        <w:div w:id="1052076747">
          <w:marLeft w:val="0"/>
          <w:marRight w:val="0"/>
          <w:marTop w:val="0"/>
          <w:marBottom w:val="0"/>
          <w:divBdr>
            <w:top w:val="none" w:sz="0" w:space="0" w:color="auto"/>
            <w:left w:val="none" w:sz="0" w:space="0" w:color="auto"/>
            <w:bottom w:val="none" w:sz="0" w:space="0" w:color="auto"/>
            <w:right w:val="none" w:sz="0" w:space="0" w:color="auto"/>
          </w:divBdr>
        </w:div>
        <w:div w:id="538710593">
          <w:marLeft w:val="0"/>
          <w:marRight w:val="0"/>
          <w:marTop w:val="0"/>
          <w:marBottom w:val="0"/>
          <w:divBdr>
            <w:top w:val="none" w:sz="0" w:space="0" w:color="auto"/>
            <w:left w:val="none" w:sz="0" w:space="0" w:color="auto"/>
            <w:bottom w:val="none" w:sz="0" w:space="0" w:color="auto"/>
            <w:right w:val="none" w:sz="0" w:space="0" w:color="auto"/>
          </w:divBdr>
        </w:div>
        <w:div w:id="1305888498">
          <w:marLeft w:val="0"/>
          <w:marRight w:val="0"/>
          <w:marTop w:val="0"/>
          <w:marBottom w:val="0"/>
          <w:divBdr>
            <w:top w:val="none" w:sz="0" w:space="0" w:color="auto"/>
            <w:left w:val="none" w:sz="0" w:space="0" w:color="auto"/>
            <w:bottom w:val="none" w:sz="0" w:space="0" w:color="auto"/>
            <w:right w:val="none" w:sz="0" w:space="0" w:color="auto"/>
          </w:divBdr>
        </w:div>
        <w:div w:id="1615097296">
          <w:marLeft w:val="0"/>
          <w:marRight w:val="0"/>
          <w:marTop w:val="0"/>
          <w:marBottom w:val="0"/>
          <w:divBdr>
            <w:top w:val="none" w:sz="0" w:space="0" w:color="auto"/>
            <w:left w:val="none" w:sz="0" w:space="0" w:color="auto"/>
            <w:bottom w:val="none" w:sz="0" w:space="0" w:color="auto"/>
            <w:right w:val="none" w:sz="0" w:space="0" w:color="auto"/>
          </w:divBdr>
        </w:div>
        <w:div w:id="2004968378">
          <w:marLeft w:val="0"/>
          <w:marRight w:val="0"/>
          <w:marTop w:val="0"/>
          <w:marBottom w:val="0"/>
          <w:divBdr>
            <w:top w:val="none" w:sz="0" w:space="0" w:color="auto"/>
            <w:left w:val="none" w:sz="0" w:space="0" w:color="auto"/>
            <w:bottom w:val="none" w:sz="0" w:space="0" w:color="auto"/>
            <w:right w:val="none" w:sz="0" w:space="0" w:color="auto"/>
          </w:divBdr>
        </w:div>
        <w:div w:id="237830339">
          <w:marLeft w:val="0"/>
          <w:marRight w:val="0"/>
          <w:marTop w:val="0"/>
          <w:marBottom w:val="0"/>
          <w:divBdr>
            <w:top w:val="none" w:sz="0" w:space="0" w:color="auto"/>
            <w:left w:val="none" w:sz="0" w:space="0" w:color="auto"/>
            <w:bottom w:val="none" w:sz="0" w:space="0" w:color="auto"/>
            <w:right w:val="none" w:sz="0" w:space="0" w:color="auto"/>
          </w:divBdr>
        </w:div>
        <w:div w:id="960766659">
          <w:marLeft w:val="0"/>
          <w:marRight w:val="0"/>
          <w:marTop w:val="0"/>
          <w:marBottom w:val="0"/>
          <w:divBdr>
            <w:top w:val="none" w:sz="0" w:space="0" w:color="auto"/>
            <w:left w:val="none" w:sz="0" w:space="0" w:color="auto"/>
            <w:bottom w:val="none" w:sz="0" w:space="0" w:color="auto"/>
            <w:right w:val="none" w:sz="0" w:space="0" w:color="auto"/>
          </w:divBdr>
        </w:div>
        <w:div w:id="587733086">
          <w:marLeft w:val="0"/>
          <w:marRight w:val="0"/>
          <w:marTop w:val="0"/>
          <w:marBottom w:val="0"/>
          <w:divBdr>
            <w:top w:val="none" w:sz="0" w:space="0" w:color="auto"/>
            <w:left w:val="none" w:sz="0" w:space="0" w:color="auto"/>
            <w:bottom w:val="none" w:sz="0" w:space="0" w:color="auto"/>
            <w:right w:val="none" w:sz="0" w:space="0" w:color="auto"/>
          </w:divBdr>
        </w:div>
        <w:div w:id="1688676704">
          <w:marLeft w:val="0"/>
          <w:marRight w:val="0"/>
          <w:marTop w:val="0"/>
          <w:marBottom w:val="0"/>
          <w:divBdr>
            <w:top w:val="none" w:sz="0" w:space="0" w:color="auto"/>
            <w:left w:val="none" w:sz="0" w:space="0" w:color="auto"/>
            <w:bottom w:val="none" w:sz="0" w:space="0" w:color="auto"/>
            <w:right w:val="none" w:sz="0" w:space="0" w:color="auto"/>
          </w:divBdr>
        </w:div>
        <w:div w:id="1641879267">
          <w:marLeft w:val="0"/>
          <w:marRight w:val="0"/>
          <w:marTop w:val="0"/>
          <w:marBottom w:val="0"/>
          <w:divBdr>
            <w:top w:val="none" w:sz="0" w:space="0" w:color="auto"/>
            <w:left w:val="none" w:sz="0" w:space="0" w:color="auto"/>
            <w:bottom w:val="none" w:sz="0" w:space="0" w:color="auto"/>
            <w:right w:val="none" w:sz="0" w:space="0" w:color="auto"/>
          </w:divBdr>
        </w:div>
      </w:divsChild>
    </w:div>
    <w:div w:id="495652533">
      <w:bodyDiv w:val="1"/>
      <w:marLeft w:val="0"/>
      <w:marRight w:val="0"/>
      <w:marTop w:val="0"/>
      <w:marBottom w:val="0"/>
      <w:divBdr>
        <w:top w:val="none" w:sz="0" w:space="0" w:color="auto"/>
        <w:left w:val="none" w:sz="0" w:space="0" w:color="auto"/>
        <w:bottom w:val="none" w:sz="0" w:space="0" w:color="auto"/>
        <w:right w:val="none" w:sz="0" w:space="0" w:color="auto"/>
      </w:divBdr>
    </w:div>
    <w:div w:id="550964373">
      <w:bodyDiv w:val="1"/>
      <w:marLeft w:val="0"/>
      <w:marRight w:val="0"/>
      <w:marTop w:val="0"/>
      <w:marBottom w:val="0"/>
      <w:divBdr>
        <w:top w:val="none" w:sz="0" w:space="0" w:color="auto"/>
        <w:left w:val="none" w:sz="0" w:space="0" w:color="auto"/>
        <w:bottom w:val="none" w:sz="0" w:space="0" w:color="auto"/>
        <w:right w:val="none" w:sz="0" w:space="0" w:color="auto"/>
      </w:divBdr>
    </w:div>
    <w:div w:id="564797423">
      <w:bodyDiv w:val="1"/>
      <w:marLeft w:val="0"/>
      <w:marRight w:val="0"/>
      <w:marTop w:val="0"/>
      <w:marBottom w:val="0"/>
      <w:divBdr>
        <w:top w:val="none" w:sz="0" w:space="0" w:color="auto"/>
        <w:left w:val="none" w:sz="0" w:space="0" w:color="auto"/>
        <w:bottom w:val="none" w:sz="0" w:space="0" w:color="auto"/>
        <w:right w:val="none" w:sz="0" w:space="0" w:color="auto"/>
      </w:divBdr>
    </w:div>
    <w:div w:id="570390080">
      <w:bodyDiv w:val="1"/>
      <w:marLeft w:val="0"/>
      <w:marRight w:val="0"/>
      <w:marTop w:val="0"/>
      <w:marBottom w:val="0"/>
      <w:divBdr>
        <w:top w:val="none" w:sz="0" w:space="0" w:color="auto"/>
        <w:left w:val="none" w:sz="0" w:space="0" w:color="auto"/>
        <w:bottom w:val="none" w:sz="0" w:space="0" w:color="auto"/>
        <w:right w:val="none" w:sz="0" w:space="0" w:color="auto"/>
      </w:divBdr>
    </w:div>
    <w:div w:id="599606956">
      <w:bodyDiv w:val="1"/>
      <w:marLeft w:val="0"/>
      <w:marRight w:val="0"/>
      <w:marTop w:val="0"/>
      <w:marBottom w:val="0"/>
      <w:divBdr>
        <w:top w:val="none" w:sz="0" w:space="0" w:color="auto"/>
        <w:left w:val="none" w:sz="0" w:space="0" w:color="auto"/>
        <w:bottom w:val="none" w:sz="0" w:space="0" w:color="auto"/>
        <w:right w:val="none" w:sz="0" w:space="0" w:color="auto"/>
      </w:divBdr>
    </w:div>
    <w:div w:id="606893596">
      <w:bodyDiv w:val="1"/>
      <w:marLeft w:val="0"/>
      <w:marRight w:val="0"/>
      <w:marTop w:val="0"/>
      <w:marBottom w:val="0"/>
      <w:divBdr>
        <w:top w:val="none" w:sz="0" w:space="0" w:color="auto"/>
        <w:left w:val="none" w:sz="0" w:space="0" w:color="auto"/>
        <w:bottom w:val="none" w:sz="0" w:space="0" w:color="auto"/>
        <w:right w:val="none" w:sz="0" w:space="0" w:color="auto"/>
      </w:divBdr>
      <w:divsChild>
        <w:div w:id="1342002460">
          <w:marLeft w:val="0"/>
          <w:marRight w:val="0"/>
          <w:marTop w:val="0"/>
          <w:marBottom w:val="0"/>
          <w:divBdr>
            <w:top w:val="none" w:sz="0" w:space="0" w:color="auto"/>
            <w:left w:val="none" w:sz="0" w:space="0" w:color="auto"/>
            <w:bottom w:val="none" w:sz="0" w:space="0" w:color="auto"/>
            <w:right w:val="none" w:sz="0" w:space="0" w:color="auto"/>
          </w:divBdr>
        </w:div>
        <w:div w:id="1124691655">
          <w:marLeft w:val="0"/>
          <w:marRight w:val="0"/>
          <w:marTop w:val="0"/>
          <w:marBottom w:val="0"/>
          <w:divBdr>
            <w:top w:val="none" w:sz="0" w:space="0" w:color="auto"/>
            <w:left w:val="none" w:sz="0" w:space="0" w:color="auto"/>
            <w:bottom w:val="none" w:sz="0" w:space="0" w:color="auto"/>
            <w:right w:val="none" w:sz="0" w:space="0" w:color="auto"/>
          </w:divBdr>
        </w:div>
        <w:div w:id="2094348309">
          <w:marLeft w:val="0"/>
          <w:marRight w:val="0"/>
          <w:marTop w:val="0"/>
          <w:marBottom w:val="0"/>
          <w:divBdr>
            <w:top w:val="none" w:sz="0" w:space="0" w:color="auto"/>
            <w:left w:val="none" w:sz="0" w:space="0" w:color="auto"/>
            <w:bottom w:val="none" w:sz="0" w:space="0" w:color="auto"/>
            <w:right w:val="none" w:sz="0" w:space="0" w:color="auto"/>
          </w:divBdr>
        </w:div>
      </w:divsChild>
    </w:div>
    <w:div w:id="638650902">
      <w:bodyDiv w:val="1"/>
      <w:marLeft w:val="0"/>
      <w:marRight w:val="0"/>
      <w:marTop w:val="0"/>
      <w:marBottom w:val="0"/>
      <w:divBdr>
        <w:top w:val="none" w:sz="0" w:space="0" w:color="auto"/>
        <w:left w:val="none" w:sz="0" w:space="0" w:color="auto"/>
        <w:bottom w:val="none" w:sz="0" w:space="0" w:color="auto"/>
        <w:right w:val="none" w:sz="0" w:space="0" w:color="auto"/>
      </w:divBdr>
      <w:divsChild>
        <w:div w:id="353531559">
          <w:marLeft w:val="0"/>
          <w:marRight w:val="0"/>
          <w:marTop w:val="0"/>
          <w:marBottom w:val="0"/>
          <w:divBdr>
            <w:top w:val="none" w:sz="0" w:space="0" w:color="auto"/>
            <w:left w:val="none" w:sz="0" w:space="0" w:color="auto"/>
            <w:bottom w:val="none" w:sz="0" w:space="0" w:color="auto"/>
            <w:right w:val="none" w:sz="0" w:space="0" w:color="auto"/>
          </w:divBdr>
        </w:div>
        <w:div w:id="366486931">
          <w:marLeft w:val="0"/>
          <w:marRight w:val="0"/>
          <w:marTop w:val="0"/>
          <w:marBottom w:val="0"/>
          <w:divBdr>
            <w:top w:val="none" w:sz="0" w:space="0" w:color="auto"/>
            <w:left w:val="none" w:sz="0" w:space="0" w:color="auto"/>
            <w:bottom w:val="none" w:sz="0" w:space="0" w:color="auto"/>
            <w:right w:val="none" w:sz="0" w:space="0" w:color="auto"/>
          </w:divBdr>
        </w:div>
        <w:div w:id="2041582754">
          <w:marLeft w:val="0"/>
          <w:marRight w:val="0"/>
          <w:marTop w:val="0"/>
          <w:marBottom w:val="0"/>
          <w:divBdr>
            <w:top w:val="none" w:sz="0" w:space="0" w:color="auto"/>
            <w:left w:val="none" w:sz="0" w:space="0" w:color="auto"/>
            <w:bottom w:val="none" w:sz="0" w:space="0" w:color="auto"/>
            <w:right w:val="none" w:sz="0" w:space="0" w:color="auto"/>
          </w:divBdr>
        </w:div>
      </w:divsChild>
    </w:div>
    <w:div w:id="754786407">
      <w:bodyDiv w:val="1"/>
      <w:marLeft w:val="0"/>
      <w:marRight w:val="0"/>
      <w:marTop w:val="0"/>
      <w:marBottom w:val="0"/>
      <w:divBdr>
        <w:top w:val="none" w:sz="0" w:space="0" w:color="auto"/>
        <w:left w:val="none" w:sz="0" w:space="0" w:color="auto"/>
        <w:bottom w:val="none" w:sz="0" w:space="0" w:color="auto"/>
        <w:right w:val="none" w:sz="0" w:space="0" w:color="auto"/>
      </w:divBdr>
    </w:div>
    <w:div w:id="761607570">
      <w:bodyDiv w:val="1"/>
      <w:marLeft w:val="0"/>
      <w:marRight w:val="0"/>
      <w:marTop w:val="0"/>
      <w:marBottom w:val="0"/>
      <w:divBdr>
        <w:top w:val="none" w:sz="0" w:space="0" w:color="auto"/>
        <w:left w:val="none" w:sz="0" w:space="0" w:color="auto"/>
        <w:bottom w:val="none" w:sz="0" w:space="0" w:color="auto"/>
        <w:right w:val="none" w:sz="0" w:space="0" w:color="auto"/>
      </w:divBdr>
    </w:div>
    <w:div w:id="776679237">
      <w:bodyDiv w:val="1"/>
      <w:marLeft w:val="0"/>
      <w:marRight w:val="0"/>
      <w:marTop w:val="0"/>
      <w:marBottom w:val="0"/>
      <w:divBdr>
        <w:top w:val="none" w:sz="0" w:space="0" w:color="auto"/>
        <w:left w:val="none" w:sz="0" w:space="0" w:color="auto"/>
        <w:bottom w:val="none" w:sz="0" w:space="0" w:color="auto"/>
        <w:right w:val="none" w:sz="0" w:space="0" w:color="auto"/>
      </w:divBdr>
    </w:div>
    <w:div w:id="827593397">
      <w:bodyDiv w:val="1"/>
      <w:marLeft w:val="0"/>
      <w:marRight w:val="0"/>
      <w:marTop w:val="0"/>
      <w:marBottom w:val="0"/>
      <w:divBdr>
        <w:top w:val="none" w:sz="0" w:space="0" w:color="auto"/>
        <w:left w:val="none" w:sz="0" w:space="0" w:color="auto"/>
        <w:bottom w:val="none" w:sz="0" w:space="0" w:color="auto"/>
        <w:right w:val="none" w:sz="0" w:space="0" w:color="auto"/>
      </w:divBdr>
    </w:div>
    <w:div w:id="881862328">
      <w:bodyDiv w:val="1"/>
      <w:marLeft w:val="0"/>
      <w:marRight w:val="0"/>
      <w:marTop w:val="0"/>
      <w:marBottom w:val="0"/>
      <w:divBdr>
        <w:top w:val="none" w:sz="0" w:space="0" w:color="auto"/>
        <w:left w:val="none" w:sz="0" w:space="0" w:color="auto"/>
        <w:bottom w:val="none" w:sz="0" w:space="0" w:color="auto"/>
        <w:right w:val="none" w:sz="0" w:space="0" w:color="auto"/>
      </w:divBdr>
    </w:div>
    <w:div w:id="907494539">
      <w:bodyDiv w:val="1"/>
      <w:marLeft w:val="0"/>
      <w:marRight w:val="0"/>
      <w:marTop w:val="0"/>
      <w:marBottom w:val="0"/>
      <w:divBdr>
        <w:top w:val="none" w:sz="0" w:space="0" w:color="auto"/>
        <w:left w:val="none" w:sz="0" w:space="0" w:color="auto"/>
        <w:bottom w:val="none" w:sz="0" w:space="0" w:color="auto"/>
        <w:right w:val="none" w:sz="0" w:space="0" w:color="auto"/>
      </w:divBdr>
    </w:div>
    <w:div w:id="925454218">
      <w:bodyDiv w:val="1"/>
      <w:marLeft w:val="0"/>
      <w:marRight w:val="0"/>
      <w:marTop w:val="0"/>
      <w:marBottom w:val="0"/>
      <w:divBdr>
        <w:top w:val="none" w:sz="0" w:space="0" w:color="auto"/>
        <w:left w:val="none" w:sz="0" w:space="0" w:color="auto"/>
        <w:bottom w:val="none" w:sz="0" w:space="0" w:color="auto"/>
        <w:right w:val="none" w:sz="0" w:space="0" w:color="auto"/>
      </w:divBdr>
    </w:div>
    <w:div w:id="925505453">
      <w:bodyDiv w:val="1"/>
      <w:marLeft w:val="0"/>
      <w:marRight w:val="0"/>
      <w:marTop w:val="0"/>
      <w:marBottom w:val="0"/>
      <w:divBdr>
        <w:top w:val="none" w:sz="0" w:space="0" w:color="auto"/>
        <w:left w:val="none" w:sz="0" w:space="0" w:color="auto"/>
        <w:bottom w:val="none" w:sz="0" w:space="0" w:color="auto"/>
        <w:right w:val="none" w:sz="0" w:space="0" w:color="auto"/>
      </w:divBdr>
    </w:div>
    <w:div w:id="929508289">
      <w:bodyDiv w:val="1"/>
      <w:marLeft w:val="0"/>
      <w:marRight w:val="0"/>
      <w:marTop w:val="0"/>
      <w:marBottom w:val="0"/>
      <w:divBdr>
        <w:top w:val="none" w:sz="0" w:space="0" w:color="auto"/>
        <w:left w:val="none" w:sz="0" w:space="0" w:color="auto"/>
        <w:bottom w:val="none" w:sz="0" w:space="0" w:color="auto"/>
        <w:right w:val="none" w:sz="0" w:space="0" w:color="auto"/>
      </w:divBdr>
      <w:divsChild>
        <w:div w:id="550532732">
          <w:marLeft w:val="0"/>
          <w:marRight w:val="0"/>
          <w:marTop w:val="0"/>
          <w:marBottom w:val="0"/>
          <w:divBdr>
            <w:top w:val="none" w:sz="0" w:space="0" w:color="auto"/>
            <w:left w:val="none" w:sz="0" w:space="0" w:color="auto"/>
            <w:bottom w:val="none" w:sz="0" w:space="0" w:color="auto"/>
            <w:right w:val="none" w:sz="0" w:space="0" w:color="auto"/>
          </w:divBdr>
        </w:div>
        <w:div w:id="469789010">
          <w:marLeft w:val="0"/>
          <w:marRight w:val="0"/>
          <w:marTop w:val="0"/>
          <w:marBottom w:val="0"/>
          <w:divBdr>
            <w:top w:val="none" w:sz="0" w:space="0" w:color="auto"/>
            <w:left w:val="none" w:sz="0" w:space="0" w:color="auto"/>
            <w:bottom w:val="none" w:sz="0" w:space="0" w:color="auto"/>
            <w:right w:val="none" w:sz="0" w:space="0" w:color="auto"/>
          </w:divBdr>
        </w:div>
        <w:div w:id="167643940">
          <w:marLeft w:val="0"/>
          <w:marRight w:val="0"/>
          <w:marTop w:val="0"/>
          <w:marBottom w:val="0"/>
          <w:divBdr>
            <w:top w:val="none" w:sz="0" w:space="0" w:color="auto"/>
            <w:left w:val="none" w:sz="0" w:space="0" w:color="auto"/>
            <w:bottom w:val="none" w:sz="0" w:space="0" w:color="auto"/>
            <w:right w:val="none" w:sz="0" w:space="0" w:color="auto"/>
          </w:divBdr>
        </w:div>
        <w:div w:id="2111929709">
          <w:marLeft w:val="0"/>
          <w:marRight w:val="0"/>
          <w:marTop w:val="0"/>
          <w:marBottom w:val="0"/>
          <w:divBdr>
            <w:top w:val="none" w:sz="0" w:space="0" w:color="auto"/>
            <w:left w:val="none" w:sz="0" w:space="0" w:color="auto"/>
            <w:bottom w:val="none" w:sz="0" w:space="0" w:color="auto"/>
            <w:right w:val="none" w:sz="0" w:space="0" w:color="auto"/>
          </w:divBdr>
        </w:div>
        <w:div w:id="1892229287">
          <w:marLeft w:val="0"/>
          <w:marRight w:val="0"/>
          <w:marTop w:val="0"/>
          <w:marBottom w:val="0"/>
          <w:divBdr>
            <w:top w:val="none" w:sz="0" w:space="0" w:color="auto"/>
            <w:left w:val="none" w:sz="0" w:space="0" w:color="auto"/>
            <w:bottom w:val="none" w:sz="0" w:space="0" w:color="auto"/>
            <w:right w:val="none" w:sz="0" w:space="0" w:color="auto"/>
          </w:divBdr>
        </w:div>
        <w:div w:id="676007258">
          <w:marLeft w:val="0"/>
          <w:marRight w:val="0"/>
          <w:marTop w:val="0"/>
          <w:marBottom w:val="0"/>
          <w:divBdr>
            <w:top w:val="none" w:sz="0" w:space="0" w:color="auto"/>
            <w:left w:val="none" w:sz="0" w:space="0" w:color="auto"/>
            <w:bottom w:val="none" w:sz="0" w:space="0" w:color="auto"/>
            <w:right w:val="none" w:sz="0" w:space="0" w:color="auto"/>
          </w:divBdr>
        </w:div>
      </w:divsChild>
    </w:div>
    <w:div w:id="941379143">
      <w:bodyDiv w:val="1"/>
      <w:marLeft w:val="0"/>
      <w:marRight w:val="0"/>
      <w:marTop w:val="0"/>
      <w:marBottom w:val="0"/>
      <w:divBdr>
        <w:top w:val="none" w:sz="0" w:space="0" w:color="auto"/>
        <w:left w:val="none" w:sz="0" w:space="0" w:color="auto"/>
        <w:bottom w:val="none" w:sz="0" w:space="0" w:color="auto"/>
        <w:right w:val="none" w:sz="0" w:space="0" w:color="auto"/>
      </w:divBdr>
    </w:div>
    <w:div w:id="986321720">
      <w:bodyDiv w:val="1"/>
      <w:marLeft w:val="0"/>
      <w:marRight w:val="0"/>
      <w:marTop w:val="0"/>
      <w:marBottom w:val="0"/>
      <w:divBdr>
        <w:top w:val="none" w:sz="0" w:space="0" w:color="auto"/>
        <w:left w:val="none" w:sz="0" w:space="0" w:color="auto"/>
        <w:bottom w:val="none" w:sz="0" w:space="0" w:color="auto"/>
        <w:right w:val="none" w:sz="0" w:space="0" w:color="auto"/>
      </w:divBdr>
    </w:div>
    <w:div w:id="1047684386">
      <w:bodyDiv w:val="1"/>
      <w:marLeft w:val="0"/>
      <w:marRight w:val="0"/>
      <w:marTop w:val="0"/>
      <w:marBottom w:val="0"/>
      <w:divBdr>
        <w:top w:val="none" w:sz="0" w:space="0" w:color="auto"/>
        <w:left w:val="none" w:sz="0" w:space="0" w:color="auto"/>
        <w:bottom w:val="none" w:sz="0" w:space="0" w:color="auto"/>
        <w:right w:val="none" w:sz="0" w:space="0" w:color="auto"/>
      </w:divBdr>
    </w:div>
    <w:div w:id="1068308187">
      <w:bodyDiv w:val="1"/>
      <w:marLeft w:val="0"/>
      <w:marRight w:val="0"/>
      <w:marTop w:val="0"/>
      <w:marBottom w:val="0"/>
      <w:divBdr>
        <w:top w:val="none" w:sz="0" w:space="0" w:color="auto"/>
        <w:left w:val="none" w:sz="0" w:space="0" w:color="auto"/>
        <w:bottom w:val="none" w:sz="0" w:space="0" w:color="auto"/>
        <w:right w:val="none" w:sz="0" w:space="0" w:color="auto"/>
      </w:divBdr>
    </w:div>
    <w:div w:id="1086878848">
      <w:bodyDiv w:val="1"/>
      <w:marLeft w:val="0"/>
      <w:marRight w:val="0"/>
      <w:marTop w:val="0"/>
      <w:marBottom w:val="0"/>
      <w:divBdr>
        <w:top w:val="none" w:sz="0" w:space="0" w:color="auto"/>
        <w:left w:val="none" w:sz="0" w:space="0" w:color="auto"/>
        <w:bottom w:val="none" w:sz="0" w:space="0" w:color="auto"/>
        <w:right w:val="none" w:sz="0" w:space="0" w:color="auto"/>
      </w:divBdr>
    </w:div>
    <w:div w:id="1096056640">
      <w:bodyDiv w:val="1"/>
      <w:marLeft w:val="0"/>
      <w:marRight w:val="0"/>
      <w:marTop w:val="0"/>
      <w:marBottom w:val="0"/>
      <w:divBdr>
        <w:top w:val="none" w:sz="0" w:space="0" w:color="auto"/>
        <w:left w:val="none" w:sz="0" w:space="0" w:color="auto"/>
        <w:bottom w:val="none" w:sz="0" w:space="0" w:color="auto"/>
        <w:right w:val="none" w:sz="0" w:space="0" w:color="auto"/>
      </w:divBdr>
    </w:div>
    <w:div w:id="1096822463">
      <w:bodyDiv w:val="1"/>
      <w:marLeft w:val="0"/>
      <w:marRight w:val="0"/>
      <w:marTop w:val="0"/>
      <w:marBottom w:val="0"/>
      <w:divBdr>
        <w:top w:val="none" w:sz="0" w:space="0" w:color="auto"/>
        <w:left w:val="none" w:sz="0" w:space="0" w:color="auto"/>
        <w:bottom w:val="none" w:sz="0" w:space="0" w:color="auto"/>
        <w:right w:val="none" w:sz="0" w:space="0" w:color="auto"/>
      </w:divBdr>
    </w:div>
    <w:div w:id="1152717558">
      <w:bodyDiv w:val="1"/>
      <w:marLeft w:val="0"/>
      <w:marRight w:val="0"/>
      <w:marTop w:val="0"/>
      <w:marBottom w:val="0"/>
      <w:divBdr>
        <w:top w:val="none" w:sz="0" w:space="0" w:color="auto"/>
        <w:left w:val="none" w:sz="0" w:space="0" w:color="auto"/>
        <w:bottom w:val="none" w:sz="0" w:space="0" w:color="auto"/>
        <w:right w:val="none" w:sz="0" w:space="0" w:color="auto"/>
      </w:divBdr>
    </w:div>
    <w:div w:id="1162694951">
      <w:bodyDiv w:val="1"/>
      <w:marLeft w:val="0"/>
      <w:marRight w:val="0"/>
      <w:marTop w:val="0"/>
      <w:marBottom w:val="0"/>
      <w:divBdr>
        <w:top w:val="none" w:sz="0" w:space="0" w:color="auto"/>
        <w:left w:val="none" w:sz="0" w:space="0" w:color="auto"/>
        <w:bottom w:val="none" w:sz="0" w:space="0" w:color="auto"/>
        <w:right w:val="none" w:sz="0" w:space="0" w:color="auto"/>
      </w:divBdr>
    </w:div>
    <w:div w:id="1189678275">
      <w:bodyDiv w:val="1"/>
      <w:marLeft w:val="0"/>
      <w:marRight w:val="0"/>
      <w:marTop w:val="0"/>
      <w:marBottom w:val="0"/>
      <w:divBdr>
        <w:top w:val="none" w:sz="0" w:space="0" w:color="auto"/>
        <w:left w:val="none" w:sz="0" w:space="0" w:color="auto"/>
        <w:bottom w:val="none" w:sz="0" w:space="0" w:color="auto"/>
        <w:right w:val="none" w:sz="0" w:space="0" w:color="auto"/>
      </w:divBdr>
    </w:div>
    <w:div w:id="1213080431">
      <w:bodyDiv w:val="1"/>
      <w:marLeft w:val="0"/>
      <w:marRight w:val="0"/>
      <w:marTop w:val="0"/>
      <w:marBottom w:val="0"/>
      <w:divBdr>
        <w:top w:val="none" w:sz="0" w:space="0" w:color="auto"/>
        <w:left w:val="none" w:sz="0" w:space="0" w:color="auto"/>
        <w:bottom w:val="none" w:sz="0" w:space="0" w:color="auto"/>
        <w:right w:val="none" w:sz="0" w:space="0" w:color="auto"/>
      </w:divBdr>
    </w:div>
    <w:div w:id="1222517664">
      <w:bodyDiv w:val="1"/>
      <w:marLeft w:val="0"/>
      <w:marRight w:val="0"/>
      <w:marTop w:val="0"/>
      <w:marBottom w:val="0"/>
      <w:divBdr>
        <w:top w:val="none" w:sz="0" w:space="0" w:color="auto"/>
        <w:left w:val="none" w:sz="0" w:space="0" w:color="auto"/>
        <w:bottom w:val="none" w:sz="0" w:space="0" w:color="auto"/>
        <w:right w:val="none" w:sz="0" w:space="0" w:color="auto"/>
      </w:divBdr>
    </w:div>
    <w:div w:id="1239707885">
      <w:bodyDiv w:val="1"/>
      <w:marLeft w:val="0"/>
      <w:marRight w:val="0"/>
      <w:marTop w:val="0"/>
      <w:marBottom w:val="0"/>
      <w:divBdr>
        <w:top w:val="none" w:sz="0" w:space="0" w:color="auto"/>
        <w:left w:val="none" w:sz="0" w:space="0" w:color="auto"/>
        <w:bottom w:val="none" w:sz="0" w:space="0" w:color="auto"/>
        <w:right w:val="none" w:sz="0" w:space="0" w:color="auto"/>
      </w:divBdr>
    </w:div>
    <w:div w:id="1303466627">
      <w:bodyDiv w:val="1"/>
      <w:marLeft w:val="0"/>
      <w:marRight w:val="0"/>
      <w:marTop w:val="0"/>
      <w:marBottom w:val="0"/>
      <w:divBdr>
        <w:top w:val="none" w:sz="0" w:space="0" w:color="auto"/>
        <w:left w:val="none" w:sz="0" w:space="0" w:color="auto"/>
        <w:bottom w:val="none" w:sz="0" w:space="0" w:color="auto"/>
        <w:right w:val="none" w:sz="0" w:space="0" w:color="auto"/>
      </w:divBdr>
    </w:div>
    <w:div w:id="1342975985">
      <w:bodyDiv w:val="1"/>
      <w:marLeft w:val="0"/>
      <w:marRight w:val="0"/>
      <w:marTop w:val="0"/>
      <w:marBottom w:val="0"/>
      <w:divBdr>
        <w:top w:val="none" w:sz="0" w:space="0" w:color="auto"/>
        <w:left w:val="none" w:sz="0" w:space="0" w:color="auto"/>
        <w:bottom w:val="none" w:sz="0" w:space="0" w:color="auto"/>
        <w:right w:val="none" w:sz="0" w:space="0" w:color="auto"/>
      </w:divBdr>
    </w:div>
    <w:div w:id="1359116187">
      <w:bodyDiv w:val="1"/>
      <w:marLeft w:val="0"/>
      <w:marRight w:val="0"/>
      <w:marTop w:val="0"/>
      <w:marBottom w:val="0"/>
      <w:divBdr>
        <w:top w:val="none" w:sz="0" w:space="0" w:color="auto"/>
        <w:left w:val="none" w:sz="0" w:space="0" w:color="auto"/>
        <w:bottom w:val="none" w:sz="0" w:space="0" w:color="auto"/>
        <w:right w:val="none" w:sz="0" w:space="0" w:color="auto"/>
      </w:divBdr>
    </w:div>
    <w:div w:id="1396397421">
      <w:bodyDiv w:val="1"/>
      <w:marLeft w:val="0"/>
      <w:marRight w:val="0"/>
      <w:marTop w:val="0"/>
      <w:marBottom w:val="0"/>
      <w:divBdr>
        <w:top w:val="none" w:sz="0" w:space="0" w:color="auto"/>
        <w:left w:val="none" w:sz="0" w:space="0" w:color="auto"/>
        <w:bottom w:val="none" w:sz="0" w:space="0" w:color="auto"/>
        <w:right w:val="none" w:sz="0" w:space="0" w:color="auto"/>
      </w:divBdr>
      <w:divsChild>
        <w:div w:id="348482379">
          <w:marLeft w:val="0"/>
          <w:marRight w:val="0"/>
          <w:marTop w:val="0"/>
          <w:marBottom w:val="0"/>
          <w:divBdr>
            <w:top w:val="none" w:sz="0" w:space="0" w:color="auto"/>
            <w:left w:val="none" w:sz="0" w:space="0" w:color="auto"/>
            <w:bottom w:val="none" w:sz="0" w:space="0" w:color="auto"/>
            <w:right w:val="none" w:sz="0" w:space="0" w:color="auto"/>
          </w:divBdr>
        </w:div>
        <w:div w:id="1185291273">
          <w:marLeft w:val="0"/>
          <w:marRight w:val="0"/>
          <w:marTop w:val="0"/>
          <w:marBottom w:val="0"/>
          <w:divBdr>
            <w:top w:val="none" w:sz="0" w:space="0" w:color="auto"/>
            <w:left w:val="none" w:sz="0" w:space="0" w:color="auto"/>
            <w:bottom w:val="none" w:sz="0" w:space="0" w:color="auto"/>
            <w:right w:val="none" w:sz="0" w:space="0" w:color="auto"/>
          </w:divBdr>
        </w:div>
        <w:div w:id="169949817">
          <w:marLeft w:val="0"/>
          <w:marRight w:val="0"/>
          <w:marTop w:val="0"/>
          <w:marBottom w:val="0"/>
          <w:divBdr>
            <w:top w:val="none" w:sz="0" w:space="0" w:color="auto"/>
            <w:left w:val="none" w:sz="0" w:space="0" w:color="auto"/>
            <w:bottom w:val="none" w:sz="0" w:space="0" w:color="auto"/>
            <w:right w:val="none" w:sz="0" w:space="0" w:color="auto"/>
          </w:divBdr>
        </w:div>
        <w:div w:id="1230773851">
          <w:marLeft w:val="0"/>
          <w:marRight w:val="0"/>
          <w:marTop w:val="0"/>
          <w:marBottom w:val="0"/>
          <w:divBdr>
            <w:top w:val="none" w:sz="0" w:space="0" w:color="auto"/>
            <w:left w:val="none" w:sz="0" w:space="0" w:color="auto"/>
            <w:bottom w:val="none" w:sz="0" w:space="0" w:color="auto"/>
            <w:right w:val="none" w:sz="0" w:space="0" w:color="auto"/>
          </w:divBdr>
        </w:div>
        <w:div w:id="700939237">
          <w:marLeft w:val="0"/>
          <w:marRight w:val="0"/>
          <w:marTop w:val="0"/>
          <w:marBottom w:val="0"/>
          <w:divBdr>
            <w:top w:val="none" w:sz="0" w:space="0" w:color="auto"/>
            <w:left w:val="none" w:sz="0" w:space="0" w:color="auto"/>
            <w:bottom w:val="none" w:sz="0" w:space="0" w:color="auto"/>
            <w:right w:val="none" w:sz="0" w:space="0" w:color="auto"/>
          </w:divBdr>
        </w:div>
        <w:div w:id="585266181">
          <w:marLeft w:val="0"/>
          <w:marRight w:val="0"/>
          <w:marTop w:val="0"/>
          <w:marBottom w:val="0"/>
          <w:divBdr>
            <w:top w:val="none" w:sz="0" w:space="0" w:color="auto"/>
            <w:left w:val="none" w:sz="0" w:space="0" w:color="auto"/>
            <w:bottom w:val="none" w:sz="0" w:space="0" w:color="auto"/>
            <w:right w:val="none" w:sz="0" w:space="0" w:color="auto"/>
          </w:divBdr>
        </w:div>
        <w:div w:id="439759463">
          <w:marLeft w:val="0"/>
          <w:marRight w:val="0"/>
          <w:marTop w:val="0"/>
          <w:marBottom w:val="0"/>
          <w:divBdr>
            <w:top w:val="none" w:sz="0" w:space="0" w:color="auto"/>
            <w:left w:val="none" w:sz="0" w:space="0" w:color="auto"/>
            <w:bottom w:val="none" w:sz="0" w:space="0" w:color="auto"/>
            <w:right w:val="none" w:sz="0" w:space="0" w:color="auto"/>
          </w:divBdr>
        </w:div>
        <w:div w:id="978919452">
          <w:marLeft w:val="0"/>
          <w:marRight w:val="0"/>
          <w:marTop w:val="0"/>
          <w:marBottom w:val="0"/>
          <w:divBdr>
            <w:top w:val="none" w:sz="0" w:space="0" w:color="auto"/>
            <w:left w:val="none" w:sz="0" w:space="0" w:color="auto"/>
            <w:bottom w:val="none" w:sz="0" w:space="0" w:color="auto"/>
            <w:right w:val="none" w:sz="0" w:space="0" w:color="auto"/>
          </w:divBdr>
        </w:div>
      </w:divsChild>
    </w:div>
    <w:div w:id="1420371276">
      <w:bodyDiv w:val="1"/>
      <w:marLeft w:val="0"/>
      <w:marRight w:val="0"/>
      <w:marTop w:val="0"/>
      <w:marBottom w:val="0"/>
      <w:divBdr>
        <w:top w:val="none" w:sz="0" w:space="0" w:color="auto"/>
        <w:left w:val="none" w:sz="0" w:space="0" w:color="auto"/>
        <w:bottom w:val="none" w:sz="0" w:space="0" w:color="auto"/>
        <w:right w:val="none" w:sz="0" w:space="0" w:color="auto"/>
      </w:divBdr>
    </w:div>
    <w:div w:id="1502042815">
      <w:bodyDiv w:val="1"/>
      <w:marLeft w:val="0"/>
      <w:marRight w:val="0"/>
      <w:marTop w:val="0"/>
      <w:marBottom w:val="0"/>
      <w:divBdr>
        <w:top w:val="none" w:sz="0" w:space="0" w:color="auto"/>
        <w:left w:val="none" w:sz="0" w:space="0" w:color="auto"/>
        <w:bottom w:val="none" w:sz="0" w:space="0" w:color="auto"/>
        <w:right w:val="none" w:sz="0" w:space="0" w:color="auto"/>
      </w:divBdr>
    </w:div>
    <w:div w:id="1697849109">
      <w:bodyDiv w:val="1"/>
      <w:marLeft w:val="0"/>
      <w:marRight w:val="0"/>
      <w:marTop w:val="0"/>
      <w:marBottom w:val="0"/>
      <w:divBdr>
        <w:top w:val="none" w:sz="0" w:space="0" w:color="auto"/>
        <w:left w:val="none" w:sz="0" w:space="0" w:color="auto"/>
        <w:bottom w:val="none" w:sz="0" w:space="0" w:color="auto"/>
        <w:right w:val="none" w:sz="0" w:space="0" w:color="auto"/>
      </w:divBdr>
    </w:div>
    <w:div w:id="1757284112">
      <w:bodyDiv w:val="1"/>
      <w:marLeft w:val="0"/>
      <w:marRight w:val="0"/>
      <w:marTop w:val="0"/>
      <w:marBottom w:val="0"/>
      <w:divBdr>
        <w:top w:val="none" w:sz="0" w:space="0" w:color="auto"/>
        <w:left w:val="none" w:sz="0" w:space="0" w:color="auto"/>
        <w:bottom w:val="none" w:sz="0" w:space="0" w:color="auto"/>
        <w:right w:val="none" w:sz="0" w:space="0" w:color="auto"/>
      </w:divBdr>
      <w:divsChild>
        <w:div w:id="1501896424">
          <w:marLeft w:val="0"/>
          <w:marRight w:val="0"/>
          <w:marTop w:val="0"/>
          <w:marBottom w:val="0"/>
          <w:divBdr>
            <w:top w:val="none" w:sz="0" w:space="0" w:color="auto"/>
            <w:left w:val="none" w:sz="0" w:space="0" w:color="auto"/>
            <w:bottom w:val="none" w:sz="0" w:space="0" w:color="auto"/>
            <w:right w:val="none" w:sz="0" w:space="0" w:color="auto"/>
          </w:divBdr>
        </w:div>
        <w:div w:id="1128625820">
          <w:marLeft w:val="0"/>
          <w:marRight w:val="0"/>
          <w:marTop w:val="0"/>
          <w:marBottom w:val="0"/>
          <w:divBdr>
            <w:top w:val="none" w:sz="0" w:space="0" w:color="auto"/>
            <w:left w:val="none" w:sz="0" w:space="0" w:color="auto"/>
            <w:bottom w:val="none" w:sz="0" w:space="0" w:color="auto"/>
            <w:right w:val="none" w:sz="0" w:space="0" w:color="auto"/>
          </w:divBdr>
        </w:div>
      </w:divsChild>
    </w:div>
    <w:div w:id="1852255186">
      <w:bodyDiv w:val="1"/>
      <w:marLeft w:val="0"/>
      <w:marRight w:val="0"/>
      <w:marTop w:val="0"/>
      <w:marBottom w:val="0"/>
      <w:divBdr>
        <w:top w:val="none" w:sz="0" w:space="0" w:color="auto"/>
        <w:left w:val="none" w:sz="0" w:space="0" w:color="auto"/>
        <w:bottom w:val="none" w:sz="0" w:space="0" w:color="auto"/>
        <w:right w:val="none" w:sz="0" w:space="0" w:color="auto"/>
      </w:divBdr>
    </w:div>
    <w:div w:id="1967542259">
      <w:bodyDiv w:val="1"/>
      <w:marLeft w:val="0"/>
      <w:marRight w:val="0"/>
      <w:marTop w:val="0"/>
      <w:marBottom w:val="0"/>
      <w:divBdr>
        <w:top w:val="none" w:sz="0" w:space="0" w:color="auto"/>
        <w:left w:val="none" w:sz="0" w:space="0" w:color="auto"/>
        <w:bottom w:val="none" w:sz="0" w:space="0" w:color="auto"/>
        <w:right w:val="none" w:sz="0" w:space="0" w:color="auto"/>
      </w:divBdr>
    </w:div>
    <w:div w:id="1985813275">
      <w:bodyDiv w:val="1"/>
      <w:marLeft w:val="0"/>
      <w:marRight w:val="0"/>
      <w:marTop w:val="0"/>
      <w:marBottom w:val="0"/>
      <w:divBdr>
        <w:top w:val="none" w:sz="0" w:space="0" w:color="auto"/>
        <w:left w:val="none" w:sz="0" w:space="0" w:color="auto"/>
        <w:bottom w:val="none" w:sz="0" w:space="0" w:color="auto"/>
        <w:right w:val="none" w:sz="0" w:space="0" w:color="auto"/>
      </w:divBdr>
    </w:div>
    <w:div w:id="2009404405">
      <w:bodyDiv w:val="1"/>
      <w:marLeft w:val="0"/>
      <w:marRight w:val="0"/>
      <w:marTop w:val="0"/>
      <w:marBottom w:val="0"/>
      <w:divBdr>
        <w:top w:val="none" w:sz="0" w:space="0" w:color="auto"/>
        <w:left w:val="none" w:sz="0" w:space="0" w:color="auto"/>
        <w:bottom w:val="none" w:sz="0" w:space="0" w:color="auto"/>
        <w:right w:val="none" w:sz="0" w:space="0" w:color="auto"/>
      </w:divBdr>
    </w:div>
    <w:div w:id="2011712974">
      <w:bodyDiv w:val="1"/>
      <w:marLeft w:val="0"/>
      <w:marRight w:val="0"/>
      <w:marTop w:val="0"/>
      <w:marBottom w:val="0"/>
      <w:divBdr>
        <w:top w:val="none" w:sz="0" w:space="0" w:color="auto"/>
        <w:left w:val="none" w:sz="0" w:space="0" w:color="auto"/>
        <w:bottom w:val="none" w:sz="0" w:space="0" w:color="auto"/>
        <w:right w:val="none" w:sz="0" w:space="0" w:color="auto"/>
      </w:divBdr>
      <w:divsChild>
        <w:div w:id="1632125043">
          <w:marLeft w:val="0"/>
          <w:marRight w:val="0"/>
          <w:marTop w:val="0"/>
          <w:marBottom w:val="0"/>
          <w:divBdr>
            <w:top w:val="none" w:sz="0" w:space="0" w:color="auto"/>
            <w:left w:val="none" w:sz="0" w:space="0" w:color="auto"/>
            <w:bottom w:val="none" w:sz="0" w:space="0" w:color="auto"/>
            <w:right w:val="none" w:sz="0" w:space="0" w:color="auto"/>
          </w:divBdr>
        </w:div>
        <w:div w:id="199439500">
          <w:marLeft w:val="0"/>
          <w:marRight w:val="0"/>
          <w:marTop w:val="0"/>
          <w:marBottom w:val="0"/>
          <w:divBdr>
            <w:top w:val="none" w:sz="0" w:space="0" w:color="auto"/>
            <w:left w:val="none" w:sz="0" w:space="0" w:color="auto"/>
            <w:bottom w:val="none" w:sz="0" w:space="0" w:color="auto"/>
            <w:right w:val="none" w:sz="0" w:space="0" w:color="auto"/>
          </w:divBdr>
        </w:div>
        <w:div w:id="145317511">
          <w:marLeft w:val="0"/>
          <w:marRight w:val="0"/>
          <w:marTop w:val="0"/>
          <w:marBottom w:val="0"/>
          <w:divBdr>
            <w:top w:val="none" w:sz="0" w:space="0" w:color="auto"/>
            <w:left w:val="none" w:sz="0" w:space="0" w:color="auto"/>
            <w:bottom w:val="none" w:sz="0" w:space="0" w:color="auto"/>
            <w:right w:val="none" w:sz="0" w:space="0" w:color="auto"/>
          </w:divBdr>
        </w:div>
      </w:divsChild>
    </w:div>
    <w:div w:id="2057780039">
      <w:bodyDiv w:val="1"/>
      <w:marLeft w:val="0"/>
      <w:marRight w:val="0"/>
      <w:marTop w:val="0"/>
      <w:marBottom w:val="0"/>
      <w:divBdr>
        <w:top w:val="none" w:sz="0" w:space="0" w:color="auto"/>
        <w:left w:val="none" w:sz="0" w:space="0" w:color="auto"/>
        <w:bottom w:val="none" w:sz="0" w:space="0" w:color="auto"/>
        <w:right w:val="none" w:sz="0" w:space="0" w:color="auto"/>
      </w:divBdr>
    </w:div>
    <w:div w:id="2072922215">
      <w:bodyDiv w:val="1"/>
      <w:marLeft w:val="0"/>
      <w:marRight w:val="0"/>
      <w:marTop w:val="0"/>
      <w:marBottom w:val="0"/>
      <w:divBdr>
        <w:top w:val="none" w:sz="0" w:space="0" w:color="auto"/>
        <w:left w:val="none" w:sz="0" w:space="0" w:color="auto"/>
        <w:bottom w:val="none" w:sz="0" w:space="0" w:color="auto"/>
        <w:right w:val="none" w:sz="0" w:space="0" w:color="auto"/>
      </w:divBdr>
    </w:div>
    <w:div w:id="2074229283">
      <w:bodyDiv w:val="1"/>
      <w:marLeft w:val="0"/>
      <w:marRight w:val="0"/>
      <w:marTop w:val="0"/>
      <w:marBottom w:val="0"/>
      <w:divBdr>
        <w:top w:val="none" w:sz="0" w:space="0" w:color="auto"/>
        <w:left w:val="none" w:sz="0" w:space="0" w:color="auto"/>
        <w:bottom w:val="none" w:sz="0" w:space="0" w:color="auto"/>
        <w:right w:val="none" w:sz="0" w:space="0" w:color="auto"/>
      </w:divBdr>
      <w:divsChild>
        <w:div w:id="1922329323">
          <w:marLeft w:val="0"/>
          <w:marRight w:val="0"/>
          <w:marTop w:val="0"/>
          <w:marBottom w:val="0"/>
          <w:divBdr>
            <w:top w:val="none" w:sz="0" w:space="0" w:color="auto"/>
            <w:left w:val="none" w:sz="0" w:space="0" w:color="auto"/>
            <w:bottom w:val="none" w:sz="0" w:space="0" w:color="auto"/>
            <w:right w:val="none" w:sz="0" w:space="0" w:color="auto"/>
          </w:divBdr>
        </w:div>
        <w:div w:id="1848520127">
          <w:marLeft w:val="0"/>
          <w:marRight w:val="0"/>
          <w:marTop w:val="0"/>
          <w:marBottom w:val="0"/>
          <w:divBdr>
            <w:top w:val="none" w:sz="0" w:space="0" w:color="auto"/>
            <w:left w:val="none" w:sz="0" w:space="0" w:color="auto"/>
            <w:bottom w:val="none" w:sz="0" w:space="0" w:color="auto"/>
            <w:right w:val="none" w:sz="0" w:space="0" w:color="auto"/>
          </w:divBdr>
        </w:div>
        <w:div w:id="410549144">
          <w:marLeft w:val="0"/>
          <w:marRight w:val="0"/>
          <w:marTop w:val="0"/>
          <w:marBottom w:val="0"/>
          <w:divBdr>
            <w:top w:val="none" w:sz="0" w:space="0" w:color="auto"/>
            <w:left w:val="none" w:sz="0" w:space="0" w:color="auto"/>
            <w:bottom w:val="none" w:sz="0" w:space="0" w:color="auto"/>
            <w:right w:val="none" w:sz="0" w:space="0" w:color="auto"/>
          </w:divBdr>
        </w:div>
        <w:div w:id="777874682">
          <w:marLeft w:val="0"/>
          <w:marRight w:val="0"/>
          <w:marTop w:val="0"/>
          <w:marBottom w:val="0"/>
          <w:divBdr>
            <w:top w:val="none" w:sz="0" w:space="0" w:color="auto"/>
            <w:left w:val="none" w:sz="0" w:space="0" w:color="auto"/>
            <w:bottom w:val="none" w:sz="0" w:space="0" w:color="auto"/>
            <w:right w:val="none" w:sz="0" w:space="0" w:color="auto"/>
          </w:divBdr>
        </w:div>
        <w:div w:id="1572890916">
          <w:marLeft w:val="0"/>
          <w:marRight w:val="0"/>
          <w:marTop w:val="0"/>
          <w:marBottom w:val="0"/>
          <w:divBdr>
            <w:top w:val="none" w:sz="0" w:space="0" w:color="auto"/>
            <w:left w:val="none" w:sz="0" w:space="0" w:color="auto"/>
            <w:bottom w:val="none" w:sz="0" w:space="0" w:color="auto"/>
            <w:right w:val="none" w:sz="0" w:space="0" w:color="auto"/>
          </w:divBdr>
        </w:div>
        <w:div w:id="1084767299">
          <w:marLeft w:val="0"/>
          <w:marRight w:val="0"/>
          <w:marTop w:val="0"/>
          <w:marBottom w:val="0"/>
          <w:divBdr>
            <w:top w:val="none" w:sz="0" w:space="0" w:color="auto"/>
            <w:left w:val="none" w:sz="0" w:space="0" w:color="auto"/>
            <w:bottom w:val="none" w:sz="0" w:space="0" w:color="auto"/>
            <w:right w:val="none" w:sz="0" w:space="0" w:color="auto"/>
          </w:divBdr>
        </w:div>
        <w:div w:id="1774469187">
          <w:marLeft w:val="0"/>
          <w:marRight w:val="0"/>
          <w:marTop w:val="0"/>
          <w:marBottom w:val="0"/>
          <w:divBdr>
            <w:top w:val="none" w:sz="0" w:space="0" w:color="auto"/>
            <w:left w:val="none" w:sz="0" w:space="0" w:color="auto"/>
            <w:bottom w:val="none" w:sz="0" w:space="0" w:color="auto"/>
            <w:right w:val="none" w:sz="0" w:space="0" w:color="auto"/>
          </w:divBdr>
        </w:div>
        <w:div w:id="1473016057">
          <w:marLeft w:val="0"/>
          <w:marRight w:val="0"/>
          <w:marTop w:val="0"/>
          <w:marBottom w:val="0"/>
          <w:divBdr>
            <w:top w:val="none" w:sz="0" w:space="0" w:color="auto"/>
            <w:left w:val="none" w:sz="0" w:space="0" w:color="auto"/>
            <w:bottom w:val="none" w:sz="0" w:space="0" w:color="auto"/>
            <w:right w:val="none" w:sz="0" w:space="0" w:color="auto"/>
          </w:divBdr>
        </w:div>
        <w:div w:id="696587778">
          <w:marLeft w:val="0"/>
          <w:marRight w:val="0"/>
          <w:marTop w:val="0"/>
          <w:marBottom w:val="0"/>
          <w:divBdr>
            <w:top w:val="none" w:sz="0" w:space="0" w:color="auto"/>
            <w:left w:val="none" w:sz="0" w:space="0" w:color="auto"/>
            <w:bottom w:val="none" w:sz="0" w:space="0" w:color="auto"/>
            <w:right w:val="none" w:sz="0" w:space="0" w:color="auto"/>
          </w:divBdr>
        </w:div>
        <w:div w:id="1423837448">
          <w:marLeft w:val="0"/>
          <w:marRight w:val="0"/>
          <w:marTop w:val="0"/>
          <w:marBottom w:val="0"/>
          <w:divBdr>
            <w:top w:val="none" w:sz="0" w:space="0" w:color="auto"/>
            <w:left w:val="none" w:sz="0" w:space="0" w:color="auto"/>
            <w:bottom w:val="none" w:sz="0" w:space="0" w:color="auto"/>
            <w:right w:val="none" w:sz="0" w:space="0" w:color="auto"/>
          </w:divBdr>
        </w:div>
      </w:divsChild>
    </w:div>
    <w:div w:id="2077390969">
      <w:bodyDiv w:val="1"/>
      <w:marLeft w:val="0"/>
      <w:marRight w:val="0"/>
      <w:marTop w:val="0"/>
      <w:marBottom w:val="0"/>
      <w:divBdr>
        <w:top w:val="none" w:sz="0" w:space="0" w:color="auto"/>
        <w:left w:val="none" w:sz="0" w:space="0" w:color="auto"/>
        <w:bottom w:val="none" w:sz="0" w:space="0" w:color="auto"/>
        <w:right w:val="none" w:sz="0" w:space="0" w:color="auto"/>
      </w:divBdr>
      <w:divsChild>
        <w:div w:id="702904185">
          <w:marLeft w:val="0"/>
          <w:marRight w:val="0"/>
          <w:marTop w:val="0"/>
          <w:marBottom w:val="0"/>
          <w:divBdr>
            <w:top w:val="none" w:sz="0" w:space="0" w:color="auto"/>
            <w:left w:val="none" w:sz="0" w:space="0" w:color="auto"/>
            <w:bottom w:val="none" w:sz="0" w:space="0" w:color="auto"/>
            <w:right w:val="none" w:sz="0" w:space="0" w:color="auto"/>
          </w:divBdr>
        </w:div>
        <w:div w:id="248730950">
          <w:marLeft w:val="0"/>
          <w:marRight w:val="0"/>
          <w:marTop w:val="0"/>
          <w:marBottom w:val="0"/>
          <w:divBdr>
            <w:top w:val="none" w:sz="0" w:space="0" w:color="auto"/>
            <w:left w:val="none" w:sz="0" w:space="0" w:color="auto"/>
            <w:bottom w:val="none" w:sz="0" w:space="0" w:color="auto"/>
            <w:right w:val="none" w:sz="0" w:space="0" w:color="auto"/>
          </w:divBdr>
        </w:div>
        <w:div w:id="1924753990">
          <w:marLeft w:val="0"/>
          <w:marRight w:val="0"/>
          <w:marTop w:val="0"/>
          <w:marBottom w:val="0"/>
          <w:divBdr>
            <w:top w:val="none" w:sz="0" w:space="0" w:color="auto"/>
            <w:left w:val="none" w:sz="0" w:space="0" w:color="auto"/>
            <w:bottom w:val="none" w:sz="0" w:space="0" w:color="auto"/>
            <w:right w:val="none" w:sz="0" w:space="0" w:color="auto"/>
          </w:divBdr>
        </w:div>
        <w:div w:id="913664854">
          <w:marLeft w:val="0"/>
          <w:marRight w:val="0"/>
          <w:marTop w:val="0"/>
          <w:marBottom w:val="0"/>
          <w:divBdr>
            <w:top w:val="none" w:sz="0" w:space="0" w:color="auto"/>
            <w:left w:val="none" w:sz="0" w:space="0" w:color="auto"/>
            <w:bottom w:val="none" w:sz="0" w:space="0" w:color="auto"/>
            <w:right w:val="none" w:sz="0" w:space="0" w:color="auto"/>
          </w:divBdr>
        </w:div>
        <w:div w:id="1503812014">
          <w:marLeft w:val="0"/>
          <w:marRight w:val="0"/>
          <w:marTop w:val="0"/>
          <w:marBottom w:val="0"/>
          <w:divBdr>
            <w:top w:val="none" w:sz="0" w:space="0" w:color="auto"/>
            <w:left w:val="none" w:sz="0" w:space="0" w:color="auto"/>
            <w:bottom w:val="none" w:sz="0" w:space="0" w:color="auto"/>
            <w:right w:val="none" w:sz="0" w:space="0" w:color="auto"/>
          </w:divBdr>
        </w:div>
      </w:divsChild>
    </w:div>
    <w:div w:id="2092583870">
      <w:bodyDiv w:val="1"/>
      <w:marLeft w:val="0"/>
      <w:marRight w:val="0"/>
      <w:marTop w:val="0"/>
      <w:marBottom w:val="0"/>
      <w:divBdr>
        <w:top w:val="none" w:sz="0" w:space="0" w:color="auto"/>
        <w:left w:val="none" w:sz="0" w:space="0" w:color="auto"/>
        <w:bottom w:val="none" w:sz="0" w:space="0" w:color="auto"/>
        <w:right w:val="none" w:sz="0" w:space="0" w:color="auto"/>
      </w:divBdr>
    </w:div>
    <w:div w:id="213709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6710AE-308A-45F6-9101-3E3FA13F9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7</Pages>
  <Words>1946</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 Porter</cp:lastModifiedBy>
  <cp:revision>12</cp:revision>
  <cp:lastPrinted>2019-07-22T06:50:00Z</cp:lastPrinted>
  <dcterms:created xsi:type="dcterms:W3CDTF">2019-06-17T12:44:00Z</dcterms:created>
  <dcterms:modified xsi:type="dcterms:W3CDTF">2019-07-22T06:51:00Z</dcterms:modified>
</cp:coreProperties>
</file>