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8DEE" w14:textId="77777777" w:rsidR="007C1D49" w:rsidRPr="00812EF3" w:rsidRDefault="007C1D49" w:rsidP="00311E39">
      <w:pPr>
        <w:spacing w:after="0" w:line="240" w:lineRule="auto"/>
        <w:jc w:val="center"/>
        <w:rPr>
          <w:rFonts w:cstheme="minorHAnsi"/>
          <w:b/>
          <w:u w:val="single"/>
        </w:rPr>
      </w:pPr>
      <w:bookmarkStart w:id="0" w:name="_GoBack"/>
      <w:bookmarkEnd w:id="0"/>
      <w:r w:rsidRPr="00812EF3">
        <w:rPr>
          <w:rFonts w:cstheme="minorHAnsi"/>
          <w:b/>
          <w:u w:val="single"/>
        </w:rPr>
        <w:t>Downham West Parish Council</w:t>
      </w:r>
    </w:p>
    <w:p w14:paraId="5940D07B" w14:textId="2746F052" w:rsidR="007C1D49" w:rsidRPr="00812EF3" w:rsidRDefault="007C1D49" w:rsidP="00311E39">
      <w:pPr>
        <w:spacing w:after="0" w:line="240" w:lineRule="auto"/>
        <w:jc w:val="center"/>
        <w:rPr>
          <w:rFonts w:cstheme="minorHAnsi"/>
          <w:b/>
        </w:rPr>
      </w:pPr>
      <w:r w:rsidRPr="00812EF3">
        <w:rPr>
          <w:rFonts w:cstheme="minorHAnsi"/>
          <w:b/>
        </w:rPr>
        <w:t xml:space="preserve">Minutes of the </w:t>
      </w:r>
      <w:r w:rsidR="00B15E8E" w:rsidRPr="00812EF3">
        <w:rPr>
          <w:rFonts w:cstheme="minorHAnsi"/>
          <w:b/>
        </w:rPr>
        <w:t>Council</w:t>
      </w:r>
      <w:r w:rsidRPr="00812EF3">
        <w:rPr>
          <w:rFonts w:cstheme="minorHAnsi"/>
          <w:b/>
        </w:rPr>
        <w:t xml:space="preserve"> </w:t>
      </w:r>
      <w:r w:rsidR="00B15E8E" w:rsidRPr="00812EF3">
        <w:rPr>
          <w:rFonts w:cstheme="minorHAnsi"/>
          <w:b/>
        </w:rPr>
        <w:t>m</w:t>
      </w:r>
      <w:r w:rsidRPr="00812EF3">
        <w:rPr>
          <w:rFonts w:cstheme="minorHAnsi"/>
          <w:b/>
        </w:rPr>
        <w:t xml:space="preserve">eeting held Monday, </w:t>
      </w:r>
      <w:r w:rsidR="000E4EDC">
        <w:rPr>
          <w:rFonts w:cstheme="minorHAnsi"/>
          <w:b/>
        </w:rPr>
        <w:t>17</w:t>
      </w:r>
      <w:r w:rsidR="000E4EDC" w:rsidRPr="000E4EDC">
        <w:rPr>
          <w:rFonts w:cstheme="minorHAnsi"/>
          <w:b/>
          <w:vertAlign w:val="superscript"/>
        </w:rPr>
        <w:t>th</w:t>
      </w:r>
      <w:r w:rsidR="000E4EDC">
        <w:rPr>
          <w:rFonts w:cstheme="minorHAnsi"/>
          <w:b/>
        </w:rPr>
        <w:t xml:space="preserve"> February</w:t>
      </w:r>
      <w:r w:rsidR="001A2E30">
        <w:rPr>
          <w:rFonts w:cstheme="minorHAnsi"/>
          <w:b/>
        </w:rPr>
        <w:t xml:space="preserve"> 2020</w:t>
      </w:r>
      <w:r w:rsidRPr="00812EF3">
        <w:rPr>
          <w:rFonts w:cstheme="minorHAnsi"/>
          <w:b/>
        </w:rPr>
        <w:t xml:space="preserve"> at 7.00pm in the </w:t>
      </w:r>
      <w:r w:rsidR="00C72D34" w:rsidRPr="00812EF3">
        <w:rPr>
          <w:rFonts w:cstheme="minorHAnsi"/>
          <w:b/>
        </w:rPr>
        <w:t xml:space="preserve">Assembly Room, </w:t>
      </w:r>
      <w:r w:rsidRPr="00812EF3">
        <w:rPr>
          <w:rFonts w:eastAsia="Times New Roman" w:cstheme="minorHAnsi"/>
          <w:b/>
        </w:rPr>
        <w:t xml:space="preserve">Downham Market Town </w:t>
      </w:r>
      <w:r w:rsidR="00C72D34" w:rsidRPr="00812EF3">
        <w:rPr>
          <w:rFonts w:eastAsia="Times New Roman" w:cstheme="minorHAnsi"/>
          <w:b/>
        </w:rPr>
        <w:t>Hall</w:t>
      </w:r>
      <w:r w:rsidRPr="00812EF3">
        <w:rPr>
          <w:rFonts w:eastAsia="Times New Roman" w:cstheme="minorHAnsi"/>
          <w:b/>
        </w:rPr>
        <w:t xml:space="preserve">, </w:t>
      </w:r>
      <w:r w:rsidR="00C72D34" w:rsidRPr="00812EF3">
        <w:rPr>
          <w:rFonts w:eastAsia="Times New Roman" w:cstheme="minorHAnsi"/>
          <w:b/>
        </w:rPr>
        <w:t>Bridge Street</w:t>
      </w:r>
      <w:r w:rsidRPr="00812EF3">
        <w:rPr>
          <w:rFonts w:eastAsia="Times New Roman" w:cstheme="minorHAnsi"/>
          <w:b/>
        </w:rPr>
        <w:t>, Downham Market</w:t>
      </w:r>
    </w:p>
    <w:p w14:paraId="268AE39D" w14:textId="77777777" w:rsidR="007C1D49" w:rsidRPr="00812EF3" w:rsidRDefault="007C1D49" w:rsidP="00311E39">
      <w:pPr>
        <w:pStyle w:val="NoSpacing"/>
        <w:tabs>
          <w:tab w:val="left" w:pos="709"/>
        </w:tabs>
        <w:jc w:val="both"/>
        <w:rPr>
          <w:rFonts w:cstheme="minorHAnsi"/>
        </w:rPr>
      </w:pPr>
    </w:p>
    <w:p w14:paraId="394ACB36" w14:textId="0080FF41" w:rsidR="007C1D49" w:rsidRDefault="007C1D49" w:rsidP="00311E39">
      <w:pPr>
        <w:pStyle w:val="NoSpacing"/>
        <w:tabs>
          <w:tab w:val="left" w:pos="709"/>
        </w:tabs>
        <w:jc w:val="both"/>
        <w:rPr>
          <w:rFonts w:cstheme="minorHAnsi"/>
        </w:rPr>
      </w:pPr>
      <w:r w:rsidRPr="00812EF3">
        <w:rPr>
          <w:rFonts w:cstheme="minorHAnsi"/>
        </w:rPr>
        <w:tab/>
        <w:t>Present:</w:t>
      </w:r>
      <w:r w:rsidRPr="00812EF3">
        <w:rPr>
          <w:rFonts w:cstheme="minorHAnsi"/>
        </w:rPr>
        <w:tab/>
        <w:t>Chairman</w:t>
      </w:r>
      <w:r w:rsidRPr="00812EF3">
        <w:rPr>
          <w:rFonts w:cstheme="minorHAnsi"/>
        </w:rPr>
        <w:tab/>
      </w:r>
      <w:r w:rsidRPr="00812EF3">
        <w:rPr>
          <w:rFonts w:cstheme="minorHAnsi"/>
        </w:rPr>
        <w:tab/>
      </w:r>
      <w:r w:rsidRPr="00812EF3">
        <w:rPr>
          <w:rFonts w:cstheme="minorHAnsi"/>
        </w:rPr>
        <w:tab/>
        <w:t xml:space="preserve">Cllr R </w:t>
      </w:r>
      <w:proofErr w:type="spellStart"/>
      <w:r w:rsidRPr="00812EF3">
        <w:rPr>
          <w:rFonts w:cstheme="minorHAnsi"/>
        </w:rPr>
        <w:t>Pegg</w:t>
      </w:r>
      <w:proofErr w:type="spellEnd"/>
    </w:p>
    <w:p w14:paraId="6FCD02A1" w14:textId="62C6BD54" w:rsidR="001A2E30" w:rsidRPr="00812EF3" w:rsidRDefault="001A2E30"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071DCC1E" w14:textId="4B9552E4" w:rsidR="001A2E30"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Councillors</w:t>
      </w:r>
      <w:r w:rsidRPr="00812EF3">
        <w:rPr>
          <w:rFonts w:cstheme="minorHAnsi"/>
        </w:rPr>
        <w:tab/>
      </w:r>
      <w:r w:rsidRPr="00812EF3">
        <w:rPr>
          <w:rFonts w:cstheme="minorHAnsi"/>
        </w:rPr>
        <w:tab/>
      </w:r>
      <w:r w:rsidRPr="00812EF3">
        <w:rPr>
          <w:rFonts w:cstheme="minorHAnsi"/>
        </w:rPr>
        <w:tab/>
      </w:r>
      <w:r w:rsidR="001A2E30">
        <w:rPr>
          <w:rFonts w:cstheme="minorHAnsi"/>
        </w:rPr>
        <w:t xml:space="preserve">Cllr </w:t>
      </w:r>
      <w:proofErr w:type="gramStart"/>
      <w:r w:rsidR="001A2E30">
        <w:rPr>
          <w:rFonts w:cstheme="minorHAnsi"/>
        </w:rPr>
        <w:t>A</w:t>
      </w:r>
      <w:proofErr w:type="gramEnd"/>
      <w:r w:rsidR="001A2E30">
        <w:rPr>
          <w:rFonts w:cstheme="minorHAnsi"/>
        </w:rPr>
        <w:t xml:space="preserve"> Candler</w:t>
      </w:r>
    </w:p>
    <w:p w14:paraId="3A99C407" w14:textId="4E0569D1" w:rsidR="000E4EDC" w:rsidRDefault="000E4EDC"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Cllr F </w:t>
      </w:r>
      <w:proofErr w:type="spellStart"/>
      <w:r>
        <w:rPr>
          <w:rFonts w:cstheme="minorHAnsi"/>
        </w:rPr>
        <w:t>Daymond</w:t>
      </w:r>
      <w:proofErr w:type="spellEnd"/>
    </w:p>
    <w:p w14:paraId="72447136" w14:textId="5F64CFC0" w:rsidR="000E4EDC" w:rsidRDefault="001A2E30"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02944" w:rsidRPr="00812EF3">
        <w:rPr>
          <w:rFonts w:cstheme="minorHAnsi"/>
        </w:rPr>
        <w:t xml:space="preserve">Cllr </w:t>
      </w:r>
      <w:r w:rsidR="000E4EDC">
        <w:rPr>
          <w:rFonts w:cstheme="minorHAnsi"/>
        </w:rPr>
        <w:t>J Doyle</w:t>
      </w:r>
    </w:p>
    <w:p w14:paraId="3982DAD5" w14:textId="52FF5AF9" w:rsidR="000E4EDC" w:rsidRDefault="000E4EDC"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Borough Councillors</w:t>
      </w:r>
      <w:r>
        <w:rPr>
          <w:rFonts w:cstheme="minorHAnsi"/>
        </w:rPr>
        <w:tab/>
      </w:r>
      <w:r>
        <w:rPr>
          <w:rFonts w:cstheme="minorHAnsi"/>
        </w:rPr>
        <w:tab/>
        <w:t>Cllr C Rose</w:t>
      </w:r>
    </w:p>
    <w:p w14:paraId="2951E2D1" w14:textId="58C336F0" w:rsidR="000E4EDC" w:rsidRPr="00812EF3" w:rsidRDefault="000E4EDC"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Cllr V </w:t>
      </w:r>
      <w:proofErr w:type="spellStart"/>
      <w:r>
        <w:rPr>
          <w:rFonts w:cstheme="minorHAnsi"/>
        </w:rPr>
        <w:t>Spikings</w:t>
      </w:r>
      <w:proofErr w:type="spellEnd"/>
    </w:p>
    <w:p w14:paraId="2CEC2431" w14:textId="57AFAD53" w:rsidR="007C1D49" w:rsidRPr="00812EF3" w:rsidRDefault="0011054A" w:rsidP="00311E39">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7C1D49" w:rsidRPr="00812EF3">
        <w:rPr>
          <w:rFonts w:cstheme="minorHAnsi"/>
        </w:rPr>
        <w:t>Parish Clerk</w:t>
      </w:r>
      <w:r w:rsidR="007C1D49" w:rsidRPr="00812EF3">
        <w:rPr>
          <w:rFonts w:cstheme="minorHAnsi"/>
        </w:rPr>
        <w:tab/>
      </w:r>
      <w:r w:rsidR="007C1D49" w:rsidRPr="00812EF3">
        <w:rPr>
          <w:rFonts w:cstheme="minorHAnsi"/>
        </w:rPr>
        <w:tab/>
      </w:r>
      <w:r w:rsidR="007C1D49" w:rsidRPr="00812EF3">
        <w:rPr>
          <w:rFonts w:cstheme="minorHAnsi"/>
        </w:rPr>
        <w:tab/>
        <w:t>Mrs S Porter</w:t>
      </w:r>
    </w:p>
    <w:p w14:paraId="7A354304" w14:textId="562103A2" w:rsidR="007C1D49" w:rsidRPr="00812EF3" w:rsidRDefault="007C1D49" w:rsidP="00311E39">
      <w:pPr>
        <w:pStyle w:val="NoSpacing"/>
        <w:tabs>
          <w:tab w:val="left" w:pos="709"/>
        </w:tabs>
        <w:jc w:val="both"/>
        <w:rPr>
          <w:rFonts w:cstheme="minorHAnsi"/>
        </w:rPr>
      </w:pPr>
      <w:r w:rsidRPr="00812EF3">
        <w:rPr>
          <w:rFonts w:cstheme="minorHAnsi"/>
        </w:rPr>
        <w:tab/>
      </w:r>
      <w:r w:rsidRPr="00812EF3">
        <w:rPr>
          <w:rFonts w:cstheme="minorHAnsi"/>
        </w:rPr>
        <w:tab/>
      </w:r>
      <w:r w:rsidRPr="00812EF3">
        <w:rPr>
          <w:rFonts w:cstheme="minorHAnsi"/>
        </w:rPr>
        <w:tab/>
      </w:r>
      <w:r w:rsidRPr="00812EF3">
        <w:rPr>
          <w:rFonts w:cstheme="minorHAnsi"/>
        </w:rPr>
        <w:tab/>
        <w:t>Member(s) of Public</w:t>
      </w:r>
      <w:r w:rsidRPr="00812EF3">
        <w:rPr>
          <w:rFonts w:cstheme="minorHAnsi"/>
        </w:rPr>
        <w:tab/>
      </w:r>
      <w:r w:rsidRPr="00812EF3">
        <w:rPr>
          <w:rFonts w:cstheme="minorHAnsi"/>
        </w:rPr>
        <w:tab/>
      </w:r>
      <w:r w:rsidR="000E4EDC">
        <w:rPr>
          <w:rFonts w:cstheme="minorHAnsi"/>
        </w:rPr>
        <w:t>0</w:t>
      </w:r>
    </w:p>
    <w:p w14:paraId="6858DAC6" w14:textId="77777777" w:rsidR="00C6661B" w:rsidRPr="00812EF3" w:rsidRDefault="00C6661B" w:rsidP="00311E39">
      <w:pPr>
        <w:pStyle w:val="NoSpacing"/>
        <w:tabs>
          <w:tab w:val="left" w:pos="709"/>
        </w:tabs>
        <w:ind w:left="709"/>
        <w:jc w:val="both"/>
        <w:rPr>
          <w:rFonts w:cstheme="minorHAnsi"/>
        </w:rPr>
      </w:pPr>
    </w:p>
    <w:p w14:paraId="33CDD48B" w14:textId="77777777" w:rsidR="00F9369C" w:rsidRPr="00812EF3" w:rsidRDefault="00F9369C" w:rsidP="00311E39">
      <w:pPr>
        <w:pStyle w:val="NoSpacing"/>
        <w:tabs>
          <w:tab w:val="left" w:pos="709"/>
        </w:tabs>
        <w:ind w:left="709"/>
        <w:contextualSpacing/>
        <w:jc w:val="both"/>
        <w:rPr>
          <w:rFonts w:cstheme="minorHAnsi"/>
        </w:rPr>
      </w:pPr>
    </w:p>
    <w:p w14:paraId="045153C9" w14:textId="77777777" w:rsidR="00796837" w:rsidRPr="00812EF3" w:rsidRDefault="00796837" w:rsidP="00C46CEC">
      <w:pPr>
        <w:pStyle w:val="NoSpacing"/>
        <w:numPr>
          <w:ilvl w:val="0"/>
          <w:numId w:val="1"/>
        </w:numPr>
        <w:tabs>
          <w:tab w:val="left" w:pos="0"/>
        </w:tabs>
        <w:ind w:hanging="720"/>
        <w:contextualSpacing/>
        <w:jc w:val="both"/>
        <w:rPr>
          <w:rFonts w:cstheme="minorHAnsi"/>
          <w:b/>
        </w:rPr>
      </w:pPr>
      <w:r w:rsidRPr="00812EF3">
        <w:rPr>
          <w:rFonts w:cstheme="minorHAnsi"/>
          <w:b/>
        </w:rPr>
        <w:t>Apologies for absence</w:t>
      </w:r>
    </w:p>
    <w:p w14:paraId="3F87D5FB" w14:textId="23440FBE" w:rsidR="00311158" w:rsidRPr="00812EF3" w:rsidRDefault="000E4EDC" w:rsidP="00E65FC5">
      <w:pPr>
        <w:pStyle w:val="NoSpacing"/>
        <w:tabs>
          <w:tab w:val="left" w:pos="709"/>
        </w:tabs>
        <w:ind w:left="720"/>
        <w:jc w:val="both"/>
        <w:rPr>
          <w:rFonts w:cstheme="minorHAnsi"/>
        </w:rPr>
      </w:pPr>
      <w:r>
        <w:rPr>
          <w:rFonts w:cstheme="minorHAnsi"/>
        </w:rPr>
        <w:t>There were no apologies for absence.</w:t>
      </w:r>
    </w:p>
    <w:p w14:paraId="49DED385" w14:textId="0465645F" w:rsidR="00D54DE8" w:rsidRPr="00812EF3" w:rsidRDefault="00D54DE8" w:rsidP="00311E39">
      <w:pPr>
        <w:pStyle w:val="NoSpacing"/>
        <w:tabs>
          <w:tab w:val="left" w:pos="709"/>
        </w:tabs>
        <w:ind w:left="720"/>
        <w:jc w:val="both"/>
        <w:rPr>
          <w:rFonts w:cstheme="minorHAnsi"/>
        </w:rPr>
      </w:pPr>
    </w:p>
    <w:p w14:paraId="6293AA14" w14:textId="77777777" w:rsidR="00796837" w:rsidRPr="00812EF3" w:rsidRDefault="00796837" w:rsidP="00311E39">
      <w:pPr>
        <w:pStyle w:val="NoSpacing"/>
        <w:numPr>
          <w:ilvl w:val="0"/>
          <w:numId w:val="1"/>
        </w:numPr>
        <w:tabs>
          <w:tab w:val="left" w:pos="709"/>
        </w:tabs>
        <w:ind w:left="0" w:firstLine="0"/>
        <w:contextualSpacing/>
        <w:jc w:val="both"/>
        <w:rPr>
          <w:rFonts w:cstheme="minorHAnsi"/>
          <w:b/>
        </w:rPr>
      </w:pPr>
      <w:r w:rsidRPr="00812EF3">
        <w:rPr>
          <w:rFonts w:cstheme="minorHAnsi"/>
          <w:b/>
        </w:rPr>
        <w:t>Declarations of interest and requests for dispensation</w:t>
      </w:r>
    </w:p>
    <w:p w14:paraId="323E3A4D" w14:textId="38FE270A" w:rsidR="00C46CEC" w:rsidRPr="00393F27" w:rsidRDefault="00C46CEC" w:rsidP="00C46CEC">
      <w:pPr>
        <w:pStyle w:val="NoSpacing"/>
        <w:tabs>
          <w:tab w:val="left" w:pos="709"/>
        </w:tabs>
        <w:ind w:left="720"/>
        <w:contextualSpacing/>
        <w:jc w:val="both"/>
        <w:rPr>
          <w:rFonts w:cstheme="minorHAnsi"/>
        </w:rPr>
      </w:pPr>
      <w:r>
        <w:rPr>
          <w:rFonts w:cstheme="minorHAnsi"/>
        </w:rPr>
        <w:t>Cllr Candler</w:t>
      </w:r>
      <w:r w:rsidRPr="00393F27">
        <w:rPr>
          <w:rFonts w:cstheme="minorHAnsi"/>
        </w:rPr>
        <w:t xml:space="preserve"> declared a </w:t>
      </w:r>
      <w:r w:rsidRPr="00393F27">
        <w:rPr>
          <w:rFonts w:cstheme="minorHAnsi"/>
          <w:color w:val="000000"/>
          <w:shd w:val="clear" w:color="auto" w:fill="FFFFFF"/>
        </w:rPr>
        <w:t>Pe</w:t>
      </w:r>
      <w:r>
        <w:rPr>
          <w:rFonts w:cstheme="minorHAnsi"/>
          <w:color w:val="000000"/>
          <w:shd w:val="clear" w:color="auto" w:fill="FFFFFF"/>
        </w:rPr>
        <w:t xml:space="preserve">cuniary </w:t>
      </w:r>
      <w:r w:rsidRPr="00393F27">
        <w:rPr>
          <w:rFonts w:cstheme="minorHAnsi"/>
          <w:color w:val="000000"/>
          <w:shd w:val="clear" w:color="auto" w:fill="FFFFFF"/>
        </w:rPr>
        <w:t>Interest</w:t>
      </w:r>
      <w:r>
        <w:rPr>
          <w:rFonts w:cstheme="minorHAnsi"/>
          <w:color w:val="000000"/>
          <w:shd w:val="clear" w:color="auto" w:fill="FFFFFF"/>
        </w:rPr>
        <w:t xml:space="preserve"> in Item </w:t>
      </w:r>
      <w:r w:rsidR="00742649">
        <w:rPr>
          <w:rFonts w:cstheme="minorHAnsi"/>
          <w:color w:val="000000"/>
          <w:shd w:val="clear" w:color="auto" w:fill="FFFFFF"/>
        </w:rPr>
        <w:t>20.1</w:t>
      </w:r>
      <w:r>
        <w:rPr>
          <w:rFonts w:cstheme="minorHAnsi"/>
          <w:color w:val="000000"/>
          <w:shd w:val="clear" w:color="auto" w:fill="FFFFFF"/>
        </w:rPr>
        <w:t xml:space="preserve">, Bills for Payment, </w:t>
      </w:r>
      <w:r w:rsidRPr="00C55D6A">
        <w:rPr>
          <w:rFonts w:ascii="Calibri" w:hAnsi="Calibri" w:cs="Calibri"/>
          <w:color w:val="000000"/>
          <w:shd w:val="clear" w:color="auto" w:fill="FFFFFF"/>
        </w:rPr>
        <w:t>as th</w:t>
      </w:r>
      <w:r>
        <w:rPr>
          <w:rFonts w:ascii="Calibri" w:hAnsi="Calibri" w:cs="Calibri"/>
          <w:color w:val="000000"/>
          <w:shd w:val="clear" w:color="auto" w:fill="FFFFFF"/>
        </w:rPr>
        <w:t>is</w:t>
      </w:r>
      <w:r w:rsidRPr="00C55D6A">
        <w:rPr>
          <w:rFonts w:ascii="Calibri" w:hAnsi="Calibri" w:cs="Calibri"/>
          <w:color w:val="000000"/>
          <w:shd w:val="clear" w:color="auto" w:fill="FFFFFF"/>
        </w:rPr>
        <w:t xml:space="preserve"> related to </w:t>
      </w:r>
      <w:r>
        <w:rPr>
          <w:rFonts w:ascii="Calibri" w:hAnsi="Calibri" w:cs="Calibri"/>
          <w:color w:val="000000"/>
          <w:shd w:val="clear" w:color="auto" w:fill="FFFFFF"/>
        </w:rPr>
        <w:t xml:space="preserve">a </w:t>
      </w:r>
      <w:r w:rsidRPr="00C55D6A">
        <w:rPr>
          <w:rFonts w:ascii="Calibri" w:hAnsi="Calibri" w:cs="Calibri"/>
          <w:color w:val="000000"/>
          <w:shd w:val="clear" w:color="auto" w:fill="FFFFFF"/>
        </w:rPr>
        <w:t xml:space="preserve">direct financial imbursement to </w:t>
      </w:r>
      <w:r>
        <w:rPr>
          <w:rFonts w:ascii="Calibri" w:hAnsi="Calibri" w:cs="Calibri"/>
          <w:color w:val="000000"/>
          <w:shd w:val="clear" w:color="auto" w:fill="FFFFFF"/>
        </w:rPr>
        <w:t>her.</w:t>
      </w:r>
    </w:p>
    <w:p w14:paraId="30AEC5C7" w14:textId="77777777" w:rsidR="00C46CEC" w:rsidRDefault="00C46CEC" w:rsidP="00C46CEC">
      <w:pPr>
        <w:pStyle w:val="NoSpacing"/>
        <w:tabs>
          <w:tab w:val="left" w:pos="709"/>
        </w:tabs>
        <w:ind w:left="720"/>
        <w:jc w:val="both"/>
        <w:rPr>
          <w:rFonts w:cstheme="minorHAnsi"/>
        </w:rPr>
      </w:pPr>
    </w:p>
    <w:p w14:paraId="184F6FAC" w14:textId="42A0DF99" w:rsidR="00C46CEC" w:rsidRPr="001940A8" w:rsidRDefault="00C46CEC" w:rsidP="00C46CEC">
      <w:pPr>
        <w:pStyle w:val="NoSpacing"/>
        <w:tabs>
          <w:tab w:val="left" w:pos="709"/>
        </w:tabs>
        <w:ind w:left="720"/>
        <w:jc w:val="both"/>
        <w:rPr>
          <w:rFonts w:cstheme="minorHAnsi"/>
        </w:rPr>
      </w:pPr>
      <w:r w:rsidRPr="00EC1C3B">
        <w:rPr>
          <w:rFonts w:cstheme="minorHAnsi"/>
        </w:rPr>
        <w:t>There were no further declarations of interest declared at this item and no requests for dispensation.</w:t>
      </w:r>
    </w:p>
    <w:p w14:paraId="0B78211A" w14:textId="77777777" w:rsidR="00796837" w:rsidRPr="00812EF3" w:rsidRDefault="00796837" w:rsidP="00311E39">
      <w:pPr>
        <w:pStyle w:val="NoSpacing"/>
        <w:tabs>
          <w:tab w:val="left" w:pos="709"/>
        </w:tabs>
        <w:ind w:left="720"/>
        <w:contextualSpacing/>
        <w:jc w:val="both"/>
        <w:rPr>
          <w:rFonts w:cstheme="minorHAnsi"/>
        </w:rPr>
      </w:pPr>
    </w:p>
    <w:p w14:paraId="1A9AAA74" w14:textId="77777777" w:rsidR="00796837" w:rsidRPr="00812EF3" w:rsidRDefault="00796837" w:rsidP="00311E39">
      <w:pPr>
        <w:pStyle w:val="NoSpacing"/>
        <w:numPr>
          <w:ilvl w:val="0"/>
          <w:numId w:val="1"/>
        </w:numPr>
        <w:tabs>
          <w:tab w:val="left" w:pos="709"/>
        </w:tabs>
        <w:ind w:left="709" w:hanging="709"/>
        <w:contextualSpacing/>
        <w:jc w:val="both"/>
        <w:rPr>
          <w:rFonts w:cstheme="minorHAnsi"/>
          <w:b/>
        </w:rPr>
      </w:pPr>
      <w:r w:rsidRPr="00812EF3">
        <w:rPr>
          <w:rFonts w:cstheme="minorHAnsi"/>
          <w:b/>
        </w:rPr>
        <w:t>Approval of the minutes of the Parish Council meeting</w:t>
      </w:r>
    </w:p>
    <w:p w14:paraId="3A89ECF9" w14:textId="1AE7940C" w:rsidR="00796837" w:rsidRDefault="00433B04" w:rsidP="00311E39">
      <w:pPr>
        <w:pStyle w:val="NoSpacing"/>
        <w:tabs>
          <w:tab w:val="left" w:pos="709"/>
        </w:tabs>
        <w:ind w:left="709"/>
        <w:contextualSpacing/>
        <w:jc w:val="both"/>
        <w:rPr>
          <w:rFonts w:cstheme="minorHAnsi"/>
          <w:color w:val="000000"/>
          <w:shd w:val="clear" w:color="auto" w:fill="FFFFFF"/>
        </w:rPr>
      </w:pPr>
      <w:r>
        <w:rPr>
          <w:rFonts w:cstheme="minorHAnsi"/>
        </w:rPr>
        <w:t xml:space="preserve">Cllr Candler reported that she had emailed </w:t>
      </w:r>
      <w:proofErr w:type="spellStart"/>
      <w:r>
        <w:rPr>
          <w:rFonts w:cstheme="minorHAnsi"/>
        </w:rPr>
        <w:t>Gabbie</w:t>
      </w:r>
      <w:proofErr w:type="spellEnd"/>
      <w:r>
        <w:rPr>
          <w:rFonts w:cstheme="minorHAnsi"/>
        </w:rPr>
        <w:t xml:space="preserve"> Joyce, Training Officer at Norfolk ALC, due to her concerns about the </w:t>
      </w:r>
      <w:r w:rsidR="00132E4C">
        <w:rPr>
          <w:rFonts w:cstheme="minorHAnsi"/>
        </w:rPr>
        <w:t xml:space="preserve">transparency and </w:t>
      </w:r>
      <w:r>
        <w:rPr>
          <w:rFonts w:cstheme="minorHAnsi"/>
        </w:rPr>
        <w:t>way in which this Council report</w:t>
      </w:r>
      <w:r w:rsidR="00132E4C">
        <w:rPr>
          <w:rFonts w:cstheme="minorHAnsi"/>
        </w:rPr>
        <w:t>ed</w:t>
      </w:r>
      <w:r>
        <w:rPr>
          <w:rFonts w:cstheme="minorHAnsi"/>
        </w:rPr>
        <w:t xml:space="preserve"> on matters in regards to the </w:t>
      </w:r>
      <w:r>
        <w:rPr>
          <w:rFonts w:cstheme="minorHAnsi"/>
          <w:color w:val="000000"/>
          <w:shd w:val="clear" w:color="auto" w:fill="FFFFFF"/>
        </w:rPr>
        <w:t xml:space="preserve">Outside Bodies, Downham Market &amp; Downham West Joint Burial Board and the Hundred Acre Common Charity.  Ms Joyce </w:t>
      </w:r>
      <w:r w:rsidR="00132E4C">
        <w:rPr>
          <w:rFonts w:cstheme="minorHAnsi"/>
          <w:color w:val="000000"/>
          <w:shd w:val="clear" w:color="auto" w:fill="FFFFFF"/>
        </w:rPr>
        <w:t xml:space="preserve">had </w:t>
      </w:r>
      <w:r>
        <w:rPr>
          <w:rFonts w:cstheme="minorHAnsi"/>
          <w:color w:val="000000"/>
          <w:shd w:val="clear" w:color="auto" w:fill="FFFFFF"/>
        </w:rPr>
        <w:t>responded by saying that the Council should receive reports from the representatives on those Outside Bodies.</w:t>
      </w:r>
    </w:p>
    <w:p w14:paraId="61D89365" w14:textId="4C9B68A0" w:rsidR="00433B04" w:rsidRDefault="00433B04" w:rsidP="00311E39">
      <w:pPr>
        <w:pStyle w:val="NoSpacing"/>
        <w:tabs>
          <w:tab w:val="left" w:pos="709"/>
        </w:tabs>
        <w:ind w:left="709"/>
        <w:contextualSpacing/>
        <w:jc w:val="both"/>
        <w:rPr>
          <w:rFonts w:cstheme="minorHAnsi"/>
          <w:color w:val="000000"/>
          <w:shd w:val="clear" w:color="auto" w:fill="FFFFFF"/>
        </w:rPr>
      </w:pPr>
    </w:p>
    <w:p w14:paraId="2BF1B349" w14:textId="72078228" w:rsidR="00132E4C" w:rsidRDefault="00433B04" w:rsidP="00132E4C">
      <w:pPr>
        <w:pStyle w:val="NoSpacing"/>
        <w:tabs>
          <w:tab w:val="left" w:pos="709"/>
        </w:tabs>
        <w:ind w:left="709"/>
        <w:contextualSpacing/>
        <w:jc w:val="both"/>
        <w:rPr>
          <w:rFonts w:cstheme="minorHAnsi"/>
        </w:rPr>
      </w:pPr>
      <w:r>
        <w:rPr>
          <w:rFonts w:cstheme="minorHAnsi"/>
          <w:color w:val="000000"/>
          <w:shd w:val="clear" w:color="auto" w:fill="FFFFFF"/>
        </w:rPr>
        <w:t xml:space="preserve">A long discussion took place regarding the Outside Bodies.  It was noted that this Council did not administer or manage </w:t>
      </w:r>
      <w:r w:rsidR="00122705">
        <w:rPr>
          <w:rFonts w:cstheme="minorHAnsi"/>
          <w:color w:val="000000"/>
          <w:shd w:val="clear" w:color="auto" w:fill="FFFFFF"/>
        </w:rPr>
        <w:t>them</w:t>
      </w:r>
      <w:r>
        <w:rPr>
          <w:rFonts w:cstheme="minorHAnsi"/>
          <w:color w:val="000000"/>
          <w:shd w:val="clear" w:color="auto" w:fill="FFFFFF"/>
        </w:rPr>
        <w:t xml:space="preserve"> and was not a Trustee of </w:t>
      </w:r>
      <w:r w:rsidR="00132E4C">
        <w:rPr>
          <w:rFonts w:cstheme="minorHAnsi"/>
          <w:color w:val="000000"/>
          <w:shd w:val="clear" w:color="auto" w:fill="FFFFFF"/>
        </w:rPr>
        <w:t>either</w:t>
      </w:r>
      <w:r w:rsidR="00D85021">
        <w:rPr>
          <w:rFonts w:cstheme="minorHAnsi"/>
          <w:color w:val="000000"/>
          <w:shd w:val="clear" w:color="auto" w:fill="FFFFFF"/>
        </w:rPr>
        <w:t xml:space="preserve">; Downham Market &amp; Downham West Joint Burial Board was administered by </w:t>
      </w:r>
      <w:proofErr w:type="spellStart"/>
      <w:r w:rsidR="00D85021">
        <w:rPr>
          <w:rFonts w:cstheme="minorHAnsi"/>
          <w:color w:val="000000"/>
          <w:shd w:val="clear" w:color="auto" w:fill="FFFFFF"/>
        </w:rPr>
        <w:t>Mapus</w:t>
      </w:r>
      <w:proofErr w:type="spellEnd"/>
      <w:r w:rsidR="00D85021">
        <w:rPr>
          <w:rFonts w:cstheme="minorHAnsi"/>
          <w:color w:val="000000"/>
          <w:shd w:val="clear" w:color="auto" w:fill="FFFFFF"/>
        </w:rPr>
        <w:t xml:space="preserve">-Smith &amp; Lemmon and the Hundred Acre Common Charity was governed by the Charity Commission.  </w:t>
      </w:r>
      <w:r w:rsidR="00870DEC">
        <w:rPr>
          <w:rFonts w:cstheme="minorHAnsi"/>
          <w:color w:val="000000"/>
          <w:shd w:val="clear" w:color="auto" w:fill="FFFFFF"/>
        </w:rPr>
        <w:t>It was noted that a report was received annually from the Downham Market &amp; Downham West Joint Burial Board</w:t>
      </w:r>
      <w:r w:rsidR="0036441B">
        <w:rPr>
          <w:rFonts w:cstheme="minorHAnsi"/>
          <w:color w:val="000000"/>
          <w:shd w:val="clear" w:color="auto" w:fill="FFFFFF"/>
        </w:rPr>
        <w:t xml:space="preserve"> because this Council paid a precept to it</w:t>
      </w:r>
      <w:r w:rsidR="00870DEC">
        <w:rPr>
          <w:rFonts w:cstheme="minorHAnsi"/>
          <w:color w:val="000000"/>
          <w:shd w:val="clear" w:color="auto" w:fill="FFFFFF"/>
        </w:rPr>
        <w:t xml:space="preserve">.  </w:t>
      </w:r>
      <w:r w:rsidR="00132E4C">
        <w:rPr>
          <w:rFonts w:cstheme="minorHAnsi"/>
          <w:color w:val="000000"/>
          <w:shd w:val="clear" w:color="auto" w:fill="FFFFFF"/>
        </w:rPr>
        <w:t xml:space="preserve">The Chairman, Cllr </w:t>
      </w:r>
      <w:proofErr w:type="spellStart"/>
      <w:r w:rsidR="00132E4C">
        <w:rPr>
          <w:rFonts w:cstheme="minorHAnsi"/>
          <w:color w:val="000000"/>
          <w:shd w:val="clear" w:color="auto" w:fill="FFFFFF"/>
        </w:rPr>
        <w:t>Pegg</w:t>
      </w:r>
      <w:proofErr w:type="spellEnd"/>
      <w:r w:rsidR="00132E4C">
        <w:rPr>
          <w:rFonts w:cstheme="minorHAnsi"/>
          <w:color w:val="000000"/>
          <w:shd w:val="clear" w:color="auto" w:fill="FFFFFF"/>
        </w:rPr>
        <w:t xml:space="preserve">, explained how both organisations worked.  Cllr Candler advised that she </w:t>
      </w:r>
      <w:r w:rsidR="000C08EA">
        <w:rPr>
          <w:rFonts w:cstheme="minorHAnsi"/>
          <w:color w:val="000000"/>
          <w:shd w:val="clear" w:color="auto" w:fill="FFFFFF"/>
        </w:rPr>
        <w:t>c</w:t>
      </w:r>
      <w:r w:rsidR="00132E4C">
        <w:rPr>
          <w:rFonts w:cstheme="minorHAnsi"/>
          <w:color w:val="000000"/>
          <w:shd w:val="clear" w:color="auto" w:fill="FFFFFF"/>
        </w:rPr>
        <w:t>ould</w:t>
      </w:r>
      <w:r w:rsidR="00F80600">
        <w:rPr>
          <w:rFonts w:cstheme="minorHAnsi"/>
          <w:color w:val="000000"/>
          <w:shd w:val="clear" w:color="auto" w:fill="FFFFFF"/>
        </w:rPr>
        <w:t xml:space="preserve"> not</w:t>
      </w:r>
      <w:r w:rsidR="00132E4C">
        <w:rPr>
          <w:rFonts w:cstheme="minorHAnsi"/>
          <w:color w:val="000000"/>
          <w:shd w:val="clear" w:color="auto" w:fill="FFFFFF"/>
        </w:rPr>
        <w:t xml:space="preserve"> agree </w:t>
      </w:r>
      <w:r w:rsidR="00870DEC">
        <w:rPr>
          <w:rFonts w:cstheme="minorHAnsi"/>
          <w:color w:val="000000"/>
          <w:shd w:val="clear" w:color="auto" w:fill="FFFFFF"/>
        </w:rPr>
        <w:t>Item 5.2, Parish Council Assets, of the</w:t>
      </w:r>
      <w:r w:rsidR="00132E4C">
        <w:rPr>
          <w:rFonts w:cstheme="minorHAnsi"/>
          <w:color w:val="000000"/>
          <w:shd w:val="clear" w:color="auto" w:fill="FFFFFF"/>
        </w:rPr>
        <w:t xml:space="preserve"> </w:t>
      </w:r>
      <w:r w:rsidR="00122705">
        <w:rPr>
          <w:rFonts w:cstheme="minorHAnsi"/>
          <w:color w:val="000000"/>
          <w:shd w:val="clear" w:color="auto" w:fill="FFFFFF"/>
        </w:rPr>
        <w:t xml:space="preserve">previous </w:t>
      </w:r>
      <w:r w:rsidR="00132E4C">
        <w:rPr>
          <w:rFonts w:cstheme="minorHAnsi"/>
          <w:color w:val="000000"/>
          <w:shd w:val="clear" w:color="auto" w:fill="FFFFFF"/>
        </w:rPr>
        <w:t>minutes.</w:t>
      </w:r>
    </w:p>
    <w:p w14:paraId="131381D2" w14:textId="6E680CBC" w:rsidR="00132E4C" w:rsidRDefault="00132E4C" w:rsidP="00311E39">
      <w:pPr>
        <w:pStyle w:val="NoSpacing"/>
        <w:tabs>
          <w:tab w:val="left" w:pos="709"/>
        </w:tabs>
        <w:ind w:left="709"/>
        <w:contextualSpacing/>
        <w:jc w:val="both"/>
        <w:rPr>
          <w:rFonts w:cstheme="minorHAnsi"/>
          <w:color w:val="000000"/>
          <w:shd w:val="clear" w:color="auto" w:fill="FFFFFF"/>
        </w:rPr>
      </w:pPr>
    </w:p>
    <w:p w14:paraId="63D03247" w14:textId="406FB358" w:rsidR="00433B04" w:rsidRDefault="00132E4C" w:rsidP="00132E4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color w:val="000000"/>
          <w:shd w:val="clear" w:color="auto" w:fill="FFFFFF"/>
        </w:rPr>
      </w:pPr>
      <w:r>
        <w:rPr>
          <w:rFonts w:cstheme="minorHAnsi"/>
          <w:color w:val="000000"/>
          <w:shd w:val="clear" w:color="auto" w:fill="FFFFFF"/>
        </w:rPr>
        <w:t>The Clerk reported that it had never been a requirement of any Council she had worked for over the past eighteen years to receive reports regarding Outside Bodies.  The Councillors and Borough Councillors agreed.  However, it was agreed for the Clerk to add these to future agendas of this Council</w:t>
      </w:r>
      <w:r w:rsidR="00D85021">
        <w:rPr>
          <w:rFonts w:cstheme="minorHAnsi"/>
          <w:color w:val="000000"/>
          <w:shd w:val="clear" w:color="auto" w:fill="FFFFFF"/>
        </w:rPr>
        <w:t xml:space="preserve"> in order for the representatives to report</w:t>
      </w:r>
      <w:r>
        <w:rPr>
          <w:rFonts w:cstheme="minorHAnsi"/>
          <w:color w:val="000000"/>
          <w:shd w:val="clear" w:color="auto" w:fill="FFFFFF"/>
        </w:rPr>
        <w:t>.</w:t>
      </w:r>
    </w:p>
    <w:p w14:paraId="53124733" w14:textId="77777777" w:rsidR="00433B04" w:rsidRPr="00812EF3" w:rsidRDefault="00433B04" w:rsidP="00311E39">
      <w:pPr>
        <w:pStyle w:val="NoSpacing"/>
        <w:tabs>
          <w:tab w:val="left" w:pos="709"/>
        </w:tabs>
        <w:ind w:left="709"/>
        <w:contextualSpacing/>
        <w:jc w:val="both"/>
        <w:rPr>
          <w:rFonts w:cstheme="minorHAnsi"/>
        </w:rPr>
      </w:pPr>
    </w:p>
    <w:p w14:paraId="5854D536" w14:textId="5CF4F6CA"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Proposed –</w:t>
      </w:r>
      <w:r w:rsidR="0011054A" w:rsidRPr="00812EF3">
        <w:rPr>
          <w:rFonts w:cstheme="minorHAnsi"/>
          <w:b/>
        </w:rPr>
        <w:t xml:space="preserve"> Cllr </w:t>
      </w:r>
      <w:proofErr w:type="spellStart"/>
      <w:r w:rsidR="001A2E30">
        <w:rPr>
          <w:rFonts w:cstheme="minorHAnsi"/>
          <w:b/>
        </w:rPr>
        <w:t>Daymond</w:t>
      </w:r>
      <w:proofErr w:type="spellEnd"/>
      <w:r w:rsidR="00311158">
        <w:rPr>
          <w:rFonts w:cstheme="minorHAnsi"/>
          <w:b/>
        </w:rPr>
        <w:tab/>
      </w:r>
      <w:r w:rsidR="00311158">
        <w:rPr>
          <w:rFonts w:cstheme="minorHAnsi"/>
          <w:b/>
        </w:rPr>
        <w:tab/>
      </w:r>
      <w:r w:rsidR="00D54DE8" w:rsidRPr="00812EF3">
        <w:rPr>
          <w:rFonts w:cstheme="minorHAnsi"/>
          <w:b/>
        </w:rPr>
        <w:tab/>
      </w:r>
      <w:r w:rsidRPr="00812EF3">
        <w:rPr>
          <w:rFonts w:cstheme="minorHAnsi"/>
          <w:b/>
        </w:rPr>
        <w:tab/>
        <w:t>Seconded –</w:t>
      </w:r>
      <w:r w:rsidR="00B53B73" w:rsidRPr="00812EF3">
        <w:rPr>
          <w:rFonts w:cstheme="minorHAnsi"/>
          <w:b/>
        </w:rPr>
        <w:t xml:space="preserve"> </w:t>
      </w:r>
      <w:r w:rsidR="001A2E30">
        <w:rPr>
          <w:rFonts w:cstheme="minorHAnsi"/>
          <w:b/>
        </w:rPr>
        <w:t xml:space="preserve">Vice Chairman, </w:t>
      </w:r>
      <w:r w:rsidRPr="00812EF3">
        <w:rPr>
          <w:rFonts w:cstheme="minorHAnsi"/>
          <w:b/>
        </w:rPr>
        <w:t xml:space="preserve">Cllr </w:t>
      </w:r>
      <w:r w:rsidR="001A2E30">
        <w:rPr>
          <w:rFonts w:cstheme="minorHAnsi"/>
          <w:b/>
        </w:rPr>
        <w:t>Swaine</w:t>
      </w:r>
    </w:p>
    <w:p w14:paraId="498460C4" w14:textId="77777777" w:rsidR="00796837" w:rsidRPr="00812EF3" w:rsidRDefault="00796837" w:rsidP="00311E39">
      <w:pPr>
        <w:pStyle w:val="NoSpacing"/>
        <w:tabs>
          <w:tab w:val="left" w:pos="709"/>
        </w:tabs>
        <w:ind w:left="709"/>
        <w:contextualSpacing/>
        <w:jc w:val="both"/>
        <w:rPr>
          <w:rFonts w:cstheme="minorHAnsi"/>
          <w:b/>
        </w:rPr>
      </w:pPr>
    </w:p>
    <w:p w14:paraId="76812B79" w14:textId="16FBFC2B" w:rsidR="00796837" w:rsidRPr="00812EF3" w:rsidRDefault="00796837" w:rsidP="00311E39">
      <w:pPr>
        <w:pStyle w:val="NoSpacing"/>
        <w:tabs>
          <w:tab w:val="left" w:pos="709"/>
        </w:tabs>
        <w:ind w:left="709"/>
        <w:contextualSpacing/>
        <w:jc w:val="both"/>
        <w:rPr>
          <w:rFonts w:cstheme="minorHAnsi"/>
          <w:b/>
        </w:rPr>
      </w:pPr>
      <w:r w:rsidRPr="00812EF3">
        <w:rPr>
          <w:rFonts w:cstheme="minorHAnsi"/>
          <w:b/>
        </w:rPr>
        <w:t xml:space="preserve">That the minutes of the </w:t>
      </w:r>
      <w:r w:rsidR="00802944" w:rsidRPr="00812EF3">
        <w:rPr>
          <w:rFonts w:cstheme="minorHAnsi"/>
          <w:b/>
        </w:rPr>
        <w:t xml:space="preserve">Council </w:t>
      </w:r>
      <w:r w:rsidR="00D54DE8" w:rsidRPr="00812EF3">
        <w:rPr>
          <w:rFonts w:cstheme="minorHAnsi"/>
          <w:b/>
        </w:rPr>
        <w:t>M</w:t>
      </w:r>
      <w:r w:rsidRPr="00812EF3">
        <w:rPr>
          <w:rFonts w:cstheme="minorHAnsi"/>
          <w:b/>
        </w:rPr>
        <w:t xml:space="preserve">eeting held on Monday, </w:t>
      </w:r>
      <w:r w:rsidR="00C46CEC">
        <w:rPr>
          <w:rFonts w:cstheme="minorHAnsi"/>
          <w:b/>
        </w:rPr>
        <w:t>13</w:t>
      </w:r>
      <w:r w:rsidR="00C46CEC" w:rsidRPr="00C46CEC">
        <w:rPr>
          <w:rFonts w:cstheme="minorHAnsi"/>
          <w:b/>
          <w:vertAlign w:val="superscript"/>
        </w:rPr>
        <w:t>th</w:t>
      </w:r>
      <w:r w:rsidR="00C46CEC">
        <w:rPr>
          <w:rFonts w:cstheme="minorHAnsi"/>
          <w:b/>
        </w:rPr>
        <w:t xml:space="preserve"> January 2020</w:t>
      </w:r>
      <w:r w:rsidRPr="00812EF3">
        <w:rPr>
          <w:rFonts w:cstheme="minorHAnsi"/>
          <w:b/>
        </w:rPr>
        <w:t xml:space="preserve"> (items </w:t>
      </w:r>
      <w:r w:rsidR="00C46CEC">
        <w:rPr>
          <w:rFonts w:cstheme="minorHAnsi"/>
          <w:b/>
        </w:rPr>
        <w:t>1</w:t>
      </w:r>
      <w:r w:rsidRPr="00812EF3">
        <w:rPr>
          <w:rFonts w:cstheme="minorHAnsi"/>
          <w:b/>
        </w:rPr>
        <w:t>-</w:t>
      </w:r>
      <w:r w:rsidR="00C46CEC">
        <w:rPr>
          <w:rFonts w:cstheme="minorHAnsi"/>
          <w:b/>
        </w:rPr>
        <w:t>14</w:t>
      </w:r>
      <w:r w:rsidRPr="00812EF3">
        <w:rPr>
          <w:rFonts w:cstheme="minorHAnsi"/>
          <w:b/>
        </w:rPr>
        <w:t>) are approved and signed as a true and accurate record.</w:t>
      </w:r>
    </w:p>
    <w:p w14:paraId="546DACDA" w14:textId="77777777" w:rsidR="00796837" w:rsidRPr="00812EF3" w:rsidRDefault="00796837" w:rsidP="00311E39">
      <w:pPr>
        <w:pStyle w:val="NoSpacing"/>
        <w:tabs>
          <w:tab w:val="left" w:pos="709"/>
        </w:tabs>
        <w:ind w:left="709"/>
        <w:contextualSpacing/>
        <w:jc w:val="both"/>
        <w:rPr>
          <w:rFonts w:cstheme="minorHAnsi"/>
          <w:b/>
        </w:rPr>
      </w:pPr>
    </w:p>
    <w:p w14:paraId="0E8D169E" w14:textId="1752CC6C" w:rsidR="00796837" w:rsidRDefault="00433B04" w:rsidP="00311E39">
      <w:pPr>
        <w:pStyle w:val="NoSpacing"/>
        <w:tabs>
          <w:tab w:val="left" w:pos="709"/>
        </w:tabs>
        <w:ind w:left="709"/>
        <w:contextualSpacing/>
        <w:jc w:val="both"/>
        <w:rPr>
          <w:rFonts w:cstheme="minorHAnsi"/>
          <w:b/>
        </w:rPr>
      </w:pPr>
      <w:r>
        <w:rPr>
          <w:rFonts w:cstheme="minorHAnsi"/>
          <w:b/>
        </w:rPr>
        <w:t>For – 4</w:t>
      </w:r>
      <w:r>
        <w:rPr>
          <w:rFonts w:cstheme="minorHAnsi"/>
          <w:b/>
        </w:rPr>
        <w:tab/>
      </w:r>
      <w:r>
        <w:rPr>
          <w:rFonts w:cstheme="minorHAnsi"/>
          <w:b/>
        </w:rPr>
        <w:tab/>
      </w:r>
      <w:r>
        <w:rPr>
          <w:rFonts w:cstheme="minorHAnsi"/>
          <w:b/>
        </w:rPr>
        <w:tab/>
        <w:t>Against – 0</w:t>
      </w:r>
      <w:r>
        <w:rPr>
          <w:rFonts w:cstheme="minorHAnsi"/>
          <w:b/>
        </w:rPr>
        <w:tab/>
      </w:r>
      <w:r>
        <w:rPr>
          <w:rFonts w:cstheme="minorHAnsi"/>
          <w:b/>
        </w:rPr>
        <w:tab/>
      </w:r>
      <w:r>
        <w:rPr>
          <w:rFonts w:cstheme="minorHAnsi"/>
          <w:b/>
        </w:rPr>
        <w:tab/>
        <w:t>Abstentions – 1</w:t>
      </w:r>
    </w:p>
    <w:p w14:paraId="55A962B2" w14:textId="77777777" w:rsidR="00796837" w:rsidRPr="00812EF3" w:rsidRDefault="00796837" w:rsidP="00311E39">
      <w:pPr>
        <w:pStyle w:val="NoSpacing"/>
        <w:tabs>
          <w:tab w:val="left" w:pos="709"/>
        </w:tabs>
        <w:ind w:left="709"/>
        <w:contextualSpacing/>
        <w:jc w:val="both"/>
        <w:rPr>
          <w:rFonts w:cstheme="minorHAnsi"/>
        </w:rPr>
      </w:pPr>
    </w:p>
    <w:p w14:paraId="5E3C2273" w14:textId="77777777" w:rsidR="00796837" w:rsidRPr="00812EF3" w:rsidRDefault="00796837" w:rsidP="00311E39">
      <w:pPr>
        <w:pStyle w:val="NoSpacing"/>
        <w:tabs>
          <w:tab w:val="left" w:pos="709"/>
        </w:tabs>
        <w:ind w:left="709"/>
        <w:contextualSpacing/>
        <w:jc w:val="both"/>
        <w:rPr>
          <w:rFonts w:cstheme="minorHAnsi"/>
        </w:rPr>
      </w:pPr>
      <w:r w:rsidRPr="00812EF3">
        <w:rPr>
          <w:rFonts w:cstheme="minorHAnsi"/>
        </w:rPr>
        <w:t xml:space="preserve">The Chairman, Cllr </w:t>
      </w:r>
      <w:proofErr w:type="spellStart"/>
      <w:r w:rsidRPr="00812EF3">
        <w:rPr>
          <w:rFonts w:cstheme="minorHAnsi"/>
        </w:rPr>
        <w:t>Pegg</w:t>
      </w:r>
      <w:proofErr w:type="spellEnd"/>
      <w:r w:rsidRPr="00812EF3">
        <w:rPr>
          <w:rFonts w:cstheme="minorHAnsi"/>
        </w:rPr>
        <w:t>, duly signed and dated the minutes of the meeting.</w:t>
      </w:r>
    </w:p>
    <w:p w14:paraId="13A70D97" w14:textId="77777777" w:rsidR="004F57F6" w:rsidRPr="00812EF3" w:rsidRDefault="004F57F6" w:rsidP="00311E39">
      <w:pPr>
        <w:pStyle w:val="NoSpacing"/>
        <w:ind w:left="720"/>
        <w:jc w:val="both"/>
        <w:rPr>
          <w:rFonts w:cstheme="minorHAnsi"/>
          <w:b/>
        </w:rPr>
      </w:pPr>
    </w:p>
    <w:p w14:paraId="6A45351B" w14:textId="40E56E99" w:rsidR="003126E1" w:rsidRPr="00812EF3" w:rsidRDefault="003126E1" w:rsidP="00C46CEC">
      <w:pPr>
        <w:pStyle w:val="NoSpacing"/>
        <w:numPr>
          <w:ilvl w:val="0"/>
          <w:numId w:val="3"/>
        </w:numPr>
        <w:tabs>
          <w:tab w:val="left" w:pos="709"/>
        </w:tabs>
        <w:ind w:left="709" w:hanging="709"/>
        <w:contextualSpacing/>
        <w:jc w:val="both"/>
        <w:rPr>
          <w:rFonts w:cstheme="minorHAnsi"/>
          <w:b/>
        </w:rPr>
      </w:pPr>
      <w:r w:rsidRPr="00812EF3">
        <w:rPr>
          <w:rFonts w:cstheme="minorHAnsi"/>
          <w:b/>
        </w:rPr>
        <w:t>Update on Previous Minutes</w:t>
      </w:r>
    </w:p>
    <w:p w14:paraId="5016CC60" w14:textId="06913AEF" w:rsidR="00A665E7" w:rsidRDefault="00132E4C" w:rsidP="001A2E30">
      <w:pPr>
        <w:pStyle w:val="NoSpacing"/>
        <w:ind w:left="720"/>
        <w:jc w:val="both"/>
        <w:rPr>
          <w:rFonts w:cs="Tahoma"/>
        </w:rPr>
      </w:pPr>
      <w:r>
        <w:rPr>
          <w:rFonts w:cstheme="minorHAnsi"/>
          <w:color w:val="000000"/>
          <w:shd w:val="clear" w:color="auto" w:fill="FFFFFF"/>
        </w:rPr>
        <w:t>There was nothing to report to this meeting.</w:t>
      </w:r>
    </w:p>
    <w:p w14:paraId="2EFD89AB" w14:textId="105376D0" w:rsidR="00DC3742" w:rsidRDefault="00DC3742" w:rsidP="00DC3742">
      <w:pPr>
        <w:pStyle w:val="NoSpacing"/>
        <w:numPr>
          <w:ilvl w:val="0"/>
          <w:numId w:val="3"/>
        </w:numPr>
        <w:tabs>
          <w:tab w:val="left" w:pos="709"/>
        </w:tabs>
        <w:ind w:left="709" w:hanging="709"/>
        <w:contextualSpacing/>
        <w:jc w:val="both"/>
        <w:rPr>
          <w:rFonts w:cstheme="minorHAnsi"/>
          <w:b/>
        </w:rPr>
      </w:pPr>
      <w:r w:rsidRPr="00812EF3">
        <w:rPr>
          <w:rFonts w:cstheme="minorHAnsi"/>
          <w:b/>
        </w:rPr>
        <w:lastRenderedPageBreak/>
        <w:t>Councillors’ Issues</w:t>
      </w:r>
    </w:p>
    <w:p w14:paraId="566931D5" w14:textId="0BB9D463" w:rsidR="00132E4C" w:rsidRDefault="00742649" w:rsidP="00C95A13">
      <w:pPr>
        <w:pStyle w:val="NoSpacing"/>
        <w:ind w:left="709"/>
        <w:jc w:val="both"/>
        <w:rPr>
          <w:rFonts w:cstheme="minorHAnsi"/>
          <w:color w:val="000000"/>
          <w:shd w:val="clear" w:color="auto" w:fill="FFFFFF"/>
        </w:rPr>
      </w:pPr>
      <w:r>
        <w:rPr>
          <w:rFonts w:cstheme="minorHAnsi"/>
          <w:color w:val="000000"/>
          <w:shd w:val="clear" w:color="auto" w:fill="FFFFFF"/>
        </w:rPr>
        <w:t xml:space="preserve">It was </w:t>
      </w:r>
      <w:r w:rsidR="00C95A13">
        <w:rPr>
          <w:rFonts w:cstheme="minorHAnsi"/>
          <w:color w:val="000000"/>
          <w:shd w:val="clear" w:color="auto" w:fill="FFFFFF"/>
        </w:rPr>
        <w:t xml:space="preserve">noted that a further representative was required to stand on the Downham Market &amp; Downham West Joint Burial Board.  It was </w:t>
      </w:r>
      <w:r>
        <w:rPr>
          <w:rFonts w:cstheme="minorHAnsi"/>
          <w:color w:val="000000"/>
          <w:shd w:val="clear" w:color="auto" w:fill="FFFFFF"/>
        </w:rPr>
        <w:t>agreed</w:t>
      </w:r>
      <w:r w:rsidR="00C95A13">
        <w:rPr>
          <w:rFonts w:cstheme="minorHAnsi"/>
          <w:color w:val="000000"/>
          <w:shd w:val="clear" w:color="auto" w:fill="FFFFFF"/>
        </w:rPr>
        <w:t xml:space="preserve">, in principle, for Cllr </w:t>
      </w:r>
      <w:proofErr w:type="spellStart"/>
      <w:r w:rsidR="00C95A13">
        <w:rPr>
          <w:rFonts w:cstheme="minorHAnsi"/>
          <w:color w:val="000000"/>
          <w:shd w:val="clear" w:color="auto" w:fill="FFFFFF"/>
        </w:rPr>
        <w:t>Daymond</w:t>
      </w:r>
      <w:proofErr w:type="spellEnd"/>
      <w:r w:rsidR="00C95A13">
        <w:rPr>
          <w:rFonts w:cstheme="minorHAnsi"/>
          <w:color w:val="000000"/>
          <w:shd w:val="clear" w:color="auto" w:fill="FFFFFF"/>
        </w:rPr>
        <w:t xml:space="preserve"> to be a representative in order that he could report back to this Council and Downham Market Town Council.</w:t>
      </w:r>
    </w:p>
    <w:p w14:paraId="73158067" w14:textId="1AEBDBBB" w:rsidR="00C95A13" w:rsidRDefault="00C95A13" w:rsidP="00C95A13">
      <w:pPr>
        <w:pStyle w:val="NoSpacing"/>
        <w:ind w:left="709"/>
        <w:jc w:val="both"/>
        <w:rPr>
          <w:rFonts w:cstheme="minorHAnsi"/>
          <w:color w:val="000000"/>
          <w:shd w:val="clear" w:color="auto" w:fill="FFFFFF"/>
        </w:rPr>
      </w:pPr>
    </w:p>
    <w:p w14:paraId="65594ACE" w14:textId="1D24D903" w:rsidR="00C95A13" w:rsidRDefault="00C95A13" w:rsidP="00C95A13">
      <w:pPr>
        <w:pStyle w:val="NoSpacing"/>
        <w:pBdr>
          <w:top w:val="single" w:sz="4" w:space="1" w:color="auto"/>
          <w:left w:val="single" w:sz="4" w:space="4" w:color="auto"/>
          <w:bottom w:val="single" w:sz="4" w:space="1" w:color="auto"/>
          <w:right w:val="single" w:sz="4" w:space="4" w:color="auto"/>
        </w:pBdr>
        <w:ind w:left="709"/>
        <w:jc w:val="both"/>
        <w:rPr>
          <w:rFonts w:cs="Tahoma"/>
        </w:rPr>
      </w:pPr>
      <w:r>
        <w:rPr>
          <w:rFonts w:cstheme="minorHAnsi"/>
          <w:color w:val="000000"/>
          <w:shd w:val="clear" w:color="auto" w:fill="FFFFFF"/>
        </w:rPr>
        <w:t>The Clerk would add this to the agenda for formal approval at the next meeting.</w:t>
      </w:r>
    </w:p>
    <w:p w14:paraId="41D060C8" w14:textId="77777777" w:rsidR="004F1195" w:rsidRDefault="004F1195" w:rsidP="00A665E7">
      <w:pPr>
        <w:spacing w:after="0" w:line="240" w:lineRule="auto"/>
        <w:ind w:left="709"/>
        <w:jc w:val="both"/>
        <w:rPr>
          <w:rFonts w:cstheme="minorHAnsi"/>
        </w:rPr>
      </w:pPr>
    </w:p>
    <w:p w14:paraId="5BF18937" w14:textId="3EC64EFB" w:rsidR="00DC3742" w:rsidRPr="00812EF3" w:rsidRDefault="008E4912" w:rsidP="008E4912">
      <w:pPr>
        <w:pStyle w:val="NoSpacing"/>
        <w:tabs>
          <w:tab w:val="left" w:pos="709"/>
        </w:tabs>
        <w:contextualSpacing/>
        <w:jc w:val="both"/>
        <w:rPr>
          <w:rFonts w:cstheme="minorHAnsi"/>
          <w:b/>
          <w:u w:val="single"/>
        </w:rPr>
      </w:pPr>
      <w:r w:rsidRPr="008E4912">
        <w:rPr>
          <w:rFonts w:cstheme="minorHAnsi"/>
          <w:b/>
        </w:rPr>
        <w:tab/>
      </w:r>
      <w:r w:rsidR="00DC3742" w:rsidRPr="00812EF3">
        <w:rPr>
          <w:rFonts w:cstheme="minorHAnsi"/>
          <w:b/>
          <w:u w:val="single"/>
        </w:rPr>
        <w:t>PUBLIC OPEN FORUM</w:t>
      </w:r>
    </w:p>
    <w:p w14:paraId="5C29E908" w14:textId="3C0A4DA4" w:rsidR="00DC3742" w:rsidRPr="00812EF3" w:rsidRDefault="008E4912" w:rsidP="008E4912">
      <w:pPr>
        <w:pStyle w:val="NoSpacing"/>
        <w:tabs>
          <w:tab w:val="left" w:pos="709"/>
        </w:tabs>
        <w:contextualSpacing/>
        <w:jc w:val="both"/>
        <w:rPr>
          <w:rFonts w:cstheme="minorHAnsi"/>
        </w:rPr>
      </w:pPr>
      <w:r>
        <w:rPr>
          <w:rFonts w:cstheme="minorHAnsi"/>
        </w:rPr>
        <w:tab/>
      </w:r>
      <w:r w:rsidR="00DC3742" w:rsidRPr="00812EF3">
        <w:rPr>
          <w:rFonts w:cstheme="minorHAnsi"/>
        </w:rPr>
        <w:t xml:space="preserve">The Chairman, Cllr </w:t>
      </w:r>
      <w:proofErr w:type="spellStart"/>
      <w:r w:rsidR="00DC3742" w:rsidRPr="00812EF3">
        <w:rPr>
          <w:rFonts w:cstheme="minorHAnsi"/>
        </w:rPr>
        <w:t>Pegg</w:t>
      </w:r>
      <w:proofErr w:type="spellEnd"/>
      <w:r w:rsidR="00DC3742" w:rsidRPr="00812EF3">
        <w:rPr>
          <w:rFonts w:cstheme="minorHAnsi"/>
        </w:rPr>
        <w:t>, adjourned the meeting at 7.</w:t>
      </w:r>
      <w:r w:rsidR="00870DEC">
        <w:rPr>
          <w:rFonts w:cstheme="minorHAnsi"/>
        </w:rPr>
        <w:t>46</w:t>
      </w:r>
      <w:r w:rsidR="00DC3742" w:rsidRPr="00812EF3">
        <w:rPr>
          <w:rFonts w:cstheme="minorHAnsi"/>
        </w:rPr>
        <w:t>pm.</w:t>
      </w:r>
    </w:p>
    <w:p w14:paraId="4EDDC0E1" w14:textId="77777777" w:rsidR="00DC3742" w:rsidRPr="00812EF3" w:rsidRDefault="00DC3742" w:rsidP="00DC3742">
      <w:pPr>
        <w:pStyle w:val="NoSpacing"/>
        <w:tabs>
          <w:tab w:val="left" w:pos="709"/>
        </w:tabs>
        <w:ind w:left="720"/>
        <w:contextualSpacing/>
        <w:jc w:val="both"/>
        <w:rPr>
          <w:rFonts w:cstheme="minorHAnsi"/>
        </w:rPr>
      </w:pPr>
    </w:p>
    <w:p w14:paraId="2C3D63F0"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Reports</w:t>
      </w:r>
    </w:p>
    <w:p w14:paraId="4A2FACC1"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County Councillor</w:t>
      </w:r>
    </w:p>
    <w:p w14:paraId="2203354B" w14:textId="77777777" w:rsidR="00DC3742" w:rsidRPr="00812EF3" w:rsidRDefault="00DC3742" w:rsidP="00DC3742">
      <w:pPr>
        <w:pStyle w:val="NoSpacing"/>
        <w:tabs>
          <w:tab w:val="left" w:pos="709"/>
        </w:tabs>
        <w:ind w:left="720"/>
        <w:contextualSpacing/>
        <w:jc w:val="both"/>
        <w:rPr>
          <w:rFonts w:cstheme="minorHAnsi"/>
        </w:rPr>
      </w:pPr>
      <w:r w:rsidRPr="00812EF3">
        <w:rPr>
          <w:rFonts w:cstheme="minorHAnsi"/>
        </w:rPr>
        <w:t>County Cllr Humphrey was not present at the meeting and no prior written report had been received.</w:t>
      </w:r>
    </w:p>
    <w:p w14:paraId="7020352A" w14:textId="782C6F8E" w:rsidR="00DC3742" w:rsidRDefault="00DC3742" w:rsidP="00DC3742">
      <w:pPr>
        <w:pStyle w:val="NoSpacing"/>
        <w:tabs>
          <w:tab w:val="left" w:pos="709"/>
        </w:tabs>
        <w:ind w:left="720"/>
        <w:contextualSpacing/>
        <w:jc w:val="both"/>
        <w:rPr>
          <w:rFonts w:cstheme="minorHAnsi"/>
        </w:rPr>
      </w:pPr>
    </w:p>
    <w:p w14:paraId="1EA491EF" w14:textId="77777777" w:rsidR="00DC3742" w:rsidRPr="00812EF3" w:rsidRDefault="00DC3742" w:rsidP="00DC3742">
      <w:pPr>
        <w:pStyle w:val="NoSpacing"/>
        <w:tabs>
          <w:tab w:val="left" w:pos="709"/>
        </w:tabs>
        <w:ind w:left="720"/>
        <w:contextualSpacing/>
        <w:jc w:val="both"/>
        <w:rPr>
          <w:rFonts w:cstheme="minorHAnsi"/>
          <w:b/>
        </w:rPr>
      </w:pPr>
      <w:r w:rsidRPr="00812EF3">
        <w:rPr>
          <w:rFonts w:cstheme="minorHAnsi"/>
          <w:b/>
        </w:rPr>
        <w:t>Borough Councillors</w:t>
      </w:r>
    </w:p>
    <w:p w14:paraId="410DB807" w14:textId="14F925B9" w:rsidR="00F86D55" w:rsidRDefault="00F86D55" w:rsidP="009C0300">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sidRPr="00812EF3">
        <w:rPr>
          <w:rFonts w:cstheme="minorHAnsi"/>
        </w:rPr>
        <w:t>Borough Cllr Rose</w:t>
      </w:r>
      <w:r w:rsidR="007A7A4A">
        <w:rPr>
          <w:rFonts w:cstheme="minorHAnsi"/>
        </w:rPr>
        <w:t xml:space="preserve"> reported that </w:t>
      </w:r>
      <w:r w:rsidR="00C85686">
        <w:rPr>
          <w:rFonts w:cstheme="minorHAnsi"/>
        </w:rPr>
        <w:t xml:space="preserve">shrubs and trees should not </w:t>
      </w:r>
      <w:r w:rsidR="009C0300">
        <w:rPr>
          <w:rFonts w:cstheme="minorHAnsi"/>
        </w:rPr>
        <w:t>impede</w:t>
      </w:r>
      <w:r w:rsidR="00C85686">
        <w:rPr>
          <w:rFonts w:cstheme="minorHAnsi"/>
        </w:rPr>
        <w:t xml:space="preserve"> the highway </w:t>
      </w:r>
      <w:r w:rsidR="00122705">
        <w:rPr>
          <w:rFonts w:cstheme="minorHAnsi"/>
        </w:rPr>
        <w:t xml:space="preserve">by more than a </w:t>
      </w:r>
      <w:r w:rsidR="009C0300">
        <w:rPr>
          <w:rFonts w:cstheme="minorHAnsi"/>
        </w:rPr>
        <w:t xml:space="preserve">distance of </w:t>
      </w:r>
      <w:r w:rsidR="00C85686">
        <w:rPr>
          <w:rFonts w:cstheme="minorHAnsi"/>
        </w:rPr>
        <w:t>450mm</w:t>
      </w:r>
      <w:r w:rsidR="009C0300">
        <w:rPr>
          <w:rFonts w:cstheme="minorHAnsi"/>
        </w:rPr>
        <w:t xml:space="preserve"> between the verge and boundary.  Cllr Rose provided an information leaflet to the Clerk and this would be circulated to all Councillors following the meeting.</w:t>
      </w:r>
    </w:p>
    <w:p w14:paraId="1FBBA882" w14:textId="339238D3" w:rsidR="009C0300" w:rsidRDefault="009C0300" w:rsidP="00F86D55">
      <w:pPr>
        <w:pStyle w:val="NoSpacing"/>
        <w:tabs>
          <w:tab w:val="left" w:pos="709"/>
        </w:tabs>
        <w:ind w:left="720"/>
        <w:contextualSpacing/>
        <w:jc w:val="both"/>
        <w:rPr>
          <w:rFonts w:cstheme="minorHAnsi"/>
        </w:rPr>
      </w:pPr>
    </w:p>
    <w:p w14:paraId="0B9AB466" w14:textId="4E0B3CE7" w:rsidR="009C0300" w:rsidRDefault="009C0300" w:rsidP="00F86D55">
      <w:pPr>
        <w:pStyle w:val="NoSpacing"/>
        <w:tabs>
          <w:tab w:val="left" w:pos="709"/>
        </w:tabs>
        <w:ind w:left="720"/>
        <w:contextualSpacing/>
        <w:jc w:val="both"/>
        <w:rPr>
          <w:rFonts w:cstheme="minorHAnsi"/>
        </w:rPr>
      </w:pPr>
      <w:r>
        <w:rPr>
          <w:rFonts w:cstheme="minorHAnsi"/>
        </w:rPr>
        <w:t>Talks regarding a proposed incinerator in Wisbech to turn waste into energy were ongoing.</w:t>
      </w:r>
    </w:p>
    <w:p w14:paraId="202C54D8" w14:textId="5FBF9DA9" w:rsidR="0014620F" w:rsidRDefault="0014620F" w:rsidP="00F86D55">
      <w:pPr>
        <w:pStyle w:val="NoSpacing"/>
        <w:tabs>
          <w:tab w:val="left" w:pos="709"/>
        </w:tabs>
        <w:ind w:left="720"/>
        <w:contextualSpacing/>
        <w:jc w:val="both"/>
        <w:rPr>
          <w:rFonts w:cstheme="minorHAnsi"/>
        </w:rPr>
      </w:pPr>
    </w:p>
    <w:p w14:paraId="55104944" w14:textId="64A9CD19" w:rsidR="0014620F" w:rsidRDefault="0014620F" w:rsidP="00F86D55">
      <w:pPr>
        <w:pStyle w:val="NoSpacing"/>
        <w:tabs>
          <w:tab w:val="left" w:pos="709"/>
        </w:tabs>
        <w:ind w:left="720"/>
        <w:contextualSpacing/>
        <w:jc w:val="both"/>
        <w:rPr>
          <w:rFonts w:cstheme="minorHAnsi"/>
        </w:rPr>
      </w:pPr>
      <w:r>
        <w:rPr>
          <w:rFonts w:cstheme="minorHAnsi"/>
        </w:rPr>
        <w:t>The BCKL&amp;WN’s 2020/2021 precept had been approved and would impose an extra £4.50 for the year per Band D property.</w:t>
      </w:r>
    </w:p>
    <w:p w14:paraId="2A23BEB6" w14:textId="385811BA" w:rsidR="0014620F" w:rsidRDefault="0014620F" w:rsidP="00F86D55">
      <w:pPr>
        <w:pStyle w:val="NoSpacing"/>
        <w:tabs>
          <w:tab w:val="left" w:pos="709"/>
        </w:tabs>
        <w:ind w:left="720"/>
        <w:contextualSpacing/>
        <w:jc w:val="both"/>
        <w:rPr>
          <w:rFonts w:cstheme="minorHAnsi"/>
        </w:rPr>
      </w:pPr>
    </w:p>
    <w:p w14:paraId="25ACDC98" w14:textId="3528F330" w:rsidR="0014620F" w:rsidRPr="00812EF3" w:rsidRDefault="0014620F" w:rsidP="00F86D55">
      <w:pPr>
        <w:pStyle w:val="NoSpacing"/>
        <w:tabs>
          <w:tab w:val="left" w:pos="709"/>
        </w:tabs>
        <w:ind w:left="720"/>
        <w:contextualSpacing/>
        <w:jc w:val="both"/>
        <w:rPr>
          <w:rFonts w:cstheme="minorHAnsi"/>
        </w:rPr>
      </w:pPr>
      <w:r>
        <w:rPr>
          <w:rFonts w:cstheme="minorHAnsi"/>
        </w:rPr>
        <w:t xml:space="preserve">Borough Cllr </w:t>
      </w:r>
      <w:proofErr w:type="spellStart"/>
      <w:r>
        <w:rPr>
          <w:rFonts w:cstheme="minorHAnsi"/>
        </w:rPr>
        <w:t>Spikings</w:t>
      </w:r>
      <w:proofErr w:type="spellEnd"/>
      <w:r>
        <w:rPr>
          <w:rFonts w:cstheme="minorHAnsi"/>
        </w:rPr>
        <w:t xml:space="preserve"> reported that the Police &amp; Crime Commissioner Elections would be taking place in May this year.  Lorne Greene would not be standing again.</w:t>
      </w:r>
    </w:p>
    <w:p w14:paraId="3CA8483E" w14:textId="77777777" w:rsidR="00415CE4" w:rsidRPr="00812EF3" w:rsidRDefault="00415CE4" w:rsidP="00415CE4">
      <w:pPr>
        <w:pStyle w:val="NoSpacing"/>
        <w:tabs>
          <w:tab w:val="left" w:pos="709"/>
        </w:tabs>
        <w:ind w:left="709"/>
        <w:contextualSpacing/>
        <w:jc w:val="both"/>
        <w:rPr>
          <w:rFonts w:cstheme="minorHAnsi"/>
        </w:rPr>
      </w:pPr>
    </w:p>
    <w:p w14:paraId="7C71D98D" w14:textId="2127E088" w:rsidR="00B42D74" w:rsidRPr="00812EF3" w:rsidRDefault="00B42D74" w:rsidP="005B6B47">
      <w:pPr>
        <w:pStyle w:val="NoSpacing"/>
        <w:tabs>
          <w:tab w:val="left" w:pos="709"/>
        </w:tabs>
        <w:ind w:left="720"/>
        <w:contextualSpacing/>
        <w:jc w:val="both"/>
        <w:rPr>
          <w:rFonts w:cstheme="minorHAnsi"/>
          <w:b/>
          <w:bCs/>
        </w:rPr>
      </w:pPr>
      <w:r w:rsidRPr="00812EF3">
        <w:rPr>
          <w:rFonts w:cstheme="minorHAnsi"/>
          <w:b/>
          <w:bCs/>
        </w:rPr>
        <w:t>Public Participation</w:t>
      </w:r>
    </w:p>
    <w:p w14:paraId="2B127416" w14:textId="6CCD5992" w:rsidR="003E7F4F" w:rsidRPr="00812EF3" w:rsidRDefault="0014620F" w:rsidP="003B0347">
      <w:pPr>
        <w:pStyle w:val="NoSpacing"/>
        <w:tabs>
          <w:tab w:val="left" w:pos="709"/>
        </w:tabs>
        <w:ind w:left="720"/>
        <w:contextualSpacing/>
        <w:jc w:val="both"/>
        <w:rPr>
          <w:rFonts w:cstheme="minorHAnsi"/>
        </w:rPr>
      </w:pPr>
      <w:r>
        <w:rPr>
          <w:rFonts w:cstheme="minorHAnsi"/>
        </w:rPr>
        <w:t>There were no members of public present at the meeting.</w:t>
      </w:r>
    </w:p>
    <w:p w14:paraId="7ADC311C" w14:textId="77777777" w:rsidR="00B42D74" w:rsidRPr="00812EF3" w:rsidRDefault="00B42D74" w:rsidP="005B6B47">
      <w:pPr>
        <w:pStyle w:val="NoSpacing"/>
        <w:tabs>
          <w:tab w:val="left" w:pos="709"/>
        </w:tabs>
        <w:ind w:left="720"/>
        <w:contextualSpacing/>
        <w:jc w:val="both"/>
        <w:rPr>
          <w:rFonts w:cstheme="minorHAnsi"/>
        </w:rPr>
      </w:pPr>
    </w:p>
    <w:p w14:paraId="1F0D8F6A" w14:textId="1D2BE580" w:rsidR="00DC3742" w:rsidRPr="00812EF3" w:rsidRDefault="00DC3742" w:rsidP="005B6B47">
      <w:pPr>
        <w:pStyle w:val="NoSpacing"/>
        <w:tabs>
          <w:tab w:val="left" w:pos="709"/>
        </w:tabs>
        <w:ind w:left="720"/>
        <w:contextualSpacing/>
        <w:jc w:val="both"/>
        <w:rPr>
          <w:rFonts w:cstheme="minorHAnsi"/>
        </w:rPr>
      </w:pPr>
      <w:r w:rsidRPr="00812EF3">
        <w:rPr>
          <w:rFonts w:cstheme="minorHAnsi"/>
        </w:rPr>
        <w:t xml:space="preserve">The Chairman, Cllr </w:t>
      </w:r>
      <w:proofErr w:type="spellStart"/>
      <w:r w:rsidRPr="00812EF3">
        <w:rPr>
          <w:rFonts w:cstheme="minorHAnsi"/>
        </w:rPr>
        <w:t>Pegg</w:t>
      </w:r>
      <w:proofErr w:type="spellEnd"/>
      <w:r w:rsidRPr="00812EF3">
        <w:rPr>
          <w:rFonts w:cstheme="minorHAnsi"/>
        </w:rPr>
        <w:t>, resumed the meeting at 7.</w:t>
      </w:r>
      <w:r w:rsidR="007A7A4A">
        <w:rPr>
          <w:rFonts w:cstheme="minorHAnsi"/>
        </w:rPr>
        <w:t>55</w:t>
      </w:r>
      <w:r w:rsidRPr="00812EF3">
        <w:rPr>
          <w:rFonts w:cstheme="minorHAnsi"/>
        </w:rPr>
        <w:t>pm.</w:t>
      </w:r>
    </w:p>
    <w:p w14:paraId="709C71CE" w14:textId="77777777" w:rsidR="003126E1" w:rsidRPr="00812EF3" w:rsidRDefault="003126E1" w:rsidP="005B6B47">
      <w:pPr>
        <w:pStyle w:val="NoSpacing"/>
        <w:tabs>
          <w:tab w:val="left" w:pos="709"/>
        </w:tabs>
        <w:ind w:left="709"/>
        <w:contextualSpacing/>
        <w:jc w:val="both"/>
        <w:rPr>
          <w:rFonts w:cstheme="minorHAnsi"/>
          <w:b/>
        </w:rPr>
      </w:pPr>
    </w:p>
    <w:p w14:paraId="655F981C" w14:textId="033008BB" w:rsidR="00275519" w:rsidRPr="00812EF3" w:rsidRDefault="00275519" w:rsidP="005D0A39">
      <w:pPr>
        <w:pStyle w:val="NoSpacing"/>
        <w:numPr>
          <w:ilvl w:val="0"/>
          <w:numId w:val="3"/>
        </w:numPr>
        <w:tabs>
          <w:tab w:val="left" w:pos="709"/>
        </w:tabs>
        <w:ind w:left="709" w:hanging="709"/>
        <w:contextualSpacing/>
        <w:jc w:val="both"/>
        <w:rPr>
          <w:rFonts w:cstheme="minorHAnsi"/>
          <w:b/>
        </w:rPr>
      </w:pPr>
      <w:r w:rsidRPr="00812EF3">
        <w:rPr>
          <w:rFonts w:cstheme="minorHAnsi"/>
          <w:b/>
        </w:rPr>
        <w:t>Finance</w:t>
      </w:r>
    </w:p>
    <w:p w14:paraId="5DB15498" w14:textId="77777777" w:rsidR="00727542" w:rsidRPr="00812EF3" w:rsidRDefault="00275519" w:rsidP="00727542">
      <w:pPr>
        <w:pStyle w:val="NoSpacing"/>
        <w:numPr>
          <w:ilvl w:val="1"/>
          <w:numId w:val="3"/>
        </w:numPr>
        <w:tabs>
          <w:tab w:val="left" w:pos="1418"/>
        </w:tabs>
        <w:ind w:left="1418" w:hanging="709"/>
        <w:contextualSpacing/>
        <w:jc w:val="both"/>
        <w:rPr>
          <w:rFonts w:cstheme="minorHAnsi"/>
          <w:b/>
        </w:rPr>
      </w:pPr>
      <w:r w:rsidRPr="00812EF3">
        <w:rPr>
          <w:rFonts w:cstheme="minorHAnsi"/>
          <w:b/>
        </w:rPr>
        <w:t>Bank Reconciliation</w:t>
      </w:r>
    </w:p>
    <w:p w14:paraId="2A3794D9" w14:textId="0AF1F9AA" w:rsidR="00727542" w:rsidRPr="00812EF3" w:rsidRDefault="00727542" w:rsidP="00727542">
      <w:pPr>
        <w:pStyle w:val="NoSpacing"/>
        <w:tabs>
          <w:tab w:val="left" w:pos="1418"/>
        </w:tabs>
        <w:ind w:left="709"/>
        <w:contextualSpacing/>
        <w:jc w:val="both"/>
        <w:rPr>
          <w:rFonts w:cstheme="minorHAnsi"/>
          <w:b/>
        </w:rPr>
      </w:pPr>
      <w:r w:rsidRPr="00812EF3">
        <w:rPr>
          <w:rFonts w:cstheme="minorHAnsi"/>
        </w:rPr>
        <w:t>The Clerk had circulated the Finance Master summary to date, bank account statements and bank reconciliation, period</w:t>
      </w:r>
      <w:r w:rsidR="00145225">
        <w:rPr>
          <w:rFonts w:cstheme="minorHAnsi"/>
        </w:rPr>
        <w:t>s</w:t>
      </w:r>
      <w:r w:rsidRPr="00812EF3">
        <w:rPr>
          <w:rFonts w:cstheme="minorHAnsi"/>
        </w:rPr>
        <w:t xml:space="preserve"> ending </w:t>
      </w:r>
      <w:r w:rsidR="000C08EA">
        <w:rPr>
          <w:rFonts w:cstheme="minorHAnsi"/>
        </w:rPr>
        <w:t>January 2020</w:t>
      </w:r>
      <w:r w:rsidR="00145225">
        <w:rPr>
          <w:rFonts w:cstheme="minorHAnsi"/>
        </w:rPr>
        <w:t xml:space="preserve"> </w:t>
      </w:r>
      <w:r w:rsidRPr="00812EF3">
        <w:rPr>
          <w:rFonts w:cstheme="minorHAnsi"/>
        </w:rPr>
        <w:t>with the agenda.  The bank balances were as follows:</w:t>
      </w:r>
    </w:p>
    <w:p w14:paraId="3156164F" w14:textId="77777777" w:rsidR="00727542" w:rsidRPr="00812EF3" w:rsidRDefault="00727542" w:rsidP="00727542">
      <w:pPr>
        <w:pStyle w:val="ListParagraph"/>
        <w:numPr>
          <w:ilvl w:val="0"/>
          <w:numId w:val="3"/>
        </w:numPr>
        <w:spacing w:after="0" w:line="240" w:lineRule="auto"/>
        <w:jc w:val="both"/>
        <w:rPr>
          <w:rFonts w:cstheme="minorHAnsi"/>
          <w:b/>
        </w:rPr>
        <w:sectPr w:rsidR="00727542" w:rsidRPr="00812EF3">
          <w:footerReference w:type="default" r:id="rId8"/>
          <w:pgSz w:w="11906" w:h="16838"/>
          <w:pgMar w:top="567" w:right="851" w:bottom="851" w:left="851" w:header="709" w:footer="851" w:gutter="0"/>
          <w:cols w:space="720"/>
        </w:sectPr>
      </w:pPr>
    </w:p>
    <w:p w14:paraId="0B429B83" w14:textId="2A87D5EB" w:rsidR="00582196" w:rsidRPr="000A1475" w:rsidRDefault="000C08EA" w:rsidP="00582196">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January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582196" w:rsidRPr="00553541" w14:paraId="3617A6B9"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549F46"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6EFA1F" w14:textId="77777777" w:rsidR="00582196" w:rsidRPr="00553541" w:rsidRDefault="00582196" w:rsidP="00677462">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E7E7238" w14:textId="77777777" w:rsidR="00582196" w:rsidRPr="00553541" w:rsidRDefault="00582196" w:rsidP="00677462">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3F0AAF5" w14:textId="77777777" w:rsidR="00582196" w:rsidRPr="00553541" w:rsidRDefault="00582196" w:rsidP="00677462">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12DB3FF7" w14:textId="77777777" w:rsidR="00582196" w:rsidRPr="00553541" w:rsidRDefault="00582196" w:rsidP="00677462">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00319ABC" w14:textId="77777777" w:rsidR="00582196" w:rsidRPr="00553541" w:rsidRDefault="00582196" w:rsidP="00677462">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0A09D406" w14:textId="77777777" w:rsidR="00582196" w:rsidRPr="00553541" w:rsidRDefault="00582196" w:rsidP="00677462">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0C08EA" w:rsidRPr="00553541" w14:paraId="3FD22A83"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4463E66E" w14:textId="77777777" w:rsidR="000C08EA" w:rsidRPr="00553541" w:rsidRDefault="000C08EA" w:rsidP="000C08EA">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8BF5B5" w14:textId="0D12C465" w:rsidR="000C08EA" w:rsidRPr="00553541" w:rsidRDefault="000C08EA" w:rsidP="000C08E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1,148.54</w:t>
            </w:r>
          </w:p>
        </w:tc>
        <w:tc>
          <w:tcPr>
            <w:tcW w:w="1984" w:type="dxa"/>
            <w:tcBorders>
              <w:top w:val="single" w:sz="4" w:space="0" w:color="auto"/>
              <w:left w:val="nil"/>
              <w:bottom w:val="single" w:sz="4" w:space="0" w:color="auto"/>
              <w:right w:val="single" w:sz="4" w:space="0" w:color="auto"/>
            </w:tcBorders>
            <w:noWrap/>
            <w:vAlign w:val="center"/>
            <w:hideMark/>
          </w:tcPr>
          <w:p w14:paraId="5F5E023C" w14:textId="5E46BA9B" w:rsidR="000C08EA" w:rsidRPr="00553541" w:rsidRDefault="000C08EA" w:rsidP="000C08E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Pr="00553541">
              <w:rPr>
                <w:color w:val="2E74B5" w:themeColor="accent1" w:themeShade="BF"/>
                <w:sz w:val="16"/>
                <w:szCs w:val="16"/>
                <w:lang w:eastAsia="en-GB"/>
              </w:rPr>
              <w:t>,</w:t>
            </w:r>
            <w:r>
              <w:rPr>
                <w:color w:val="2E74B5" w:themeColor="accent1" w:themeShade="BF"/>
                <w:sz w:val="16"/>
                <w:szCs w:val="16"/>
                <w:lang w:eastAsia="en-GB"/>
              </w:rPr>
              <w:t>462.88</w:t>
            </w:r>
          </w:p>
        </w:tc>
        <w:tc>
          <w:tcPr>
            <w:tcW w:w="284" w:type="dxa"/>
            <w:noWrap/>
            <w:vAlign w:val="center"/>
            <w:hideMark/>
          </w:tcPr>
          <w:p w14:paraId="34889DB3" w14:textId="77777777" w:rsidR="000C08EA" w:rsidRPr="00553541" w:rsidRDefault="000C08EA" w:rsidP="000C08E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16B710" w14:textId="5D6F94BF" w:rsidR="000C08EA" w:rsidRPr="00553541" w:rsidRDefault="000C08EA" w:rsidP="000C08EA">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79D541" w14:textId="1D77E114" w:rsidR="000C08EA" w:rsidRPr="00753C62" w:rsidRDefault="000C08EA" w:rsidP="000C08E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1,148.54</w:t>
            </w:r>
          </w:p>
        </w:tc>
        <w:tc>
          <w:tcPr>
            <w:tcW w:w="283" w:type="dxa"/>
            <w:noWrap/>
            <w:vAlign w:val="center"/>
            <w:hideMark/>
          </w:tcPr>
          <w:p w14:paraId="4EF6DC94" w14:textId="77777777" w:rsidR="000C08EA" w:rsidRPr="00553541" w:rsidRDefault="000C08EA" w:rsidP="000C08EA">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8FBEB" w14:textId="003FF9A2" w:rsidR="000C08EA" w:rsidRPr="00553541" w:rsidRDefault="000C08EA" w:rsidP="000C08EA">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6564A1" w14:textId="21D4E3B0" w:rsidR="000C08EA" w:rsidRPr="000417AD" w:rsidRDefault="000C08EA" w:rsidP="000C08E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Pr="000417AD">
              <w:rPr>
                <w:color w:val="2E74B5" w:themeColor="accent1" w:themeShade="BF"/>
                <w:sz w:val="16"/>
                <w:szCs w:val="16"/>
                <w:lang w:eastAsia="en-GB"/>
              </w:rPr>
              <w:t>,</w:t>
            </w:r>
            <w:r>
              <w:rPr>
                <w:color w:val="2E74B5" w:themeColor="accent1" w:themeShade="BF"/>
                <w:sz w:val="16"/>
                <w:szCs w:val="16"/>
                <w:lang w:eastAsia="en-GB"/>
              </w:rPr>
              <w:t>462.88</w:t>
            </w:r>
          </w:p>
        </w:tc>
      </w:tr>
      <w:tr w:rsidR="000C08EA" w:rsidRPr="00553541" w14:paraId="51546305"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7CB5BC00" w14:textId="77777777" w:rsidR="000C08EA" w:rsidRPr="00553541" w:rsidRDefault="000C08EA" w:rsidP="000C08EA">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FA5917" w14:textId="77777777" w:rsidR="000C08EA" w:rsidRPr="00553541" w:rsidRDefault="000C08EA" w:rsidP="000C08EA">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938A265" w14:textId="17FEFE35" w:rsidR="000C08EA" w:rsidRPr="00553541" w:rsidRDefault="000C08EA" w:rsidP="000C08EA">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10</w:t>
            </w:r>
            <w:r w:rsidRPr="00553541">
              <w:rPr>
                <w:b/>
                <w:color w:val="2E74B5" w:themeColor="accent1" w:themeShade="BF"/>
                <w:sz w:val="16"/>
                <w:szCs w:val="16"/>
                <w:lang w:eastAsia="en-GB"/>
              </w:rPr>
              <w:t>,</w:t>
            </w:r>
            <w:r>
              <w:rPr>
                <w:b/>
                <w:color w:val="2E74B5" w:themeColor="accent1" w:themeShade="BF"/>
                <w:sz w:val="16"/>
                <w:szCs w:val="16"/>
                <w:lang w:eastAsia="en-GB"/>
              </w:rPr>
              <w:t>611.42</w:t>
            </w:r>
          </w:p>
        </w:tc>
        <w:tc>
          <w:tcPr>
            <w:tcW w:w="284" w:type="dxa"/>
            <w:noWrap/>
            <w:vAlign w:val="center"/>
            <w:hideMark/>
          </w:tcPr>
          <w:p w14:paraId="4CBACAC4" w14:textId="77777777" w:rsidR="000C08EA" w:rsidRPr="00553541" w:rsidRDefault="000C08EA" w:rsidP="000C08E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01A562" w14:textId="77777777" w:rsidR="000C08EA" w:rsidRPr="00553541" w:rsidRDefault="000C08EA" w:rsidP="000C08EA">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3274D3" w14:textId="2A8746C0" w:rsidR="000C08EA" w:rsidRPr="00553541" w:rsidRDefault="000C08EA" w:rsidP="000C08EA">
            <w:pPr>
              <w:spacing w:after="0" w:line="240" w:lineRule="auto"/>
              <w:ind w:left="34"/>
              <w:jc w:val="right"/>
              <w:rPr>
                <w:sz w:val="16"/>
                <w:szCs w:val="16"/>
                <w:lang w:eastAsia="en-GB"/>
              </w:rPr>
            </w:pPr>
            <w:r>
              <w:rPr>
                <w:sz w:val="16"/>
                <w:szCs w:val="16"/>
                <w:lang w:eastAsia="en-GB"/>
              </w:rPr>
              <w:t xml:space="preserve">22.50  </w:t>
            </w:r>
          </w:p>
        </w:tc>
        <w:tc>
          <w:tcPr>
            <w:tcW w:w="283" w:type="dxa"/>
            <w:noWrap/>
            <w:vAlign w:val="center"/>
            <w:hideMark/>
          </w:tcPr>
          <w:p w14:paraId="79B87C6B" w14:textId="77777777" w:rsidR="000C08EA" w:rsidRPr="00553541" w:rsidRDefault="000C08EA" w:rsidP="000C08EA">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58A16CC" w14:textId="2671F52F" w:rsidR="000C08EA" w:rsidRPr="00553541" w:rsidRDefault="000C08EA" w:rsidP="000C08EA">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9968C1" w14:textId="04EE3671" w:rsidR="000C08EA" w:rsidRPr="00553541" w:rsidRDefault="000C08EA" w:rsidP="000C08EA">
            <w:pPr>
              <w:spacing w:after="0" w:line="240" w:lineRule="auto"/>
              <w:ind w:left="34"/>
              <w:jc w:val="right"/>
              <w:rPr>
                <w:sz w:val="16"/>
                <w:szCs w:val="16"/>
                <w:lang w:eastAsia="en-GB"/>
              </w:rPr>
            </w:pPr>
            <w:r>
              <w:rPr>
                <w:sz w:val="16"/>
                <w:szCs w:val="16"/>
                <w:lang w:eastAsia="en-GB"/>
              </w:rPr>
              <w:t xml:space="preserve">-  </w:t>
            </w:r>
          </w:p>
        </w:tc>
      </w:tr>
      <w:tr w:rsidR="000C08EA" w:rsidRPr="00553541" w14:paraId="6D16A78C"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D67856B" w14:textId="77777777" w:rsidR="000C08EA" w:rsidRPr="00553541" w:rsidRDefault="000C08EA" w:rsidP="000C08E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7762219" w14:textId="77777777" w:rsidR="000C08EA" w:rsidRPr="00553541" w:rsidRDefault="000C08EA" w:rsidP="000C08E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A071D2F" w14:textId="77777777" w:rsidR="000C08EA" w:rsidRPr="00553541" w:rsidRDefault="000C08EA" w:rsidP="000C08E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DF7508A" w14:textId="77777777" w:rsidR="000C08EA" w:rsidRPr="00553541" w:rsidRDefault="000C08EA" w:rsidP="000C08E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D9AE61" w14:textId="77777777" w:rsidR="000C08EA" w:rsidRPr="00553541" w:rsidRDefault="000C08EA" w:rsidP="000C08EA">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037675" w14:textId="3947FB88" w:rsidR="000C08EA" w:rsidRPr="00553541" w:rsidRDefault="000C08EA" w:rsidP="000C08EA">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500.37</w:t>
            </w:r>
          </w:p>
        </w:tc>
        <w:tc>
          <w:tcPr>
            <w:tcW w:w="283" w:type="dxa"/>
            <w:noWrap/>
            <w:vAlign w:val="center"/>
            <w:hideMark/>
          </w:tcPr>
          <w:p w14:paraId="2CE461B0" w14:textId="77777777" w:rsidR="000C08EA" w:rsidRPr="00553541" w:rsidRDefault="000C08EA" w:rsidP="000C08EA">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846817" w14:textId="0159F6A9" w:rsidR="000C08EA" w:rsidRPr="00553541" w:rsidRDefault="000C08EA" w:rsidP="000C08EA">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9A1B51" w14:textId="52B94F93" w:rsidR="000C08EA" w:rsidRPr="00553541" w:rsidRDefault="000C08EA" w:rsidP="000C08EA">
            <w:pPr>
              <w:spacing w:after="0" w:line="240" w:lineRule="auto"/>
              <w:ind w:left="34"/>
              <w:jc w:val="right"/>
              <w:rPr>
                <w:sz w:val="16"/>
                <w:szCs w:val="16"/>
                <w:lang w:eastAsia="en-GB"/>
              </w:rPr>
            </w:pPr>
            <w:r>
              <w:rPr>
                <w:sz w:val="16"/>
                <w:szCs w:val="16"/>
                <w:lang w:eastAsia="en-GB"/>
              </w:rPr>
              <w:t xml:space="preserve">- </w:t>
            </w:r>
          </w:p>
        </w:tc>
      </w:tr>
      <w:tr w:rsidR="000C08EA" w:rsidRPr="00553541" w14:paraId="60E73BC2"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269DC0" w14:textId="77777777" w:rsidR="000C08EA" w:rsidRPr="00553541" w:rsidRDefault="000C08EA" w:rsidP="000C08EA">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7E8AEA" w14:textId="77777777" w:rsidR="000C08EA" w:rsidRPr="00553541" w:rsidRDefault="000C08EA" w:rsidP="000C08EA">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6A42DBF" w14:textId="77777777" w:rsidR="000C08EA" w:rsidRPr="00553541" w:rsidRDefault="000C08EA" w:rsidP="000C08E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37B99E1" w14:textId="77777777" w:rsidR="000C08EA" w:rsidRPr="00553541" w:rsidRDefault="000C08EA" w:rsidP="000C08E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CB2DFF" w14:textId="40F66AF3" w:rsidR="000C08EA" w:rsidRPr="00553541" w:rsidRDefault="000C08EA" w:rsidP="000C08EA">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w:t>
            </w:r>
            <w:r w:rsidR="0014620F">
              <w:rPr>
                <w:b/>
                <w:bCs/>
                <w:color w:val="002060"/>
                <w:sz w:val="16"/>
                <w:szCs w:val="16"/>
                <w:lang w:eastAsia="en-GB"/>
              </w:rPr>
              <w:t>1</w:t>
            </w:r>
            <w:r>
              <w:rPr>
                <w:b/>
                <w:bCs/>
                <w:color w:val="002060"/>
                <w:sz w:val="16"/>
                <w:szCs w:val="16"/>
                <w:lang w:eastAsia="en-GB"/>
              </w:rPr>
              <w:t>.2020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B060A2" w14:textId="7D505B45" w:rsidR="000C08EA" w:rsidRPr="00753C62" w:rsidRDefault="000C08EA" w:rsidP="000C08EA">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670.67</w:t>
            </w:r>
          </w:p>
        </w:tc>
        <w:tc>
          <w:tcPr>
            <w:tcW w:w="283" w:type="dxa"/>
            <w:noWrap/>
            <w:vAlign w:val="center"/>
            <w:hideMark/>
          </w:tcPr>
          <w:p w14:paraId="51780E40" w14:textId="77777777" w:rsidR="000C08EA" w:rsidRPr="00553541" w:rsidRDefault="000C08EA" w:rsidP="000C08EA">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C7A092" w14:textId="4CD64095" w:rsidR="000C08EA" w:rsidRPr="00553541" w:rsidRDefault="000C08EA" w:rsidP="000C08EA">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w:t>
            </w:r>
            <w:r w:rsidR="0014620F">
              <w:rPr>
                <w:b/>
                <w:bCs/>
                <w:color w:val="002060"/>
                <w:sz w:val="16"/>
                <w:szCs w:val="16"/>
                <w:lang w:eastAsia="en-GB"/>
              </w:rPr>
              <w:t>1</w:t>
            </w:r>
            <w:r>
              <w:rPr>
                <w:b/>
                <w:bCs/>
                <w:color w:val="002060"/>
                <w:sz w:val="16"/>
                <w:szCs w:val="16"/>
                <w:lang w:eastAsia="en-GB"/>
              </w:rPr>
              <w:t>.2020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67A30E" w14:textId="37927650" w:rsidR="000C08EA" w:rsidRPr="000417AD" w:rsidRDefault="000C08EA" w:rsidP="000C08EA">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9</w:t>
            </w:r>
            <w:r w:rsidRPr="000417AD">
              <w:rPr>
                <w:color w:val="2E74B5" w:themeColor="accent1" w:themeShade="BF"/>
                <w:sz w:val="16"/>
                <w:szCs w:val="16"/>
                <w:lang w:eastAsia="en-GB"/>
              </w:rPr>
              <w:t>,</w:t>
            </w:r>
            <w:r>
              <w:rPr>
                <w:color w:val="2E74B5" w:themeColor="accent1" w:themeShade="BF"/>
                <w:sz w:val="16"/>
                <w:szCs w:val="16"/>
                <w:lang w:eastAsia="en-GB"/>
              </w:rPr>
              <w:t>462.88</w:t>
            </w:r>
          </w:p>
        </w:tc>
      </w:tr>
      <w:tr w:rsidR="00582196" w:rsidRPr="00553541" w14:paraId="49B43381"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1EC5BFE" w14:textId="77777777" w:rsidR="00582196" w:rsidRPr="00553541" w:rsidRDefault="00582196" w:rsidP="00677462">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91E2F0"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EBBC57E"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4941E02"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500526"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E25528"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6E9848B"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8EBE5B"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299E8C"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474DE6AA"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128C31E"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D214EA"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D7925A2"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BA57C69"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6A2A9B4" w14:textId="77777777" w:rsidR="00582196" w:rsidRPr="00CD68D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95524E6" w14:textId="77777777" w:rsidR="00582196" w:rsidRPr="00320911" w:rsidRDefault="00582196" w:rsidP="00677462">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2756278"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4F8A68"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7D9871"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11A66435"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96E9C4"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92CE28" w14:textId="288746AA" w:rsidR="00582196" w:rsidRPr="00553541" w:rsidRDefault="00582196" w:rsidP="00677462">
            <w:pPr>
              <w:spacing w:after="0" w:line="240" w:lineRule="auto"/>
              <w:ind w:left="34"/>
              <w:jc w:val="right"/>
              <w:rPr>
                <w:b/>
                <w:sz w:val="16"/>
                <w:szCs w:val="16"/>
                <w:lang w:eastAsia="en-GB"/>
              </w:rPr>
            </w:pPr>
            <w:r>
              <w:rPr>
                <w:b/>
                <w:sz w:val="16"/>
                <w:szCs w:val="16"/>
                <w:lang w:eastAsia="en-GB"/>
              </w:rPr>
              <w:t>1,</w:t>
            </w:r>
            <w:r w:rsidR="000C08EA">
              <w:rPr>
                <w:b/>
                <w:sz w:val="16"/>
                <w:szCs w:val="16"/>
                <w:lang w:eastAsia="en-GB"/>
              </w:rPr>
              <w:t>148.54</w:t>
            </w:r>
          </w:p>
        </w:tc>
        <w:tc>
          <w:tcPr>
            <w:tcW w:w="1984" w:type="dxa"/>
            <w:tcBorders>
              <w:top w:val="single" w:sz="4" w:space="0" w:color="auto"/>
              <w:left w:val="nil"/>
              <w:bottom w:val="single" w:sz="4" w:space="0" w:color="auto"/>
              <w:right w:val="single" w:sz="4" w:space="0" w:color="auto"/>
            </w:tcBorders>
            <w:noWrap/>
            <w:vAlign w:val="center"/>
            <w:hideMark/>
          </w:tcPr>
          <w:p w14:paraId="14FBB917" w14:textId="2E0B3F8C" w:rsidR="00582196" w:rsidRPr="00553541" w:rsidRDefault="00083BF6" w:rsidP="00677462">
            <w:pPr>
              <w:spacing w:after="0" w:line="240" w:lineRule="auto"/>
              <w:ind w:left="34"/>
              <w:jc w:val="right"/>
              <w:rPr>
                <w:b/>
                <w:sz w:val="16"/>
                <w:szCs w:val="16"/>
                <w:lang w:eastAsia="en-GB"/>
              </w:rPr>
            </w:pPr>
            <w:r>
              <w:rPr>
                <w:b/>
                <w:sz w:val="16"/>
                <w:szCs w:val="16"/>
                <w:lang w:eastAsia="en-GB"/>
              </w:rPr>
              <w:t>9</w:t>
            </w:r>
            <w:r w:rsidR="00582196" w:rsidRPr="00553541">
              <w:rPr>
                <w:b/>
                <w:sz w:val="16"/>
                <w:szCs w:val="16"/>
                <w:lang w:eastAsia="en-GB"/>
              </w:rPr>
              <w:t>,</w:t>
            </w:r>
            <w:r w:rsidR="000C08EA">
              <w:rPr>
                <w:b/>
                <w:sz w:val="16"/>
                <w:szCs w:val="16"/>
                <w:lang w:eastAsia="en-GB"/>
              </w:rPr>
              <w:t>462.88</w:t>
            </w:r>
          </w:p>
        </w:tc>
        <w:tc>
          <w:tcPr>
            <w:tcW w:w="284" w:type="dxa"/>
            <w:noWrap/>
            <w:vAlign w:val="center"/>
            <w:hideMark/>
          </w:tcPr>
          <w:p w14:paraId="17F851B1" w14:textId="77777777" w:rsidR="00582196" w:rsidRPr="00553541" w:rsidRDefault="00582196" w:rsidP="00677462">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C62BED4" w14:textId="77777777" w:rsidR="00582196" w:rsidRPr="00CD68D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33FA873" w14:textId="77777777" w:rsidR="00582196" w:rsidRPr="00CD68D5" w:rsidRDefault="00582196" w:rsidP="00677462">
            <w:pPr>
              <w:spacing w:after="0" w:line="240" w:lineRule="auto"/>
              <w:ind w:left="34"/>
              <w:jc w:val="right"/>
              <w:rPr>
                <w:rFonts w:cs="Times New Roman"/>
                <w:color w:val="FF0000"/>
                <w:sz w:val="16"/>
                <w:szCs w:val="16"/>
              </w:rPr>
            </w:pPr>
          </w:p>
        </w:tc>
        <w:tc>
          <w:tcPr>
            <w:tcW w:w="283" w:type="dxa"/>
            <w:noWrap/>
            <w:vAlign w:val="center"/>
            <w:hideMark/>
          </w:tcPr>
          <w:p w14:paraId="1C2E3106"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31B8693"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06959C"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4E0A3004"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5EF343"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0A7190C" w14:textId="77777777" w:rsidR="00582196" w:rsidRPr="00553541" w:rsidRDefault="00582196" w:rsidP="00677462">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578B4AE" w14:textId="0C50D543" w:rsidR="00582196" w:rsidRPr="00553541" w:rsidRDefault="00582196" w:rsidP="00677462">
            <w:pPr>
              <w:spacing w:after="0" w:line="240" w:lineRule="auto"/>
              <w:ind w:left="34"/>
              <w:jc w:val="right"/>
              <w:rPr>
                <w:b/>
                <w:sz w:val="16"/>
                <w:szCs w:val="16"/>
                <w:lang w:eastAsia="en-GB"/>
              </w:rPr>
            </w:pPr>
            <w:r>
              <w:rPr>
                <w:b/>
                <w:sz w:val="16"/>
                <w:szCs w:val="16"/>
                <w:lang w:eastAsia="en-GB"/>
              </w:rPr>
              <w:t>1</w:t>
            </w:r>
            <w:r w:rsidR="00083BF6">
              <w:rPr>
                <w:b/>
                <w:sz w:val="16"/>
                <w:szCs w:val="16"/>
                <w:lang w:eastAsia="en-GB"/>
              </w:rPr>
              <w:t>0</w:t>
            </w:r>
            <w:r w:rsidRPr="00553541">
              <w:rPr>
                <w:b/>
                <w:sz w:val="16"/>
                <w:szCs w:val="16"/>
                <w:lang w:eastAsia="en-GB"/>
              </w:rPr>
              <w:t>,</w:t>
            </w:r>
            <w:r w:rsidR="00083BF6">
              <w:rPr>
                <w:b/>
                <w:sz w:val="16"/>
                <w:szCs w:val="16"/>
                <w:lang w:eastAsia="en-GB"/>
              </w:rPr>
              <w:t>6</w:t>
            </w:r>
            <w:r w:rsidR="000C08EA">
              <w:rPr>
                <w:b/>
                <w:sz w:val="16"/>
                <w:szCs w:val="16"/>
                <w:lang w:eastAsia="en-GB"/>
              </w:rPr>
              <w:t>11</w:t>
            </w:r>
            <w:r w:rsidR="00083BF6">
              <w:rPr>
                <w:b/>
                <w:sz w:val="16"/>
                <w:szCs w:val="16"/>
                <w:lang w:eastAsia="en-GB"/>
              </w:rPr>
              <w:t>.</w:t>
            </w:r>
            <w:r w:rsidR="000C08EA">
              <w:rPr>
                <w:b/>
                <w:sz w:val="16"/>
                <w:szCs w:val="16"/>
                <w:lang w:eastAsia="en-GB"/>
              </w:rPr>
              <w:t>42</w:t>
            </w:r>
          </w:p>
        </w:tc>
        <w:tc>
          <w:tcPr>
            <w:tcW w:w="284" w:type="dxa"/>
            <w:noWrap/>
            <w:vAlign w:val="center"/>
            <w:hideMark/>
          </w:tcPr>
          <w:p w14:paraId="72B85073" w14:textId="77777777" w:rsidR="00582196" w:rsidRPr="00553541" w:rsidRDefault="00582196" w:rsidP="00677462">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F3326E" w14:textId="77777777" w:rsidR="00582196" w:rsidRPr="00CD68D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E27A1B" w14:textId="77777777" w:rsidR="00582196" w:rsidRPr="00CD68D5" w:rsidRDefault="00582196" w:rsidP="00677462">
            <w:pPr>
              <w:spacing w:after="0" w:line="240" w:lineRule="auto"/>
              <w:ind w:left="34"/>
              <w:jc w:val="right"/>
              <w:rPr>
                <w:rFonts w:cs="Times New Roman"/>
                <w:color w:val="FF0000"/>
                <w:sz w:val="16"/>
                <w:szCs w:val="16"/>
              </w:rPr>
            </w:pPr>
          </w:p>
        </w:tc>
        <w:tc>
          <w:tcPr>
            <w:tcW w:w="283" w:type="dxa"/>
            <w:noWrap/>
            <w:vAlign w:val="center"/>
            <w:hideMark/>
          </w:tcPr>
          <w:p w14:paraId="627336F9"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10CE23"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C11332"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64E9E519"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77E0F4E6"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200788" w14:textId="5476CB15" w:rsidR="00582196" w:rsidRPr="00553541" w:rsidRDefault="000C08EA" w:rsidP="00677462">
            <w:pPr>
              <w:spacing w:after="0" w:line="240" w:lineRule="auto"/>
              <w:ind w:left="34"/>
              <w:jc w:val="right"/>
              <w:rPr>
                <w:sz w:val="16"/>
                <w:szCs w:val="16"/>
                <w:lang w:eastAsia="en-GB"/>
              </w:rPr>
            </w:pPr>
            <w:r>
              <w:rPr>
                <w:sz w:val="16"/>
                <w:szCs w:val="16"/>
                <w:lang w:eastAsia="en-GB"/>
              </w:rPr>
              <w:t>22.50</w:t>
            </w:r>
            <w:r w:rsidR="00083BF6">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3CD9624" w14:textId="2FB59E8D" w:rsidR="00582196" w:rsidRPr="00553541" w:rsidRDefault="000C08EA" w:rsidP="00677462">
            <w:pPr>
              <w:spacing w:after="0" w:line="240" w:lineRule="auto"/>
              <w:ind w:left="34"/>
              <w:jc w:val="right"/>
              <w:rPr>
                <w:sz w:val="16"/>
                <w:szCs w:val="16"/>
                <w:lang w:eastAsia="en-GB"/>
              </w:rPr>
            </w:pPr>
            <w:r>
              <w:rPr>
                <w:sz w:val="16"/>
                <w:szCs w:val="16"/>
                <w:lang w:eastAsia="en-GB"/>
              </w:rPr>
              <w:t xml:space="preserve">- </w:t>
            </w:r>
            <w:r w:rsidR="00582196">
              <w:rPr>
                <w:sz w:val="16"/>
                <w:szCs w:val="16"/>
                <w:lang w:eastAsia="en-GB"/>
              </w:rPr>
              <w:t xml:space="preserve"> </w:t>
            </w:r>
          </w:p>
        </w:tc>
        <w:tc>
          <w:tcPr>
            <w:tcW w:w="284" w:type="dxa"/>
            <w:noWrap/>
            <w:vAlign w:val="center"/>
            <w:hideMark/>
          </w:tcPr>
          <w:p w14:paraId="4105C396"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2D2989" w14:textId="77777777" w:rsidR="00582196" w:rsidRPr="00CD68D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9F30A9" w14:textId="77777777" w:rsidR="00582196" w:rsidRPr="00CD68D5" w:rsidRDefault="00582196" w:rsidP="00677462">
            <w:pPr>
              <w:spacing w:after="0" w:line="240" w:lineRule="auto"/>
              <w:ind w:left="34"/>
              <w:jc w:val="right"/>
              <w:rPr>
                <w:rFonts w:cs="Times New Roman"/>
                <w:color w:val="FF0000"/>
                <w:sz w:val="16"/>
                <w:szCs w:val="16"/>
              </w:rPr>
            </w:pPr>
          </w:p>
        </w:tc>
        <w:tc>
          <w:tcPr>
            <w:tcW w:w="283" w:type="dxa"/>
            <w:noWrap/>
            <w:vAlign w:val="center"/>
            <w:hideMark/>
          </w:tcPr>
          <w:p w14:paraId="761A663C"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D0F765"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AFBCC8"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76D4DA5C"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7C06E2DE"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F3A6958" w14:textId="33DD372C" w:rsidR="00582196" w:rsidRPr="00553541" w:rsidRDefault="00582196" w:rsidP="00677462">
            <w:pPr>
              <w:spacing w:after="0" w:line="240" w:lineRule="auto"/>
              <w:ind w:left="34"/>
              <w:jc w:val="right"/>
              <w:rPr>
                <w:sz w:val="16"/>
                <w:szCs w:val="16"/>
                <w:lang w:eastAsia="en-GB"/>
              </w:rPr>
            </w:pPr>
            <w:r w:rsidRPr="00553541">
              <w:rPr>
                <w:sz w:val="16"/>
                <w:szCs w:val="16"/>
                <w:lang w:eastAsia="en-GB"/>
              </w:rPr>
              <w:t xml:space="preserve">- </w:t>
            </w:r>
            <w:r w:rsidR="000C08EA">
              <w:rPr>
                <w:sz w:val="16"/>
                <w:szCs w:val="16"/>
                <w:lang w:eastAsia="en-GB"/>
              </w:rPr>
              <w:t>500.37</w:t>
            </w:r>
          </w:p>
        </w:tc>
        <w:tc>
          <w:tcPr>
            <w:tcW w:w="1984" w:type="dxa"/>
            <w:tcBorders>
              <w:top w:val="single" w:sz="4" w:space="0" w:color="auto"/>
              <w:left w:val="nil"/>
              <w:bottom w:val="single" w:sz="4" w:space="0" w:color="auto"/>
              <w:right w:val="single" w:sz="4" w:space="0" w:color="auto"/>
            </w:tcBorders>
            <w:noWrap/>
            <w:vAlign w:val="center"/>
            <w:hideMark/>
          </w:tcPr>
          <w:p w14:paraId="6EE810D5" w14:textId="28977138" w:rsidR="00582196" w:rsidRPr="00553541" w:rsidRDefault="00582196" w:rsidP="00677462">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57DAC09A"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E1BAC48"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AD4C48"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1541F07"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372436"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750F33"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52AFAD4E"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5EC9FC86" w14:textId="77777777" w:rsidR="00582196" w:rsidRPr="00553541" w:rsidRDefault="00582196" w:rsidP="00677462">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5E97953" w14:textId="6B2C3130" w:rsidR="00582196" w:rsidRPr="00553541" w:rsidRDefault="000C08EA" w:rsidP="0067746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670.67</w:t>
            </w:r>
          </w:p>
        </w:tc>
        <w:tc>
          <w:tcPr>
            <w:tcW w:w="1984" w:type="dxa"/>
            <w:tcBorders>
              <w:top w:val="single" w:sz="4" w:space="0" w:color="auto"/>
              <w:left w:val="nil"/>
              <w:bottom w:val="single" w:sz="4" w:space="0" w:color="auto"/>
              <w:right w:val="single" w:sz="4" w:space="0" w:color="auto"/>
            </w:tcBorders>
            <w:noWrap/>
            <w:vAlign w:val="center"/>
            <w:hideMark/>
          </w:tcPr>
          <w:p w14:paraId="68E0140E" w14:textId="60E58773" w:rsidR="00582196" w:rsidRPr="00553541" w:rsidRDefault="00582196" w:rsidP="00677462">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9</w:t>
            </w:r>
            <w:r w:rsidRPr="00553541">
              <w:rPr>
                <w:color w:val="2E74B5" w:themeColor="accent1" w:themeShade="BF"/>
                <w:sz w:val="16"/>
                <w:szCs w:val="16"/>
                <w:lang w:eastAsia="en-GB"/>
              </w:rPr>
              <w:t>,</w:t>
            </w:r>
            <w:r w:rsidR="00083BF6">
              <w:rPr>
                <w:color w:val="2E74B5" w:themeColor="accent1" w:themeShade="BF"/>
                <w:sz w:val="16"/>
                <w:szCs w:val="16"/>
                <w:lang w:eastAsia="en-GB"/>
              </w:rPr>
              <w:t>462.88</w:t>
            </w:r>
          </w:p>
        </w:tc>
        <w:tc>
          <w:tcPr>
            <w:tcW w:w="284" w:type="dxa"/>
            <w:noWrap/>
            <w:vAlign w:val="center"/>
            <w:hideMark/>
          </w:tcPr>
          <w:p w14:paraId="776E520C"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E4E84F4"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4F6261"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17DDFA1"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4F90CC3"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6B768C"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687DE14A"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38985803" w14:textId="77777777" w:rsidR="00582196" w:rsidRPr="00553541" w:rsidRDefault="00582196" w:rsidP="00677462">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753A4A" w14:textId="77777777" w:rsidR="00582196" w:rsidRPr="00553541" w:rsidRDefault="00582196" w:rsidP="00677462">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74A027E" w14:textId="344EF133" w:rsidR="00582196" w:rsidRPr="00553541" w:rsidRDefault="00582196" w:rsidP="00677462">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10</w:t>
            </w:r>
            <w:r w:rsidRPr="00553541">
              <w:rPr>
                <w:b/>
                <w:color w:val="2E74B5" w:themeColor="accent1" w:themeShade="BF"/>
                <w:sz w:val="16"/>
                <w:szCs w:val="16"/>
                <w:lang w:eastAsia="en-GB"/>
              </w:rPr>
              <w:t>,</w:t>
            </w:r>
            <w:r w:rsidR="000C08EA">
              <w:rPr>
                <w:b/>
                <w:color w:val="2E74B5" w:themeColor="accent1" w:themeShade="BF"/>
                <w:sz w:val="16"/>
                <w:szCs w:val="16"/>
                <w:lang w:eastAsia="en-GB"/>
              </w:rPr>
              <w:t>133.55</w:t>
            </w:r>
          </w:p>
        </w:tc>
        <w:tc>
          <w:tcPr>
            <w:tcW w:w="284" w:type="dxa"/>
            <w:noWrap/>
            <w:vAlign w:val="center"/>
            <w:hideMark/>
          </w:tcPr>
          <w:p w14:paraId="6D4EA544"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D270787" w14:textId="77777777" w:rsidR="00582196" w:rsidRPr="00092765" w:rsidRDefault="00582196" w:rsidP="00677462">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58C08D" w14:textId="77777777" w:rsidR="00582196" w:rsidRPr="00C9561A" w:rsidRDefault="00582196" w:rsidP="00677462">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30DFBA77" w14:textId="77777777" w:rsidR="00582196" w:rsidRPr="00C9561A" w:rsidRDefault="00582196" w:rsidP="00677462">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012786" w14:textId="77777777" w:rsidR="00582196" w:rsidRPr="00092765" w:rsidRDefault="00582196" w:rsidP="00677462">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55ED4F" w14:textId="77777777" w:rsidR="00582196" w:rsidRPr="00C9561A" w:rsidRDefault="00582196" w:rsidP="006774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582196" w:rsidRPr="00553541" w14:paraId="790E2962"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4038BBCF" w14:textId="77777777" w:rsidR="00582196" w:rsidRPr="00553541" w:rsidRDefault="00582196" w:rsidP="00677462">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89CB90" w14:textId="77777777" w:rsidR="00582196" w:rsidRPr="00553541" w:rsidRDefault="00582196" w:rsidP="00677462">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0534B92" w14:textId="77777777" w:rsidR="00582196" w:rsidRPr="00553541" w:rsidRDefault="00582196" w:rsidP="00677462">
            <w:pPr>
              <w:spacing w:after="0" w:line="240" w:lineRule="auto"/>
              <w:ind w:left="34"/>
              <w:jc w:val="right"/>
              <w:rPr>
                <w:color w:val="FF0000"/>
                <w:sz w:val="16"/>
                <w:szCs w:val="16"/>
                <w:lang w:eastAsia="en-GB"/>
              </w:rPr>
            </w:pPr>
          </w:p>
        </w:tc>
        <w:tc>
          <w:tcPr>
            <w:tcW w:w="284" w:type="dxa"/>
            <w:noWrap/>
            <w:vAlign w:val="center"/>
            <w:hideMark/>
          </w:tcPr>
          <w:p w14:paraId="26870E56"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63DBB1B"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3FC7B0" w14:textId="77777777" w:rsidR="00582196" w:rsidRPr="00CD68D5" w:rsidRDefault="00582196" w:rsidP="00677462">
            <w:pPr>
              <w:spacing w:after="0" w:line="240" w:lineRule="auto"/>
              <w:ind w:left="34"/>
              <w:jc w:val="right"/>
              <w:rPr>
                <w:rFonts w:cs="Times New Roman"/>
                <w:color w:val="FF0000"/>
                <w:sz w:val="16"/>
                <w:szCs w:val="16"/>
              </w:rPr>
            </w:pPr>
          </w:p>
        </w:tc>
        <w:tc>
          <w:tcPr>
            <w:tcW w:w="283" w:type="dxa"/>
            <w:noWrap/>
            <w:vAlign w:val="center"/>
            <w:hideMark/>
          </w:tcPr>
          <w:p w14:paraId="0EDC6C5A"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358220"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CDDFC3" w14:textId="77777777" w:rsidR="00582196" w:rsidRPr="00CD68D5" w:rsidRDefault="00582196" w:rsidP="00677462">
            <w:pPr>
              <w:spacing w:after="0" w:line="240" w:lineRule="auto"/>
              <w:ind w:left="34"/>
              <w:jc w:val="right"/>
              <w:rPr>
                <w:rFonts w:cs="Times New Roman"/>
                <w:color w:val="FF0000"/>
                <w:sz w:val="16"/>
                <w:szCs w:val="16"/>
              </w:rPr>
            </w:pPr>
          </w:p>
        </w:tc>
      </w:tr>
      <w:tr w:rsidR="00582196" w:rsidRPr="00553541" w14:paraId="016BAF9F"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5683DF" w14:textId="77777777" w:rsidR="00582196" w:rsidRPr="00553541" w:rsidRDefault="00582196" w:rsidP="00677462">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0DD1D0"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36DD33"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9D0AFB1"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0DBB1"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28C63A"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3B49905D"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0340BD7"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7B6F898" w14:textId="77777777" w:rsidR="00582196" w:rsidRPr="00CD68D5" w:rsidRDefault="00582196" w:rsidP="00677462">
            <w:pPr>
              <w:spacing w:after="0" w:line="240" w:lineRule="auto"/>
              <w:ind w:left="34"/>
              <w:jc w:val="right"/>
              <w:rPr>
                <w:color w:val="FF0000"/>
                <w:sz w:val="16"/>
                <w:szCs w:val="16"/>
                <w:lang w:eastAsia="en-GB"/>
              </w:rPr>
            </w:pPr>
            <w:r w:rsidRPr="00CD68D5">
              <w:rPr>
                <w:color w:val="FF0000"/>
                <w:sz w:val="16"/>
                <w:szCs w:val="16"/>
                <w:lang w:eastAsia="en-GB"/>
              </w:rPr>
              <w:t> </w:t>
            </w:r>
          </w:p>
        </w:tc>
      </w:tr>
      <w:tr w:rsidR="00582196" w:rsidRPr="00553541" w14:paraId="46543B99"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3D166B" w14:textId="77777777" w:rsidR="00582196" w:rsidRPr="00553541" w:rsidRDefault="00582196" w:rsidP="00677462">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91CE6F"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1A922D9" w14:textId="77777777" w:rsidR="00582196" w:rsidRPr="00553541" w:rsidRDefault="00582196" w:rsidP="00677462">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0AAA899"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E12DBE5" w14:textId="77777777" w:rsidR="00582196" w:rsidRPr="00CD68D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48ACE6A" w14:textId="77777777" w:rsidR="00582196" w:rsidRPr="00CD68D5" w:rsidRDefault="00582196" w:rsidP="00677462">
            <w:pPr>
              <w:spacing w:after="0" w:line="240" w:lineRule="auto"/>
              <w:ind w:left="34"/>
              <w:jc w:val="right"/>
              <w:rPr>
                <w:rFonts w:cs="Times New Roman"/>
                <w:color w:val="FF0000"/>
                <w:sz w:val="16"/>
                <w:szCs w:val="16"/>
              </w:rPr>
            </w:pPr>
          </w:p>
        </w:tc>
        <w:tc>
          <w:tcPr>
            <w:tcW w:w="283" w:type="dxa"/>
            <w:noWrap/>
            <w:vAlign w:val="center"/>
            <w:hideMark/>
          </w:tcPr>
          <w:p w14:paraId="2C1D7367" w14:textId="77777777" w:rsidR="00582196" w:rsidRPr="00CD68D5" w:rsidRDefault="00582196" w:rsidP="00677462">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E1076B" w14:textId="77777777" w:rsidR="00582196" w:rsidRPr="00CD68D5" w:rsidRDefault="00582196" w:rsidP="00677462">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E654E8" w14:textId="77777777" w:rsidR="00582196" w:rsidRPr="00CD68D5" w:rsidRDefault="00582196" w:rsidP="00677462">
            <w:pPr>
              <w:spacing w:after="0" w:line="240" w:lineRule="auto"/>
              <w:ind w:left="34"/>
              <w:jc w:val="right"/>
              <w:rPr>
                <w:rFonts w:cs="Times New Roman"/>
                <w:color w:val="FF0000"/>
                <w:sz w:val="16"/>
                <w:szCs w:val="16"/>
              </w:rPr>
            </w:pPr>
          </w:p>
        </w:tc>
      </w:tr>
      <w:tr w:rsidR="00582196" w:rsidRPr="00553541" w14:paraId="0218C1DD"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287F306E" w14:textId="77777777" w:rsidR="00582196" w:rsidRPr="00553541" w:rsidRDefault="00582196" w:rsidP="00677462">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71A941" w14:textId="77777777" w:rsidR="00582196" w:rsidRPr="00553541" w:rsidRDefault="00582196" w:rsidP="00677462">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D76EC6B" w14:textId="77777777" w:rsidR="00582196" w:rsidRPr="00553541" w:rsidRDefault="00582196" w:rsidP="00677462">
            <w:pPr>
              <w:spacing w:after="0" w:line="240" w:lineRule="auto"/>
              <w:ind w:left="34"/>
              <w:jc w:val="right"/>
              <w:rPr>
                <w:b/>
                <w:sz w:val="16"/>
                <w:szCs w:val="16"/>
                <w:lang w:eastAsia="en-GB"/>
              </w:rPr>
            </w:pPr>
          </w:p>
        </w:tc>
        <w:tc>
          <w:tcPr>
            <w:tcW w:w="284" w:type="dxa"/>
            <w:noWrap/>
            <w:vAlign w:val="center"/>
            <w:hideMark/>
          </w:tcPr>
          <w:p w14:paraId="66589B7C"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51E359" w14:textId="77777777" w:rsidR="00582196" w:rsidRPr="00092765" w:rsidRDefault="00582196" w:rsidP="00677462">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8BBE7A" w14:textId="77777777" w:rsidR="00582196" w:rsidRPr="00C9561A" w:rsidRDefault="00582196" w:rsidP="006774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C170C96" w14:textId="77777777" w:rsidR="00582196" w:rsidRPr="00C9561A" w:rsidRDefault="00582196" w:rsidP="00677462">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4AAE28" w14:textId="77777777" w:rsidR="00582196" w:rsidRPr="00092765" w:rsidRDefault="00582196" w:rsidP="00677462">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224C" w14:textId="77777777" w:rsidR="00582196" w:rsidRPr="00C9561A" w:rsidRDefault="00582196" w:rsidP="00677462">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582196" w:rsidRPr="00553541" w14:paraId="5E439583"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0AD1DF54"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715B28" w14:textId="09444D07" w:rsidR="00582196" w:rsidRPr="00553541" w:rsidRDefault="000C08EA" w:rsidP="00677462">
            <w:pPr>
              <w:spacing w:after="0" w:line="240" w:lineRule="auto"/>
              <w:ind w:left="34"/>
              <w:jc w:val="right"/>
              <w:rPr>
                <w:b/>
                <w:sz w:val="16"/>
                <w:szCs w:val="16"/>
                <w:lang w:eastAsia="en-GB"/>
              </w:rPr>
            </w:pPr>
            <w:r>
              <w:rPr>
                <w:b/>
                <w:sz w:val="16"/>
                <w:szCs w:val="16"/>
                <w:lang w:eastAsia="en-GB"/>
              </w:rPr>
              <w:t>670.67</w:t>
            </w:r>
          </w:p>
        </w:tc>
        <w:tc>
          <w:tcPr>
            <w:tcW w:w="1984" w:type="dxa"/>
            <w:tcBorders>
              <w:top w:val="single" w:sz="4" w:space="0" w:color="auto"/>
              <w:left w:val="nil"/>
              <w:bottom w:val="single" w:sz="4" w:space="0" w:color="auto"/>
              <w:right w:val="single" w:sz="4" w:space="0" w:color="auto"/>
            </w:tcBorders>
            <w:noWrap/>
            <w:vAlign w:val="center"/>
            <w:hideMark/>
          </w:tcPr>
          <w:p w14:paraId="07C2DC80" w14:textId="60CE4538" w:rsidR="00582196" w:rsidRPr="00553541" w:rsidRDefault="00582196" w:rsidP="00677462">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sidR="00083BF6">
              <w:rPr>
                <w:b/>
                <w:sz w:val="16"/>
                <w:szCs w:val="16"/>
                <w:lang w:eastAsia="en-GB"/>
              </w:rPr>
              <w:t>462.88</w:t>
            </w:r>
          </w:p>
        </w:tc>
        <w:tc>
          <w:tcPr>
            <w:tcW w:w="284" w:type="dxa"/>
            <w:noWrap/>
            <w:vAlign w:val="center"/>
            <w:hideMark/>
          </w:tcPr>
          <w:p w14:paraId="5991CFF6"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E3EE11"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0CE4E"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13674ECB" w14:textId="77777777" w:rsidR="00582196" w:rsidRPr="00553541" w:rsidRDefault="00582196" w:rsidP="00677462">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D468E05"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C35293" w14:textId="77777777" w:rsidR="00582196" w:rsidRPr="00553541" w:rsidRDefault="00582196" w:rsidP="00677462">
            <w:pPr>
              <w:spacing w:after="0" w:line="240" w:lineRule="auto"/>
              <w:ind w:left="34"/>
              <w:jc w:val="right"/>
              <w:rPr>
                <w:rFonts w:cs="Times New Roman"/>
                <w:sz w:val="16"/>
                <w:szCs w:val="16"/>
              </w:rPr>
            </w:pPr>
          </w:p>
        </w:tc>
      </w:tr>
      <w:tr w:rsidR="00582196" w:rsidRPr="00553541" w14:paraId="5BE79D6E" w14:textId="77777777" w:rsidTr="00677462">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1CBA0B3"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E0D243" w14:textId="77777777" w:rsidR="00582196" w:rsidRPr="00553541" w:rsidRDefault="00582196" w:rsidP="00677462">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EF2902" w14:textId="6C6DB6D8" w:rsidR="00582196" w:rsidRPr="00553541" w:rsidRDefault="00582196" w:rsidP="00677462">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sidR="000C08EA">
              <w:rPr>
                <w:b/>
                <w:sz w:val="16"/>
                <w:szCs w:val="16"/>
                <w:lang w:eastAsia="en-GB"/>
              </w:rPr>
              <w:t>133.55</w:t>
            </w:r>
          </w:p>
        </w:tc>
        <w:tc>
          <w:tcPr>
            <w:tcW w:w="284" w:type="dxa"/>
            <w:noWrap/>
            <w:vAlign w:val="center"/>
            <w:hideMark/>
          </w:tcPr>
          <w:p w14:paraId="2405154F"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20F3A88"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D457482" w14:textId="522CDA7E" w:rsidR="00582196" w:rsidRPr="00553541" w:rsidRDefault="000C08EA" w:rsidP="00677462">
            <w:pPr>
              <w:spacing w:after="0" w:line="240" w:lineRule="auto"/>
              <w:ind w:left="34"/>
              <w:jc w:val="right"/>
              <w:rPr>
                <w:b/>
                <w:sz w:val="16"/>
                <w:szCs w:val="16"/>
                <w:u w:val="double"/>
                <w:lang w:eastAsia="en-GB"/>
              </w:rPr>
            </w:pPr>
            <w:r>
              <w:rPr>
                <w:b/>
                <w:sz w:val="16"/>
                <w:szCs w:val="16"/>
                <w:lang w:eastAsia="en-GB"/>
              </w:rPr>
              <w:t>670.67</w:t>
            </w:r>
          </w:p>
        </w:tc>
        <w:tc>
          <w:tcPr>
            <w:tcW w:w="283" w:type="dxa"/>
            <w:noWrap/>
            <w:vAlign w:val="center"/>
            <w:hideMark/>
          </w:tcPr>
          <w:p w14:paraId="7C9377DD" w14:textId="77777777" w:rsidR="00582196" w:rsidRPr="00553541" w:rsidRDefault="00582196" w:rsidP="00677462">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6A54EB"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488A1F" w14:textId="2DA6DB56" w:rsidR="00582196" w:rsidRPr="00553541" w:rsidRDefault="00582196" w:rsidP="00677462">
            <w:pPr>
              <w:spacing w:after="0" w:line="240" w:lineRule="auto"/>
              <w:ind w:left="34"/>
              <w:jc w:val="right"/>
              <w:rPr>
                <w:b/>
                <w:sz w:val="16"/>
                <w:szCs w:val="16"/>
                <w:u w:val="double"/>
                <w:lang w:eastAsia="en-GB"/>
              </w:rPr>
            </w:pPr>
            <w:r>
              <w:rPr>
                <w:b/>
                <w:sz w:val="16"/>
                <w:szCs w:val="16"/>
                <w:lang w:eastAsia="en-GB"/>
              </w:rPr>
              <w:t>9</w:t>
            </w:r>
            <w:r w:rsidRPr="00553541">
              <w:rPr>
                <w:b/>
                <w:sz w:val="16"/>
                <w:szCs w:val="16"/>
                <w:lang w:eastAsia="en-GB"/>
              </w:rPr>
              <w:t>,</w:t>
            </w:r>
            <w:r w:rsidR="00083BF6">
              <w:rPr>
                <w:b/>
                <w:sz w:val="16"/>
                <w:szCs w:val="16"/>
                <w:lang w:eastAsia="en-GB"/>
              </w:rPr>
              <w:t>462.88</w:t>
            </w:r>
          </w:p>
        </w:tc>
      </w:tr>
      <w:tr w:rsidR="00582196" w:rsidRPr="00553541" w14:paraId="39F88903" w14:textId="77777777" w:rsidTr="00677462">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8F5A74" w14:textId="77777777" w:rsidR="00582196" w:rsidRPr="00553541" w:rsidRDefault="00582196" w:rsidP="00677462">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8DF7A6"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662572B"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5B711D8"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B3463CF"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E5DBF5" w14:textId="77777777" w:rsidR="00582196" w:rsidRPr="00553541" w:rsidRDefault="00582196" w:rsidP="00677462">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4342517" w14:textId="77777777" w:rsidR="00582196" w:rsidRPr="00553541" w:rsidRDefault="00582196" w:rsidP="00677462">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AA17"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ACF9D0" w14:textId="4166672E" w:rsidR="00582196" w:rsidRPr="00553541" w:rsidRDefault="00582196" w:rsidP="00677462">
            <w:pPr>
              <w:spacing w:after="0" w:line="240" w:lineRule="auto"/>
              <w:ind w:left="34"/>
              <w:jc w:val="right"/>
              <w:rPr>
                <w:b/>
                <w:sz w:val="16"/>
                <w:szCs w:val="16"/>
                <w:u w:val="double"/>
                <w:lang w:eastAsia="en-GB"/>
              </w:rPr>
            </w:pPr>
            <w:r>
              <w:rPr>
                <w:b/>
                <w:sz w:val="16"/>
                <w:szCs w:val="16"/>
                <w:lang w:eastAsia="en-GB"/>
              </w:rPr>
              <w:t>10</w:t>
            </w:r>
            <w:r w:rsidRPr="00553541">
              <w:rPr>
                <w:b/>
                <w:sz w:val="16"/>
                <w:szCs w:val="16"/>
                <w:lang w:eastAsia="en-GB"/>
              </w:rPr>
              <w:t>,</w:t>
            </w:r>
            <w:r w:rsidR="000C08EA">
              <w:rPr>
                <w:b/>
                <w:sz w:val="16"/>
                <w:szCs w:val="16"/>
                <w:lang w:eastAsia="en-GB"/>
              </w:rPr>
              <w:t>133.55</w:t>
            </w:r>
          </w:p>
        </w:tc>
      </w:tr>
      <w:tr w:rsidR="00582196" w:rsidRPr="00553541" w14:paraId="21C65B6D" w14:textId="77777777" w:rsidTr="00677462">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EAD19E0" w14:textId="77777777" w:rsidR="00582196" w:rsidRPr="00553541" w:rsidRDefault="00582196" w:rsidP="00677462">
            <w:pPr>
              <w:spacing w:after="0" w:line="240" w:lineRule="auto"/>
              <w:ind w:left="34"/>
              <w:jc w:val="right"/>
              <w:rPr>
                <w:sz w:val="16"/>
                <w:szCs w:val="16"/>
                <w:lang w:eastAsia="en-GB"/>
              </w:rPr>
            </w:pPr>
          </w:p>
        </w:tc>
      </w:tr>
      <w:tr w:rsidR="00582196" w:rsidRPr="00553541" w14:paraId="2253BABE" w14:textId="77777777" w:rsidTr="00677462">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1AE2F27"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Earmarked Funds</w:t>
            </w:r>
          </w:p>
        </w:tc>
      </w:tr>
      <w:tr w:rsidR="00582196" w:rsidRPr="00553541" w14:paraId="2888B8DD"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12FE11F" w14:textId="77777777" w:rsidR="00582196" w:rsidRPr="00553541" w:rsidRDefault="00582196" w:rsidP="00677462">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DC0A6D" w14:textId="77777777" w:rsidR="00582196" w:rsidRPr="00553541" w:rsidRDefault="00582196" w:rsidP="00677462">
            <w:pPr>
              <w:spacing w:after="0" w:line="240" w:lineRule="auto"/>
              <w:ind w:left="34"/>
              <w:jc w:val="right"/>
              <w:rPr>
                <w:sz w:val="16"/>
                <w:szCs w:val="16"/>
                <w:lang w:eastAsia="en-GB"/>
              </w:rPr>
            </w:pPr>
            <w:r>
              <w:rPr>
                <w:sz w:val="16"/>
                <w:szCs w:val="16"/>
                <w:lang w:eastAsia="en-GB"/>
              </w:rPr>
              <w:t>2</w:t>
            </w:r>
            <w:r w:rsidRPr="00553541">
              <w:rPr>
                <w:sz w:val="16"/>
                <w:szCs w:val="16"/>
                <w:lang w:eastAsia="en-GB"/>
              </w:rPr>
              <w:t>,</w:t>
            </w:r>
            <w:r>
              <w:rPr>
                <w:sz w:val="16"/>
                <w:szCs w:val="16"/>
                <w:lang w:eastAsia="en-GB"/>
              </w:rPr>
              <w:t>690</w:t>
            </w:r>
            <w:r w:rsidRPr="00553541">
              <w:rPr>
                <w:sz w:val="16"/>
                <w:szCs w:val="16"/>
                <w:lang w:eastAsia="en-GB"/>
              </w:rPr>
              <w:t xml:space="preserve">.00 </w:t>
            </w:r>
          </w:p>
        </w:tc>
      </w:tr>
      <w:tr w:rsidR="00582196" w:rsidRPr="00553541" w14:paraId="493A8E7F"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028BD48" w14:textId="77777777" w:rsidR="00582196" w:rsidRPr="00553541" w:rsidRDefault="00582196" w:rsidP="00677462">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5F23DD2" w14:textId="77777777" w:rsidR="00582196" w:rsidRPr="00553541" w:rsidRDefault="00582196" w:rsidP="00677462">
            <w:pPr>
              <w:spacing w:after="0" w:line="240" w:lineRule="auto"/>
              <w:ind w:left="34"/>
              <w:jc w:val="right"/>
              <w:rPr>
                <w:sz w:val="16"/>
                <w:szCs w:val="16"/>
                <w:lang w:eastAsia="en-GB"/>
              </w:rPr>
            </w:pPr>
            <w:r>
              <w:rPr>
                <w:sz w:val="16"/>
                <w:szCs w:val="16"/>
                <w:lang w:eastAsia="en-GB"/>
              </w:rPr>
              <w:t>951.74</w:t>
            </w:r>
            <w:r w:rsidRPr="00553541">
              <w:rPr>
                <w:sz w:val="16"/>
                <w:szCs w:val="16"/>
                <w:lang w:eastAsia="en-GB"/>
              </w:rPr>
              <w:t xml:space="preserve"> </w:t>
            </w:r>
          </w:p>
        </w:tc>
      </w:tr>
      <w:tr w:rsidR="00582196" w:rsidRPr="00553541" w14:paraId="5A2232B7"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6798131" w14:textId="77777777" w:rsidR="00582196" w:rsidRPr="00553541" w:rsidRDefault="00582196" w:rsidP="00677462">
            <w:pPr>
              <w:spacing w:after="0" w:line="240" w:lineRule="auto"/>
              <w:ind w:left="34"/>
              <w:jc w:val="both"/>
              <w:rPr>
                <w:color w:val="000000"/>
                <w:sz w:val="16"/>
                <w:szCs w:val="16"/>
                <w:lang w:eastAsia="en-GB"/>
              </w:rPr>
            </w:pPr>
            <w:r>
              <w:rPr>
                <w:sz w:val="16"/>
                <w:szCs w:val="16"/>
                <w:lang w:eastAsia="en-GB"/>
              </w:rPr>
              <w:t>Parish Partnership 2019/2020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E5E1395" w14:textId="77777777" w:rsidR="00582196" w:rsidRPr="00553541" w:rsidRDefault="00582196" w:rsidP="00677462">
            <w:pPr>
              <w:spacing w:after="0" w:line="240" w:lineRule="auto"/>
              <w:ind w:left="34"/>
              <w:jc w:val="right"/>
              <w:rPr>
                <w:sz w:val="16"/>
                <w:szCs w:val="16"/>
                <w:lang w:eastAsia="en-GB"/>
              </w:rPr>
            </w:pPr>
            <w:r>
              <w:rPr>
                <w:sz w:val="16"/>
                <w:szCs w:val="16"/>
                <w:lang w:eastAsia="en-GB"/>
              </w:rPr>
              <w:t>-</w:t>
            </w:r>
          </w:p>
        </w:tc>
      </w:tr>
      <w:tr w:rsidR="00582196" w:rsidRPr="00553541" w14:paraId="3EF9C518"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D006C6C" w14:textId="77777777" w:rsidR="00582196" w:rsidRPr="00553541" w:rsidRDefault="00582196" w:rsidP="00677462">
            <w:pPr>
              <w:spacing w:after="0" w:line="240" w:lineRule="auto"/>
              <w:ind w:left="34"/>
              <w:jc w:val="both"/>
              <w:rPr>
                <w:sz w:val="16"/>
                <w:szCs w:val="16"/>
                <w:lang w:eastAsia="en-GB"/>
              </w:rPr>
            </w:pPr>
            <w:r>
              <w:rPr>
                <w:sz w:val="16"/>
                <w:szCs w:val="16"/>
                <w:lang w:eastAsia="en-GB"/>
              </w:rPr>
              <w:t>Parish Partnership 2020/2021</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4C5230" w14:textId="77777777" w:rsidR="00582196" w:rsidRPr="00553541" w:rsidRDefault="00582196" w:rsidP="00677462">
            <w:pPr>
              <w:spacing w:after="0" w:line="240" w:lineRule="auto"/>
              <w:ind w:left="34"/>
              <w:jc w:val="right"/>
              <w:rPr>
                <w:sz w:val="16"/>
                <w:szCs w:val="16"/>
                <w:lang w:eastAsia="en-GB"/>
              </w:rPr>
            </w:pPr>
            <w:r>
              <w:rPr>
                <w:sz w:val="16"/>
                <w:szCs w:val="16"/>
                <w:lang w:eastAsia="en-GB"/>
              </w:rPr>
              <w:t>3,135.00</w:t>
            </w:r>
          </w:p>
        </w:tc>
      </w:tr>
      <w:tr w:rsidR="00582196" w:rsidRPr="00553541" w14:paraId="14CF3231"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0AF267" w14:textId="77777777" w:rsidR="00582196" w:rsidRPr="00553541" w:rsidRDefault="00582196" w:rsidP="00677462">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202143D" w14:textId="77777777" w:rsidR="00582196" w:rsidRPr="00553541" w:rsidRDefault="00582196" w:rsidP="00677462">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582196" w:rsidRPr="00553541" w14:paraId="57E36AF7"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BC546F5" w14:textId="77777777" w:rsidR="00582196" w:rsidRPr="00553541" w:rsidRDefault="00582196" w:rsidP="00677462">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4017F3" w14:textId="77777777" w:rsidR="00582196" w:rsidRPr="00553541" w:rsidRDefault="00582196" w:rsidP="00677462">
            <w:pPr>
              <w:spacing w:after="0" w:line="240" w:lineRule="auto"/>
              <w:ind w:left="34"/>
              <w:jc w:val="right"/>
              <w:rPr>
                <w:sz w:val="16"/>
                <w:szCs w:val="16"/>
                <w:lang w:eastAsia="en-GB"/>
              </w:rPr>
            </w:pPr>
            <w:r>
              <w:rPr>
                <w:sz w:val="16"/>
                <w:szCs w:val="16"/>
                <w:lang w:eastAsia="en-GB"/>
              </w:rPr>
              <w:t>382.99</w:t>
            </w:r>
          </w:p>
        </w:tc>
      </w:tr>
      <w:tr w:rsidR="00582196" w:rsidRPr="00553541" w14:paraId="782EBA0F"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8B6D95" w14:textId="77777777" w:rsidR="00582196" w:rsidRPr="00553541" w:rsidRDefault="00582196" w:rsidP="00677462">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F7BD86" w14:textId="77777777" w:rsidR="00582196" w:rsidRPr="00553541" w:rsidRDefault="00582196" w:rsidP="00677462">
            <w:pPr>
              <w:spacing w:after="0" w:line="240" w:lineRule="auto"/>
              <w:ind w:left="34"/>
              <w:jc w:val="right"/>
              <w:rPr>
                <w:sz w:val="16"/>
                <w:szCs w:val="16"/>
                <w:lang w:eastAsia="en-GB"/>
              </w:rPr>
            </w:pPr>
            <w:r>
              <w:rPr>
                <w:sz w:val="16"/>
                <w:szCs w:val="16"/>
                <w:lang w:eastAsia="en-GB"/>
              </w:rPr>
              <w:t>5.00</w:t>
            </w:r>
          </w:p>
        </w:tc>
      </w:tr>
      <w:tr w:rsidR="00582196" w:rsidRPr="00553541" w14:paraId="2484668C" w14:textId="77777777" w:rsidTr="00677462">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A4BF5F" w14:textId="77777777" w:rsidR="00582196" w:rsidRPr="00553541" w:rsidRDefault="00582196" w:rsidP="00677462">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24E64F8" w14:textId="77777777" w:rsidR="00582196" w:rsidRPr="00553541" w:rsidRDefault="00582196" w:rsidP="00677462">
            <w:pPr>
              <w:spacing w:after="0" w:line="240" w:lineRule="auto"/>
              <w:ind w:left="34"/>
              <w:jc w:val="right"/>
              <w:rPr>
                <w:sz w:val="16"/>
                <w:szCs w:val="16"/>
                <w:lang w:eastAsia="en-GB"/>
              </w:rPr>
            </w:pPr>
          </w:p>
        </w:tc>
      </w:tr>
      <w:tr w:rsidR="00582196" w:rsidRPr="00553541" w14:paraId="27F57B8D" w14:textId="77777777" w:rsidTr="00677462">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65EC448" w14:textId="77777777" w:rsidR="00582196" w:rsidRPr="00553541" w:rsidRDefault="00582196" w:rsidP="00677462">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9CB334" w14:textId="77777777" w:rsidR="00582196" w:rsidRPr="00553541" w:rsidRDefault="00582196" w:rsidP="00677462">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293C2CF"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9A54EDA"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CEB7E4" w14:textId="7194E609" w:rsidR="00582196" w:rsidRPr="00553541" w:rsidRDefault="00582196" w:rsidP="00677462">
            <w:pPr>
              <w:spacing w:after="0" w:line="240" w:lineRule="auto"/>
              <w:ind w:left="34"/>
              <w:jc w:val="right"/>
              <w:rPr>
                <w:b/>
                <w:color w:val="000000"/>
                <w:sz w:val="16"/>
                <w:szCs w:val="16"/>
                <w:lang w:eastAsia="en-GB"/>
              </w:rPr>
            </w:pPr>
            <w:r>
              <w:rPr>
                <w:b/>
                <w:sz w:val="16"/>
                <w:szCs w:val="16"/>
                <w:lang w:eastAsia="en-GB"/>
              </w:rPr>
              <w:t>10</w:t>
            </w:r>
            <w:r w:rsidRPr="00553541">
              <w:rPr>
                <w:b/>
                <w:sz w:val="16"/>
                <w:szCs w:val="16"/>
                <w:lang w:eastAsia="en-GB"/>
              </w:rPr>
              <w:t>,</w:t>
            </w:r>
            <w:r w:rsidR="000C08EA">
              <w:rPr>
                <w:b/>
                <w:sz w:val="16"/>
                <w:szCs w:val="16"/>
                <w:lang w:eastAsia="en-GB"/>
              </w:rPr>
              <w:t>133.55</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6719699" w14:textId="77777777" w:rsidR="00582196" w:rsidRPr="00553541" w:rsidRDefault="00582196" w:rsidP="00677462">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AB2D4C" w14:textId="77777777" w:rsidR="00582196" w:rsidRPr="00553541" w:rsidRDefault="00582196" w:rsidP="00677462">
            <w:pPr>
              <w:spacing w:after="0" w:line="240" w:lineRule="auto"/>
              <w:ind w:left="34"/>
              <w:jc w:val="right"/>
              <w:rPr>
                <w:sz w:val="16"/>
                <w:szCs w:val="16"/>
                <w:lang w:eastAsia="en-GB"/>
              </w:rPr>
            </w:pPr>
            <w:r w:rsidRPr="00553541">
              <w:rPr>
                <w:sz w:val="16"/>
                <w:szCs w:val="16"/>
                <w:lang w:eastAsia="en-GB"/>
              </w:rPr>
              <w:t> </w:t>
            </w:r>
          </w:p>
        </w:tc>
      </w:tr>
      <w:tr w:rsidR="00582196" w:rsidRPr="00553541" w14:paraId="57242954" w14:textId="77777777" w:rsidTr="00677462">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9199E1" w14:textId="77777777" w:rsidR="00582196" w:rsidRPr="00553541" w:rsidRDefault="00582196" w:rsidP="00677462">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156B" w14:textId="77777777" w:rsidR="00582196" w:rsidRPr="00553541" w:rsidRDefault="00582196" w:rsidP="00677462">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664.73</w:t>
            </w:r>
          </w:p>
        </w:tc>
        <w:tc>
          <w:tcPr>
            <w:tcW w:w="284" w:type="dxa"/>
            <w:tcBorders>
              <w:top w:val="nil"/>
              <w:left w:val="nil"/>
              <w:bottom w:val="nil"/>
              <w:right w:val="single" w:sz="4" w:space="0" w:color="auto"/>
            </w:tcBorders>
            <w:noWrap/>
            <w:vAlign w:val="center"/>
            <w:hideMark/>
          </w:tcPr>
          <w:p w14:paraId="40478B0E" w14:textId="77777777" w:rsidR="00582196" w:rsidRPr="00553541" w:rsidRDefault="00582196" w:rsidP="00677462">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3AE621E"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F6DE0F" w14:textId="77777777" w:rsidR="00582196" w:rsidRPr="00553541" w:rsidRDefault="00582196" w:rsidP="00677462">
            <w:pPr>
              <w:spacing w:after="0" w:line="240" w:lineRule="auto"/>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664.73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0B1B206" w14:textId="77777777" w:rsidR="00582196" w:rsidRPr="00553541" w:rsidRDefault="00582196" w:rsidP="00677462">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078272" w14:textId="4E92B56D" w:rsidR="00582196" w:rsidRPr="00553541" w:rsidRDefault="00083BF6" w:rsidP="00677462">
            <w:pPr>
              <w:spacing w:after="0" w:line="240" w:lineRule="auto"/>
              <w:ind w:left="34"/>
              <w:jc w:val="right"/>
              <w:rPr>
                <w:b/>
                <w:sz w:val="16"/>
                <w:szCs w:val="16"/>
                <w:lang w:eastAsia="en-GB"/>
              </w:rPr>
            </w:pPr>
            <w:r>
              <w:rPr>
                <w:b/>
                <w:sz w:val="16"/>
                <w:szCs w:val="16"/>
                <w:lang w:eastAsia="en-GB"/>
              </w:rPr>
              <w:t>2</w:t>
            </w:r>
            <w:r w:rsidR="00582196">
              <w:rPr>
                <w:b/>
                <w:sz w:val="16"/>
                <w:szCs w:val="16"/>
                <w:lang w:eastAsia="en-GB"/>
              </w:rPr>
              <w:t>,</w:t>
            </w:r>
            <w:r w:rsidR="000C08EA">
              <w:rPr>
                <w:b/>
                <w:sz w:val="16"/>
                <w:szCs w:val="16"/>
                <w:lang w:eastAsia="en-GB"/>
              </w:rPr>
              <w:t>468.82</w:t>
            </w:r>
          </w:p>
        </w:tc>
      </w:tr>
    </w:tbl>
    <w:p w14:paraId="25EFFEB4" w14:textId="36BE748A" w:rsidR="00620705" w:rsidRPr="00620705" w:rsidRDefault="00620705" w:rsidP="00620705">
      <w:pPr>
        <w:sectPr w:rsidR="00620705" w:rsidRPr="00620705" w:rsidSect="00275519">
          <w:footerReference w:type="default" r:id="rId9"/>
          <w:pgSz w:w="16838" w:h="11906" w:orient="landscape"/>
          <w:pgMar w:top="851" w:right="851" w:bottom="851" w:left="709" w:header="709" w:footer="851" w:gutter="0"/>
          <w:cols w:space="708"/>
          <w:docGrid w:linePitch="360"/>
        </w:sectPr>
      </w:pPr>
    </w:p>
    <w:p w14:paraId="1E61CFFA" w14:textId="4D23C282" w:rsidR="00615723" w:rsidRDefault="00083BF6" w:rsidP="00CF09E2">
      <w:pPr>
        <w:pStyle w:val="NoSpacing"/>
        <w:numPr>
          <w:ilvl w:val="1"/>
          <w:numId w:val="3"/>
        </w:numPr>
        <w:tabs>
          <w:tab w:val="left" w:pos="1418"/>
        </w:tabs>
        <w:ind w:left="1418" w:hanging="709"/>
        <w:contextualSpacing/>
        <w:jc w:val="both"/>
        <w:rPr>
          <w:b/>
        </w:rPr>
      </w:pPr>
      <w:r>
        <w:rPr>
          <w:b/>
        </w:rPr>
        <w:lastRenderedPageBreak/>
        <w:t xml:space="preserve">Quotations from </w:t>
      </w:r>
      <w:proofErr w:type="spellStart"/>
      <w:r>
        <w:rPr>
          <w:b/>
        </w:rPr>
        <w:t>Westcotec</w:t>
      </w:r>
      <w:proofErr w:type="spellEnd"/>
      <w:r>
        <w:rPr>
          <w:b/>
        </w:rPr>
        <w:t xml:space="preserve"> to convert street lighting to LED</w:t>
      </w:r>
    </w:p>
    <w:p w14:paraId="2317C99C" w14:textId="20EC7E81" w:rsidR="006F6182" w:rsidRPr="006F6182" w:rsidRDefault="006F6182" w:rsidP="00BB1998">
      <w:pPr>
        <w:pStyle w:val="NoSpacing"/>
        <w:tabs>
          <w:tab w:val="left" w:pos="1418"/>
        </w:tabs>
        <w:ind w:left="709"/>
        <w:contextualSpacing/>
        <w:jc w:val="both"/>
        <w:rPr>
          <w:rFonts w:cstheme="minorHAnsi"/>
          <w:bCs/>
        </w:rPr>
      </w:pPr>
      <w:r w:rsidRPr="006F6182">
        <w:rPr>
          <w:rFonts w:cstheme="minorHAnsi"/>
          <w:bCs/>
        </w:rPr>
        <w:t xml:space="preserve">The Clerk had </w:t>
      </w:r>
      <w:r>
        <w:rPr>
          <w:rFonts w:cstheme="minorHAnsi"/>
          <w:bCs/>
        </w:rPr>
        <w:t xml:space="preserve">contacted </w:t>
      </w:r>
      <w:proofErr w:type="spellStart"/>
      <w:r>
        <w:rPr>
          <w:rFonts w:cstheme="minorHAnsi"/>
          <w:bCs/>
        </w:rPr>
        <w:t>Westcotec</w:t>
      </w:r>
      <w:proofErr w:type="spellEnd"/>
      <w:r>
        <w:rPr>
          <w:rFonts w:cstheme="minorHAnsi"/>
          <w:bCs/>
        </w:rPr>
        <w:t xml:space="preserve"> for further information</w:t>
      </w:r>
      <w:r w:rsidR="00122705">
        <w:rPr>
          <w:rFonts w:cstheme="minorHAnsi"/>
          <w:bCs/>
        </w:rPr>
        <w:t>,</w:t>
      </w:r>
      <w:r>
        <w:rPr>
          <w:rFonts w:cstheme="minorHAnsi"/>
          <w:bCs/>
        </w:rPr>
        <w:t xml:space="preserve"> and responses had been received as follows:</w:t>
      </w:r>
    </w:p>
    <w:p w14:paraId="0BC6BBE9" w14:textId="1D2F384B"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 xml:space="preserve">Whether </w:t>
      </w:r>
      <w:proofErr w:type="spellStart"/>
      <w:r w:rsidRPr="006F6182">
        <w:rPr>
          <w:rFonts w:eastAsia="Times New Roman" w:cstheme="minorHAnsi"/>
          <w:color w:val="222222"/>
          <w:lang w:eastAsia="en-GB"/>
        </w:rPr>
        <w:t>Westcotec’s</w:t>
      </w:r>
      <w:proofErr w:type="spellEnd"/>
      <w:r w:rsidRPr="006F6182">
        <w:rPr>
          <w:rFonts w:eastAsia="Times New Roman" w:cstheme="minorHAnsi"/>
          <w:color w:val="222222"/>
          <w:lang w:eastAsia="en-GB"/>
        </w:rPr>
        <w:t xml:space="preserve"> monthly maintenance cost will decrease.</w:t>
      </w:r>
    </w:p>
    <w:p w14:paraId="305ADD01" w14:textId="18CAF1AB" w:rsidR="006F6182" w:rsidRPr="006F6182" w:rsidRDefault="006F6182"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r w:rsidRPr="006F6182">
        <w:rPr>
          <w:rFonts w:asciiTheme="minorHAnsi" w:hAnsiTheme="minorHAnsi" w:cstheme="minorHAnsi"/>
          <w:color w:val="222222"/>
          <w:sz w:val="22"/>
          <w:szCs w:val="22"/>
        </w:rPr>
        <w:t xml:space="preserve">Maintenance would reduce, £7.50 per light if </w:t>
      </w:r>
      <w:r w:rsidR="00BB1998">
        <w:rPr>
          <w:rFonts w:asciiTheme="minorHAnsi" w:hAnsiTheme="minorHAnsi" w:cstheme="minorHAnsi"/>
          <w:color w:val="222222"/>
          <w:sz w:val="22"/>
          <w:szCs w:val="22"/>
        </w:rPr>
        <w:t>the</w:t>
      </w:r>
      <w:r w:rsidRPr="006F6182">
        <w:rPr>
          <w:rFonts w:asciiTheme="minorHAnsi" w:hAnsiTheme="minorHAnsi" w:cstheme="minorHAnsi"/>
          <w:color w:val="222222"/>
          <w:sz w:val="22"/>
          <w:szCs w:val="22"/>
        </w:rPr>
        <w:t xml:space="preserve"> existing lights</w:t>
      </w:r>
      <w:r w:rsidR="00BB1998">
        <w:rPr>
          <w:rFonts w:asciiTheme="minorHAnsi" w:hAnsiTheme="minorHAnsi" w:cstheme="minorHAnsi"/>
          <w:color w:val="222222"/>
          <w:sz w:val="22"/>
          <w:szCs w:val="22"/>
        </w:rPr>
        <w:t xml:space="preserve"> are converted</w:t>
      </w:r>
      <w:r w:rsidRPr="006F6182">
        <w:rPr>
          <w:rFonts w:asciiTheme="minorHAnsi" w:hAnsiTheme="minorHAnsi" w:cstheme="minorHAnsi"/>
          <w:color w:val="222222"/>
          <w:sz w:val="22"/>
          <w:szCs w:val="22"/>
        </w:rPr>
        <w:t>, £5.00 per light for lantern replacement.</w:t>
      </w:r>
    </w:p>
    <w:p w14:paraId="6223887A" w14:textId="7EC5E77A"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Whether the quotations provided include any road management fees.</w:t>
      </w:r>
    </w:p>
    <w:p w14:paraId="4E9E49F0" w14:textId="2C5BE8AA" w:rsidR="006F6182" w:rsidRPr="006F6182" w:rsidRDefault="006F6182"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r w:rsidRPr="006F6182">
        <w:rPr>
          <w:rFonts w:asciiTheme="minorHAnsi" w:hAnsiTheme="minorHAnsi" w:cstheme="minorHAnsi"/>
          <w:color w:val="222222"/>
          <w:sz w:val="22"/>
          <w:szCs w:val="22"/>
        </w:rPr>
        <w:t xml:space="preserve">If this is Traffic Management, </w:t>
      </w:r>
      <w:proofErr w:type="spellStart"/>
      <w:r>
        <w:rPr>
          <w:rFonts w:asciiTheme="minorHAnsi" w:hAnsiTheme="minorHAnsi" w:cstheme="minorHAnsi"/>
          <w:color w:val="222222"/>
          <w:sz w:val="22"/>
          <w:szCs w:val="22"/>
        </w:rPr>
        <w:t>Westcotec</w:t>
      </w:r>
      <w:proofErr w:type="spellEnd"/>
      <w:r w:rsidRPr="006F6182">
        <w:rPr>
          <w:rFonts w:asciiTheme="minorHAnsi" w:hAnsiTheme="minorHAnsi" w:cstheme="minorHAnsi"/>
          <w:color w:val="222222"/>
          <w:sz w:val="22"/>
          <w:szCs w:val="22"/>
        </w:rPr>
        <w:t xml:space="preserve"> will cover this in the price.</w:t>
      </w:r>
    </w:p>
    <w:p w14:paraId="08378EF3" w14:textId="475AAE18"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Whether Norfolk County Council needs to be consulted and give permission to carry out the</w:t>
      </w:r>
      <w:r w:rsidR="00BB1998">
        <w:rPr>
          <w:rFonts w:eastAsia="Times New Roman" w:cstheme="minorHAnsi"/>
          <w:color w:val="222222"/>
          <w:lang w:eastAsia="en-GB"/>
        </w:rPr>
        <w:t xml:space="preserve"> </w:t>
      </w:r>
      <w:r w:rsidRPr="006F6182">
        <w:rPr>
          <w:rFonts w:eastAsia="Times New Roman" w:cstheme="minorHAnsi"/>
          <w:color w:val="222222"/>
          <w:lang w:eastAsia="en-GB"/>
        </w:rPr>
        <w:t>conversions.</w:t>
      </w:r>
    </w:p>
    <w:p w14:paraId="7E27946D" w14:textId="5F8E86D2" w:rsidR="006F6182" w:rsidRPr="00BB1998" w:rsidRDefault="00BB1998"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r w:rsidRPr="00BB1998">
        <w:rPr>
          <w:rFonts w:asciiTheme="minorHAnsi" w:hAnsiTheme="minorHAnsi" w:cstheme="minorHAnsi"/>
          <w:color w:val="222222"/>
          <w:sz w:val="22"/>
          <w:szCs w:val="22"/>
        </w:rPr>
        <w:t xml:space="preserve">Norfolk County Council </w:t>
      </w:r>
      <w:r w:rsidR="006F6182" w:rsidRPr="00BB1998">
        <w:rPr>
          <w:rFonts w:asciiTheme="minorHAnsi" w:hAnsiTheme="minorHAnsi" w:cstheme="minorHAnsi"/>
          <w:color w:val="222222"/>
          <w:sz w:val="22"/>
          <w:szCs w:val="22"/>
        </w:rPr>
        <w:t>do</w:t>
      </w:r>
      <w:r>
        <w:rPr>
          <w:rFonts w:asciiTheme="minorHAnsi" w:hAnsiTheme="minorHAnsi" w:cstheme="minorHAnsi"/>
          <w:color w:val="222222"/>
          <w:sz w:val="22"/>
          <w:szCs w:val="22"/>
        </w:rPr>
        <w:t>es</w:t>
      </w:r>
      <w:r w:rsidR="006F6182" w:rsidRPr="00BB1998">
        <w:rPr>
          <w:rFonts w:asciiTheme="minorHAnsi" w:hAnsiTheme="minorHAnsi" w:cstheme="minorHAnsi"/>
          <w:color w:val="222222"/>
          <w:sz w:val="22"/>
          <w:szCs w:val="22"/>
        </w:rPr>
        <w:t xml:space="preserve"> not need to be notified.</w:t>
      </w:r>
    </w:p>
    <w:p w14:paraId="5673B447" w14:textId="08BB00A6"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Whether photographs could be provided of the LED lanterns.</w:t>
      </w:r>
    </w:p>
    <w:p w14:paraId="09149F8C" w14:textId="6E6B92E8" w:rsidR="006F6182" w:rsidRPr="006F6182" w:rsidRDefault="006F6182" w:rsidP="00BB1998">
      <w:pPr>
        <w:spacing w:after="0" w:line="240" w:lineRule="auto"/>
        <w:ind w:left="709"/>
        <w:jc w:val="both"/>
        <w:rPr>
          <w:rFonts w:eastAsia="Times New Roman" w:cstheme="minorHAnsi"/>
          <w:color w:val="222222"/>
          <w:lang w:eastAsia="en-GB"/>
        </w:rPr>
      </w:pPr>
      <w:r>
        <w:rPr>
          <w:rFonts w:eastAsia="Times New Roman" w:cstheme="minorHAnsi"/>
          <w:color w:val="222222"/>
          <w:lang w:eastAsia="en-GB"/>
        </w:rPr>
        <w:tab/>
        <w:t>Information provided.</w:t>
      </w:r>
    </w:p>
    <w:p w14:paraId="2FD7E3E2" w14:textId="77397D05"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Confirmation of the bulb wattage details.</w:t>
      </w:r>
    </w:p>
    <w:p w14:paraId="3465D4DB" w14:textId="107D3AAE" w:rsidR="006F6182" w:rsidRPr="006F6182" w:rsidRDefault="006F6182"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T</w:t>
      </w:r>
      <w:r w:rsidRPr="006F6182">
        <w:rPr>
          <w:rFonts w:asciiTheme="minorHAnsi" w:hAnsiTheme="minorHAnsi" w:cstheme="minorHAnsi"/>
          <w:color w:val="222222"/>
          <w:sz w:val="22"/>
          <w:szCs w:val="22"/>
        </w:rPr>
        <w:t>he wattages are on the info</w:t>
      </w:r>
      <w:r w:rsidR="00BB1998">
        <w:rPr>
          <w:rFonts w:asciiTheme="minorHAnsi" w:hAnsiTheme="minorHAnsi" w:cstheme="minorHAnsi"/>
          <w:color w:val="222222"/>
          <w:sz w:val="22"/>
          <w:szCs w:val="22"/>
        </w:rPr>
        <w:t>rmation</w:t>
      </w:r>
      <w:r w:rsidRPr="006F6182">
        <w:rPr>
          <w:rFonts w:asciiTheme="minorHAnsi" w:hAnsiTheme="minorHAnsi" w:cstheme="minorHAnsi"/>
          <w:color w:val="222222"/>
          <w:sz w:val="22"/>
          <w:szCs w:val="22"/>
        </w:rPr>
        <w:t xml:space="preserve"> sheet 13w to 34w.</w:t>
      </w:r>
    </w:p>
    <w:p w14:paraId="084E11A6" w14:textId="4AAD8E7E" w:rsidR="006F6182" w:rsidRPr="006F6182" w:rsidRDefault="006F6182" w:rsidP="00BB1998">
      <w:pPr>
        <w:pStyle w:val="ListParagraph"/>
        <w:numPr>
          <w:ilvl w:val="0"/>
          <w:numId w:val="28"/>
        </w:numPr>
        <w:tabs>
          <w:tab w:val="left" w:pos="1134"/>
        </w:tabs>
        <w:spacing w:after="0" w:line="240" w:lineRule="auto"/>
        <w:ind w:left="709" w:firstLine="0"/>
        <w:jc w:val="both"/>
        <w:rPr>
          <w:rFonts w:eastAsia="Times New Roman" w:cstheme="minorHAnsi"/>
          <w:color w:val="222222"/>
          <w:lang w:eastAsia="en-GB"/>
        </w:rPr>
      </w:pPr>
      <w:r w:rsidRPr="006F6182">
        <w:rPr>
          <w:rFonts w:eastAsia="Times New Roman" w:cstheme="minorHAnsi"/>
          <w:color w:val="222222"/>
          <w:lang w:eastAsia="en-GB"/>
        </w:rPr>
        <w:t>The lead time following approval.</w:t>
      </w:r>
    </w:p>
    <w:p w14:paraId="0C48D04B" w14:textId="43F1D26B" w:rsidR="006F6182" w:rsidRDefault="006F6182"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proofErr w:type="spellStart"/>
      <w:r w:rsidRPr="006F6182">
        <w:rPr>
          <w:rFonts w:asciiTheme="minorHAnsi" w:hAnsiTheme="minorHAnsi" w:cstheme="minorHAnsi"/>
          <w:color w:val="222222"/>
          <w:sz w:val="22"/>
          <w:szCs w:val="22"/>
        </w:rPr>
        <w:t>We</w:t>
      </w:r>
      <w:r w:rsidR="00BB1998">
        <w:rPr>
          <w:rFonts w:asciiTheme="minorHAnsi" w:hAnsiTheme="minorHAnsi" w:cstheme="minorHAnsi"/>
          <w:color w:val="222222"/>
          <w:sz w:val="22"/>
          <w:szCs w:val="22"/>
        </w:rPr>
        <w:t>stcotec</w:t>
      </w:r>
      <w:proofErr w:type="spellEnd"/>
      <w:r w:rsidRPr="006F6182">
        <w:rPr>
          <w:rFonts w:asciiTheme="minorHAnsi" w:hAnsiTheme="minorHAnsi" w:cstheme="minorHAnsi"/>
          <w:color w:val="222222"/>
          <w:sz w:val="22"/>
          <w:szCs w:val="22"/>
        </w:rPr>
        <w:t xml:space="preserve"> </w:t>
      </w:r>
      <w:r w:rsidR="00122705">
        <w:rPr>
          <w:rFonts w:asciiTheme="minorHAnsi" w:hAnsiTheme="minorHAnsi" w:cstheme="minorHAnsi"/>
          <w:color w:val="222222"/>
          <w:sz w:val="22"/>
          <w:szCs w:val="22"/>
        </w:rPr>
        <w:t>will</w:t>
      </w:r>
      <w:r w:rsidRPr="006F6182">
        <w:rPr>
          <w:rFonts w:asciiTheme="minorHAnsi" w:hAnsiTheme="minorHAnsi" w:cstheme="minorHAnsi"/>
          <w:color w:val="222222"/>
          <w:sz w:val="22"/>
          <w:szCs w:val="22"/>
        </w:rPr>
        <w:t xml:space="preserve"> complete works within 4 weeks of receipt of order.</w:t>
      </w:r>
    </w:p>
    <w:p w14:paraId="4D72ACA5" w14:textId="435603DE" w:rsidR="00BB1998" w:rsidRDefault="00BB1998"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55DF31E4" w14:textId="6B8D2E6D" w:rsidR="00BB1998" w:rsidRDefault="00BB1998" w:rsidP="00BB1998">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Councillors noted that the monthly maintenance cost was currently £10.55 for all seven lamps but from the information received, it appeared the costs would be increasing substantially.  The Clerk would query these figures with </w:t>
      </w:r>
      <w:proofErr w:type="spellStart"/>
      <w:r>
        <w:rPr>
          <w:rFonts w:asciiTheme="minorHAnsi" w:hAnsiTheme="minorHAnsi" w:cstheme="minorHAnsi"/>
          <w:color w:val="222222"/>
          <w:sz w:val="22"/>
          <w:szCs w:val="22"/>
        </w:rPr>
        <w:t>Westcotec</w:t>
      </w:r>
      <w:proofErr w:type="spellEnd"/>
      <w:r>
        <w:rPr>
          <w:rFonts w:asciiTheme="minorHAnsi" w:hAnsiTheme="minorHAnsi" w:cstheme="minorHAnsi"/>
          <w:color w:val="222222"/>
          <w:sz w:val="22"/>
          <w:szCs w:val="22"/>
        </w:rPr>
        <w:t>.</w:t>
      </w:r>
    </w:p>
    <w:p w14:paraId="540296AF" w14:textId="223AFAF1" w:rsidR="00BB1998" w:rsidRDefault="00BB1998"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4BB9C664" w14:textId="040B71BD" w:rsidR="00BB1998" w:rsidRDefault="00BB1998" w:rsidP="00BB1998">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The Vice Chairman, Cllr Swaine, queried some of the technical information received.  It was agreed for him to put </w:t>
      </w:r>
      <w:r w:rsidR="00122705">
        <w:rPr>
          <w:rFonts w:asciiTheme="minorHAnsi" w:hAnsiTheme="minorHAnsi" w:cstheme="minorHAnsi"/>
          <w:color w:val="222222"/>
          <w:sz w:val="22"/>
          <w:szCs w:val="22"/>
        </w:rPr>
        <w:t>these</w:t>
      </w:r>
      <w:r>
        <w:rPr>
          <w:rFonts w:asciiTheme="minorHAnsi" w:hAnsiTheme="minorHAnsi" w:cstheme="minorHAnsi"/>
          <w:color w:val="222222"/>
          <w:sz w:val="22"/>
          <w:szCs w:val="22"/>
        </w:rPr>
        <w:t xml:space="preserve"> in writing to the Clerk in order that they could be investigated with </w:t>
      </w:r>
      <w:proofErr w:type="spellStart"/>
      <w:r>
        <w:rPr>
          <w:rFonts w:asciiTheme="minorHAnsi" w:hAnsiTheme="minorHAnsi" w:cstheme="minorHAnsi"/>
          <w:color w:val="222222"/>
          <w:sz w:val="22"/>
          <w:szCs w:val="22"/>
        </w:rPr>
        <w:t>Westcotec</w:t>
      </w:r>
      <w:proofErr w:type="spellEnd"/>
      <w:r>
        <w:rPr>
          <w:rFonts w:asciiTheme="minorHAnsi" w:hAnsiTheme="minorHAnsi" w:cstheme="minorHAnsi"/>
          <w:color w:val="222222"/>
          <w:sz w:val="22"/>
          <w:szCs w:val="22"/>
        </w:rPr>
        <w:t>.</w:t>
      </w:r>
    </w:p>
    <w:p w14:paraId="0C7E2E21" w14:textId="1453DD69" w:rsidR="00BB1998" w:rsidRDefault="00BB1998"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7061BA31" w14:textId="46C7E853" w:rsidR="00AB5FC7" w:rsidRDefault="00AB5FC7" w:rsidP="00AB5FC7">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It was felt that one of the lamps may shine into a residential property and require a backplate.  The Vice Chairman, Cllr Swaine, would investigate this lamp one evening.</w:t>
      </w:r>
    </w:p>
    <w:p w14:paraId="1D43947F" w14:textId="57D1C784" w:rsidR="00AB5FC7" w:rsidRDefault="00AB5FC7" w:rsidP="00BB1998">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1AC8622B" w14:textId="2AA386B8" w:rsidR="00AB5FC7" w:rsidRPr="00AB5FC7" w:rsidRDefault="00AB5FC7" w:rsidP="00AB5FC7">
      <w:pPr>
        <w:pStyle w:val="NoSpacing"/>
        <w:numPr>
          <w:ilvl w:val="1"/>
          <w:numId w:val="3"/>
        </w:numPr>
        <w:tabs>
          <w:tab w:val="left" w:pos="1418"/>
        </w:tabs>
        <w:ind w:left="1418" w:hanging="709"/>
        <w:contextualSpacing/>
        <w:jc w:val="both"/>
        <w:rPr>
          <w:b/>
        </w:rPr>
      </w:pPr>
      <w:r w:rsidRPr="00AB5FC7">
        <w:rPr>
          <w:b/>
        </w:rPr>
        <w:t>Bus shelter cleaning</w:t>
      </w:r>
    </w:p>
    <w:p w14:paraId="25DFEE5E" w14:textId="16CE9536" w:rsidR="00AB5FC7" w:rsidRDefault="00AB5FC7" w:rsidP="00AB5FC7">
      <w:pPr>
        <w:pStyle w:val="m-7062339501108234809msolistparagraph"/>
        <w:spacing w:before="0" w:beforeAutospacing="0" w:after="0" w:afterAutospacing="0"/>
        <w:ind w:left="709"/>
        <w:jc w:val="both"/>
        <w:rPr>
          <w:rFonts w:ascii="Calibri" w:hAnsi="Calibri"/>
          <w:sz w:val="22"/>
          <w:szCs w:val="22"/>
        </w:rPr>
      </w:pPr>
      <w:r w:rsidRPr="00AB5FC7">
        <w:rPr>
          <w:rFonts w:ascii="Calibri" w:hAnsi="Calibri"/>
          <w:sz w:val="22"/>
          <w:szCs w:val="22"/>
        </w:rPr>
        <w:t xml:space="preserve">The Clerk had circulated </w:t>
      </w:r>
      <w:r>
        <w:rPr>
          <w:rFonts w:ascii="Calibri" w:hAnsi="Calibri"/>
          <w:sz w:val="22"/>
          <w:szCs w:val="22"/>
        </w:rPr>
        <w:t>the quotation from Holly Landscapes to clean the bus shelter on a fortnightly basis with the agenda.  The cost would be £10.00 + £2.00 VAT per occasion, commencing in mid-March 2020.</w:t>
      </w:r>
    </w:p>
    <w:p w14:paraId="0E3EE68D" w14:textId="1E1F6FF7" w:rsidR="00AB5FC7" w:rsidRDefault="00AB5FC7" w:rsidP="00AB5FC7">
      <w:pPr>
        <w:pStyle w:val="m-7062339501108234809msolistparagraph"/>
        <w:spacing w:before="0" w:beforeAutospacing="0" w:after="0" w:afterAutospacing="0"/>
        <w:ind w:left="709"/>
        <w:jc w:val="both"/>
        <w:rPr>
          <w:rFonts w:ascii="Calibri" w:hAnsi="Calibri"/>
          <w:sz w:val="22"/>
          <w:szCs w:val="22"/>
        </w:rPr>
      </w:pPr>
    </w:p>
    <w:p w14:paraId="3084C137" w14:textId="5AD5D72F" w:rsidR="00AB5FC7" w:rsidRPr="00812EF3" w:rsidRDefault="00AB5FC7" w:rsidP="00AB5FC7">
      <w:pPr>
        <w:pStyle w:val="NoSpacing"/>
        <w:tabs>
          <w:tab w:val="left" w:pos="709"/>
        </w:tabs>
        <w:jc w:val="both"/>
        <w:rPr>
          <w:rFonts w:cstheme="minorHAnsi"/>
          <w:b/>
        </w:rPr>
      </w:pPr>
      <w:r w:rsidRPr="00812EF3">
        <w:rPr>
          <w:rFonts w:cstheme="minorHAnsi"/>
        </w:rPr>
        <w:tab/>
      </w:r>
      <w:r w:rsidRPr="00812EF3">
        <w:rPr>
          <w:rFonts w:cstheme="minorHAnsi"/>
          <w:b/>
        </w:rPr>
        <w:t xml:space="preserve">Proposed – </w:t>
      </w:r>
      <w:r>
        <w:rPr>
          <w:rFonts w:cstheme="minorHAnsi"/>
          <w:b/>
        </w:rPr>
        <w:t xml:space="preserve">Chairman, </w:t>
      </w:r>
      <w:r w:rsidRPr="00812EF3">
        <w:rPr>
          <w:rFonts w:cstheme="minorHAnsi"/>
          <w:b/>
        </w:rPr>
        <w:t xml:space="preserve">Cllr </w:t>
      </w:r>
      <w:proofErr w:type="spellStart"/>
      <w:r>
        <w:rPr>
          <w:rFonts w:cstheme="minorHAnsi"/>
          <w:b/>
        </w:rPr>
        <w:t>Pegg</w:t>
      </w:r>
      <w:proofErr w:type="spellEnd"/>
      <w:r>
        <w:rPr>
          <w:rFonts w:cstheme="minorHAnsi"/>
          <w:b/>
        </w:rPr>
        <w:tab/>
      </w:r>
      <w:r w:rsidRPr="00812EF3">
        <w:rPr>
          <w:rFonts w:cstheme="minorHAnsi"/>
          <w:b/>
        </w:rPr>
        <w:tab/>
      </w:r>
      <w:r w:rsidRPr="00812EF3">
        <w:rPr>
          <w:rFonts w:cstheme="minorHAnsi"/>
          <w:b/>
        </w:rPr>
        <w:tab/>
      </w:r>
      <w:r w:rsidRPr="00812EF3">
        <w:rPr>
          <w:rFonts w:cstheme="minorHAnsi"/>
          <w:b/>
        </w:rPr>
        <w:tab/>
        <w:t>Seconded –</w:t>
      </w:r>
      <w:r>
        <w:rPr>
          <w:rFonts w:cstheme="minorHAnsi"/>
          <w:b/>
        </w:rPr>
        <w:t xml:space="preserve"> Vice Chairman, </w:t>
      </w:r>
      <w:r w:rsidRPr="00812EF3">
        <w:rPr>
          <w:rFonts w:cstheme="minorHAnsi"/>
          <w:b/>
        </w:rPr>
        <w:t xml:space="preserve">Cllr </w:t>
      </w:r>
      <w:r>
        <w:rPr>
          <w:rFonts w:cstheme="minorHAnsi"/>
          <w:b/>
        </w:rPr>
        <w:t>Swaine</w:t>
      </w:r>
    </w:p>
    <w:p w14:paraId="6FF52E39" w14:textId="77777777" w:rsidR="00AB5FC7" w:rsidRPr="00812EF3" w:rsidRDefault="00AB5FC7" w:rsidP="00AB5FC7">
      <w:pPr>
        <w:pStyle w:val="NoSpacing"/>
        <w:tabs>
          <w:tab w:val="left" w:pos="709"/>
        </w:tabs>
        <w:jc w:val="both"/>
        <w:rPr>
          <w:rFonts w:cstheme="minorHAnsi"/>
          <w:b/>
        </w:rPr>
      </w:pPr>
    </w:p>
    <w:p w14:paraId="20D05584" w14:textId="3B970B59" w:rsidR="007B4301" w:rsidRDefault="007B4301" w:rsidP="007B4301">
      <w:pPr>
        <w:pStyle w:val="NoSpacing"/>
        <w:tabs>
          <w:tab w:val="left" w:pos="709"/>
        </w:tabs>
        <w:ind w:left="709"/>
        <w:jc w:val="both"/>
        <w:rPr>
          <w:b/>
        </w:rPr>
      </w:pPr>
      <w:r>
        <w:rPr>
          <w:b/>
        </w:rPr>
        <w:tab/>
        <w:t>That Holly Landscapes is awarded the contract to clean the bus shelter on a fortnightly basis from March – October at a cost of £10.00 + £2.00 VAT (total approximately £160.00 per annum) commencing in March 2020.</w:t>
      </w:r>
    </w:p>
    <w:p w14:paraId="5FD3A987" w14:textId="77777777" w:rsidR="00AB5FC7" w:rsidRPr="00812EF3" w:rsidRDefault="00AB5FC7" w:rsidP="00AB5FC7">
      <w:pPr>
        <w:pStyle w:val="NoSpacing"/>
        <w:tabs>
          <w:tab w:val="left" w:pos="709"/>
        </w:tabs>
        <w:ind w:left="709"/>
        <w:contextualSpacing/>
        <w:jc w:val="both"/>
        <w:rPr>
          <w:rFonts w:cstheme="minorHAnsi"/>
          <w:b/>
        </w:rPr>
      </w:pPr>
    </w:p>
    <w:p w14:paraId="561B8199" w14:textId="77777777" w:rsidR="00AB5FC7" w:rsidRPr="00812EF3" w:rsidRDefault="00AB5FC7" w:rsidP="00AB5FC7">
      <w:pPr>
        <w:pStyle w:val="NoSpacing"/>
        <w:tabs>
          <w:tab w:val="left" w:pos="709"/>
        </w:tabs>
        <w:ind w:left="709"/>
        <w:contextualSpacing/>
        <w:jc w:val="both"/>
        <w:rPr>
          <w:rFonts w:cstheme="minorHAnsi"/>
          <w:b/>
        </w:rPr>
      </w:pPr>
      <w:r w:rsidRPr="00812EF3">
        <w:rPr>
          <w:rFonts w:cstheme="minorHAnsi"/>
          <w:b/>
        </w:rPr>
        <w:t>All in favour</w:t>
      </w:r>
    </w:p>
    <w:p w14:paraId="371707CF" w14:textId="77777777" w:rsidR="00AB5FC7" w:rsidRPr="00AB5FC7" w:rsidRDefault="00AB5FC7" w:rsidP="00AB5FC7">
      <w:pPr>
        <w:pStyle w:val="m-7062339501108234809msolistparagraph"/>
        <w:spacing w:before="0" w:beforeAutospacing="0" w:after="0" w:afterAutospacing="0"/>
        <w:ind w:left="709"/>
        <w:jc w:val="both"/>
        <w:rPr>
          <w:rFonts w:ascii="Calibri" w:hAnsi="Calibri"/>
          <w:sz w:val="22"/>
          <w:szCs w:val="22"/>
        </w:rPr>
      </w:pPr>
    </w:p>
    <w:p w14:paraId="3DA5FABD" w14:textId="090A3199" w:rsidR="002A78FC" w:rsidRPr="00AB5FC7" w:rsidRDefault="002A78FC" w:rsidP="002A78FC">
      <w:pPr>
        <w:pStyle w:val="NoSpacing"/>
        <w:numPr>
          <w:ilvl w:val="1"/>
          <w:numId w:val="3"/>
        </w:numPr>
        <w:tabs>
          <w:tab w:val="left" w:pos="1418"/>
        </w:tabs>
        <w:ind w:left="1418" w:hanging="709"/>
        <w:contextualSpacing/>
        <w:jc w:val="both"/>
        <w:rPr>
          <w:b/>
        </w:rPr>
      </w:pPr>
      <w:r>
        <w:rPr>
          <w:b/>
        </w:rPr>
        <w:t>Noticeboard</w:t>
      </w:r>
      <w:r w:rsidR="001C3D08">
        <w:rPr>
          <w:b/>
        </w:rPr>
        <w:t>s</w:t>
      </w:r>
    </w:p>
    <w:p w14:paraId="2F17E734" w14:textId="3272FB6F" w:rsidR="00AB5FC7" w:rsidRDefault="002A78FC" w:rsidP="002A78FC">
      <w:pPr>
        <w:pStyle w:val="m-7062339501108234809msolistparagraph"/>
        <w:spacing w:before="0" w:beforeAutospacing="0" w:after="0" w:afterAutospacing="0"/>
        <w:ind w:left="709"/>
        <w:jc w:val="both"/>
        <w:rPr>
          <w:rFonts w:ascii="Calibri" w:hAnsi="Calibri"/>
          <w:sz w:val="22"/>
          <w:szCs w:val="22"/>
        </w:rPr>
      </w:pPr>
      <w:r w:rsidRPr="00AB5FC7">
        <w:rPr>
          <w:rFonts w:ascii="Calibri" w:hAnsi="Calibri"/>
          <w:sz w:val="22"/>
          <w:szCs w:val="22"/>
        </w:rPr>
        <w:t xml:space="preserve">The Clerk had circulated </w:t>
      </w:r>
      <w:r>
        <w:rPr>
          <w:rFonts w:ascii="Calibri" w:hAnsi="Calibri"/>
          <w:sz w:val="22"/>
          <w:szCs w:val="22"/>
        </w:rPr>
        <w:t>quotations for noticeboard</w:t>
      </w:r>
      <w:r w:rsidR="00122705">
        <w:rPr>
          <w:rFonts w:ascii="Calibri" w:hAnsi="Calibri"/>
          <w:sz w:val="22"/>
          <w:szCs w:val="22"/>
        </w:rPr>
        <w:t>s</w:t>
      </w:r>
      <w:r>
        <w:rPr>
          <w:rFonts w:ascii="Calibri" w:hAnsi="Calibri"/>
          <w:sz w:val="22"/>
          <w:szCs w:val="22"/>
        </w:rPr>
        <w:t>,</w:t>
      </w:r>
      <w:r w:rsidR="00122705">
        <w:rPr>
          <w:rFonts w:ascii="Calibri" w:hAnsi="Calibri"/>
          <w:sz w:val="22"/>
          <w:szCs w:val="22"/>
        </w:rPr>
        <w:t xml:space="preserve"> a</w:t>
      </w:r>
      <w:r>
        <w:rPr>
          <w:rFonts w:ascii="Calibri" w:hAnsi="Calibri"/>
          <w:sz w:val="22"/>
          <w:szCs w:val="22"/>
        </w:rPr>
        <w:t xml:space="preserve"> Council banner and staple gun with the agenda.</w:t>
      </w:r>
    </w:p>
    <w:p w14:paraId="555B2C29" w14:textId="25B9F2A5" w:rsidR="002A78FC" w:rsidRDefault="002A78FC" w:rsidP="002A78FC">
      <w:pPr>
        <w:pStyle w:val="m-7062339501108234809msolistparagraph"/>
        <w:spacing w:before="0" w:beforeAutospacing="0" w:after="0" w:afterAutospacing="0"/>
        <w:ind w:left="709"/>
        <w:jc w:val="both"/>
        <w:rPr>
          <w:rFonts w:ascii="Calibri" w:hAnsi="Calibri"/>
          <w:sz w:val="22"/>
          <w:szCs w:val="22"/>
        </w:rPr>
      </w:pPr>
    </w:p>
    <w:p w14:paraId="699E5DEF" w14:textId="7D63484F" w:rsidR="002A78FC" w:rsidRDefault="001C3D08" w:rsidP="002A78FC">
      <w:pPr>
        <w:pStyle w:val="m-7062339501108234809msolistparagraph"/>
        <w:spacing w:before="0" w:beforeAutospacing="0" w:after="0" w:afterAutospacing="0"/>
        <w:ind w:left="709"/>
        <w:jc w:val="both"/>
        <w:rPr>
          <w:rFonts w:ascii="Calibri" w:hAnsi="Calibri"/>
          <w:sz w:val="22"/>
          <w:szCs w:val="22"/>
        </w:rPr>
      </w:pPr>
      <w:r>
        <w:rPr>
          <w:rFonts w:ascii="Calibri" w:hAnsi="Calibri"/>
          <w:sz w:val="22"/>
          <w:szCs w:val="22"/>
        </w:rPr>
        <w:t xml:space="preserve">A short discussion took place and it was agreed for the Chairman, Cllr </w:t>
      </w:r>
      <w:proofErr w:type="spellStart"/>
      <w:r>
        <w:rPr>
          <w:rFonts w:ascii="Calibri" w:hAnsi="Calibri"/>
          <w:sz w:val="22"/>
          <w:szCs w:val="22"/>
        </w:rPr>
        <w:t>Pegg</w:t>
      </w:r>
      <w:proofErr w:type="spellEnd"/>
      <w:r>
        <w:rPr>
          <w:rFonts w:ascii="Calibri" w:hAnsi="Calibri"/>
          <w:sz w:val="22"/>
          <w:szCs w:val="22"/>
        </w:rPr>
        <w:t>, to measure the current two noticeboards and advise the Clerk accordingly in order that bespoke boards and banners could be purchased.</w:t>
      </w:r>
    </w:p>
    <w:p w14:paraId="1A28D0AD" w14:textId="2ADA3DAA" w:rsidR="001C3D08" w:rsidRDefault="001C3D08" w:rsidP="002A78FC">
      <w:pPr>
        <w:pStyle w:val="m-7062339501108234809msolistparagraph"/>
        <w:spacing w:before="0" w:beforeAutospacing="0" w:after="0" w:afterAutospacing="0"/>
        <w:ind w:left="709"/>
        <w:jc w:val="both"/>
        <w:rPr>
          <w:rFonts w:ascii="Calibri" w:hAnsi="Calibri"/>
          <w:sz w:val="22"/>
          <w:szCs w:val="22"/>
        </w:rPr>
      </w:pPr>
    </w:p>
    <w:p w14:paraId="447BF8C9" w14:textId="77777777" w:rsidR="001C3D08" w:rsidRPr="00812EF3" w:rsidRDefault="001C3D08" w:rsidP="001C3D08">
      <w:pPr>
        <w:pStyle w:val="NoSpacing"/>
        <w:tabs>
          <w:tab w:val="left" w:pos="709"/>
        </w:tabs>
        <w:jc w:val="both"/>
        <w:rPr>
          <w:rFonts w:cstheme="minorHAnsi"/>
          <w:b/>
        </w:rPr>
      </w:pPr>
      <w:r w:rsidRPr="00812EF3">
        <w:rPr>
          <w:rFonts w:cstheme="minorHAnsi"/>
        </w:rPr>
        <w:tab/>
      </w:r>
      <w:r w:rsidRPr="00812EF3">
        <w:rPr>
          <w:rFonts w:cstheme="minorHAnsi"/>
          <w:b/>
        </w:rPr>
        <w:t xml:space="preserve">Proposed – </w:t>
      </w:r>
      <w:r>
        <w:rPr>
          <w:rFonts w:cstheme="minorHAnsi"/>
          <w:b/>
        </w:rPr>
        <w:t xml:space="preserve">Chairman, </w:t>
      </w:r>
      <w:r w:rsidRPr="00812EF3">
        <w:rPr>
          <w:rFonts w:cstheme="minorHAnsi"/>
          <w:b/>
        </w:rPr>
        <w:t xml:space="preserve">Cllr </w:t>
      </w:r>
      <w:proofErr w:type="spellStart"/>
      <w:r>
        <w:rPr>
          <w:rFonts w:cstheme="minorHAnsi"/>
          <w:b/>
        </w:rPr>
        <w:t>Pegg</w:t>
      </w:r>
      <w:proofErr w:type="spellEnd"/>
      <w:r>
        <w:rPr>
          <w:rFonts w:cstheme="minorHAnsi"/>
          <w:b/>
        </w:rPr>
        <w:tab/>
      </w:r>
      <w:r w:rsidRPr="00812EF3">
        <w:rPr>
          <w:rFonts w:cstheme="minorHAnsi"/>
          <w:b/>
        </w:rPr>
        <w:tab/>
      </w:r>
      <w:r w:rsidRPr="00812EF3">
        <w:rPr>
          <w:rFonts w:cstheme="minorHAnsi"/>
          <w:b/>
        </w:rPr>
        <w:tab/>
      </w:r>
      <w:r w:rsidRPr="00812EF3">
        <w:rPr>
          <w:rFonts w:cstheme="minorHAnsi"/>
          <w:b/>
        </w:rPr>
        <w:tab/>
        <w:t>Seconded –</w:t>
      </w:r>
      <w:r>
        <w:rPr>
          <w:rFonts w:cstheme="minorHAnsi"/>
          <w:b/>
        </w:rPr>
        <w:t xml:space="preserve"> Vice Chairman, </w:t>
      </w:r>
      <w:r w:rsidRPr="00812EF3">
        <w:rPr>
          <w:rFonts w:cstheme="minorHAnsi"/>
          <w:b/>
        </w:rPr>
        <w:t xml:space="preserve">Cllr </w:t>
      </w:r>
      <w:r>
        <w:rPr>
          <w:rFonts w:cstheme="minorHAnsi"/>
          <w:b/>
        </w:rPr>
        <w:t>Swaine</w:t>
      </w:r>
    </w:p>
    <w:p w14:paraId="63042191" w14:textId="77777777" w:rsidR="001C3D08" w:rsidRPr="00812EF3" w:rsidRDefault="001C3D08" w:rsidP="001C3D08">
      <w:pPr>
        <w:pStyle w:val="NoSpacing"/>
        <w:tabs>
          <w:tab w:val="left" w:pos="709"/>
        </w:tabs>
        <w:jc w:val="both"/>
        <w:rPr>
          <w:rFonts w:cstheme="minorHAnsi"/>
          <w:b/>
        </w:rPr>
      </w:pPr>
    </w:p>
    <w:p w14:paraId="30889CC1" w14:textId="2356CE33" w:rsidR="001C3D08" w:rsidRDefault="001C3D08" w:rsidP="001C3D08">
      <w:pPr>
        <w:pStyle w:val="NoSpacing"/>
        <w:tabs>
          <w:tab w:val="left" w:pos="709"/>
        </w:tabs>
        <w:ind w:left="709"/>
        <w:jc w:val="both"/>
        <w:rPr>
          <w:b/>
        </w:rPr>
      </w:pPr>
      <w:r>
        <w:rPr>
          <w:b/>
        </w:rPr>
        <w:tab/>
        <w:t>That the Council agrees to spend up to £120.00 for noticeboards, Council banners and a staple gun.</w:t>
      </w:r>
    </w:p>
    <w:p w14:paraId="03F2733B" w14:textId="77777777" w:rsidR="001C3D08" w:rsidRPr="00812EF3" w:rsidRDefault="001C3D08" w:rsidP="001C3D08">
      <w:pPr>
        <w:pStyle w:val="NoSpacing"/>
        <w:tabs>
          <w:tab w:val="left" w:pos="709"/>
        </w:tabs>
        <w:ind w:left="709"/>
        <w:contextualSpacing/>
        <w:jc w:val="both"/>
        <w:rPr>
          <w:rFonts w:cstheme="minorHAnsi"/>
          <w:b/>
        </w:rPr>
      </w:pPr>
    </w:p>
    <w:p w14:paraId="073B4D1E" w14:textId="77777777" w:rsidR="001C3D08" w:rsidRPr="00812EF3" w:rsidRDefault="001C3D08" w:rsidP="001C3D08">
      <w:pPr>
        <w:pStyle w:val="NoSpacing"/>
        <w:tabs>
          <w:tab w:val="left" w:pos="709"/>
        </w:tabs>
        <w:ind w:left="709"/>
        <w:contextualSpacing/>
        <w:jc w:val="both"/>
        <w:rPr>
          <w:rFonts w:cstheme="minorHAnsi"/>
          <w:b/>
        </w:rPr>
      </w:pPr>
      <w:r w:rsidRPr="00812EF3">
        <w:rPr>
          <w:rFonts w:cstheme="minorHAnsi"/>
          <w:b/>
        </w:rPr>
        <w:t>All in favour</w:t>
      </w:r>
    </w:p>
    <w:p w14:paraId="4839D051" w14:textId="0A2C4BFB" w:rsidR="002A78FC" w:rsidRDefault="002A78FC" w:rsidP="002A78FC">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606B93A1" w14:textId="510ED19A" w:rsidR="001C3D08" w:rsidRDefault="001C3D08" w:rsidP="001C3D08">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 xml:space="preserve">The Clerk would order the items once the measurements were known.  If the costs exceeded £120.00, the Clerk would </w:t>
      </w:r>
      <w:r w:rsidR="00122705">
        <w:rPr>
          <w:rFonts w:asciiTheme="minorHAnsi" w:hAnsiTheme="minorHAnsi" w:cstheme="minorHAnsi"/>
          <w:color w:val="222222"/>
          <w:sz w:val="22"/>
          <w:szCs w:val="22"/>
        </w:rPr>
        <w:t>refer</w:t>
      </w:r>
      <w:r>
        <w:rPr>
          <w:rFonts w:asciiTheme="minorHAnsi" w:hAnsiTheme="minorHAnsi" w:cstheme="minorHAnsi"/>
          <w:color w:val="222222"/>
          <w:sz w:val="22"/>
          <w:szCs w:val="22"/>
        </w:rPr>
        <w:t xml:space="preserve"> the costs </w:t>
      </w:r>
      <w:r w:rsidR="009273A4">
        <w:rPr>
          <w:rFonts w:asciiTheme="minorHAnsi" w:hAnsiTheme="minorHAnsi" w:cstheme="minorHAnsi"/>
          <w:color w:val="222222"/>
          <w:sz w:val="22"/>
          <w:szCs w:val="22"/>
        </w:rPr>
        <w:t xml:space="preserve">back </w:t>
      </w:r>
      <w:r>
        <w:rPr>
          <w:rFonts w:asciiTheme="minorHAnsi" w:hAnsiTheme="minorHAnsi" w:cstheme="minorHAnsi"/>
          <w:color w:val="222222"/>
          <w:sz w:val="22"/>
          <w:szCs w:val="22"/>
        </w:rPr>
        <w:t>to the Council for formal approval.</w:t>
      </w:r>
    </w:p>
    <w:p w14:paraId="0C6353BD" w14:textId="697F33A4" w:rsidR="00083BF6" w:rsidRPr="00B94B80" w:rsidRDefault="00B94B80" w:rsidP="00B94B80">
      <w:pPr>
        <w:pStyle w:val="NoSpacing"/>
        <w:numPr>
          <w:ilvl w:val="1"/>
          <w:numId w:val="3"/>
        </w:numPr>
        <w:tabs>
          <w:tab w:val="left" w:pos="1418"/>
        </w:tabs>
        <w:ind w:left="1418" w:hanging="709"/>
        <w:contextualSpacing/>
        <w:jc w:val="both"/>
        <w:rPr>
          <w:b/>
        </w:rPr>
      </w:pPr>
      <w:r w:rsidRPr="0021508F">
        <w:rPr>
          <w:b/>
        </w:rPr>
        <w:lastRenderedPageBreak/>
        <w:t>Approval of finances and payments to be made</w:t>
      </w:r>
    </w:p>
    <w:p w14:paraId="08CB972A" w14:textId="16791C45" w:rsidR="006E5245" w:rsidRDefault="006E5245" w:rsidP="00B94B80">
      <w:pPr>
        <w:pStyle w:val="NoSpacing"/>
        <w:tabs>
          <w:tab w:val="left" w:pos="1418"/>
        </w:tabs>
        <w:ind w:left="709"/>
        <w:contextualSpacing/>
        <w:jc w:val="both"/>
        <w:rPr>
          <w:rFonts w:ascii="Calibri" w:hAnsi="Calibri"/>
        </w:rPr>
      </w:pPr>
      <w:r>
        <w:rPr>
          <w:rFonts w:ascii="Calibri" w:hAnsi="Calibri"/>
        </w:rPr>
        <w:t>Cllr Candler had declared a Pecuniary Interest in this item.</w:t>
      </w:r>
    </w:p>
    <w:p w14:paraId="23560115" w14:textId="77777777" w:rsidR="006E5245" w:rsidRDefault="006E5245" w:rsidP="00B94B80">
      <w:pPr>
        <w:pStyle w:val="NoSpacing"/>
        <w:tabs>
          <w:tab w:val="left" w:pos="1418"/>
        </w:tabs>
        <w:ind w:left="709"/>
        <w:contextualSpacing/>
        <w:jc w:val="both"/>
        <w:rPr>
          <w:rFonts w:ascii="Calibri" w:hAnsi="Calibri"/>
        </w:rPr>
      </w:pPr>
    </w:p>
    <w:p w14:paraId="42C43A44" w14:textId="3DF2058C" w:rsidR="00615723" w:rsidRDefault="00615723" w:rsidP="00B94B80">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0567A3" w14:paraId="1270FA23" w14:textId="77777777" w:rsidTr="00677462">
        <w:trPr>
          <w:trHeight w:val="283"/>
        </w:trPr>
        <w:tc>
          <w:tcPr>
            <w:tcW w:w="992" w:type="dxa"/>
            <w:shd w:val="clear" w:color="auto" w:fill="auto"/>
            <w:noWrap/>
            <w:vAlign w:val="center"/>
            <w:hideMark/>
          </w:tcPr>
          <w:p w14:paraId="2D375D2A" w14:textId="5181D0B8"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11.02.2020</w:t>
            </w:r>
          </w:p>
        </w:tc>
        <w:tc>
          <w:tcPr>
            <w:tcW w:w="1843" w:type="dxa"/>
            <w:shd w:val="clear" w:color="auto" w:fill="auto"/>
            <w:noWrap/>
            <w:vAlign w:val="center"/>
            <w:hideMark/>
          </w:tcPr>
          <w:p w14:paraId="3FFDD346" w14:textId="01E40E83"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079EF50E" w14:textId="703AD296"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Street Lighting Supply Jan 2020</w:t>
            </w:r>
          </w:p>
        </w:tc>
        <w:tc>
          <w:tcPr>
            <w:tcW w:w="992" w:type="dxa"/>
            <w:shd w:val="clear" w:color="auto" w:fill="auto"/>
            <w:noWrap/>
            <w:vAlign w:val="center"/>
            <w:hideMark/>
          </w:tcPr>
          <w:p w14:paraId="782BDEA4" w14:textId="1ACB830C" w:rsidR="000567A3" w:rsidRDefault="000567A3" w:rsidP="000567A3">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609417F" w14:textId="1FA320B2" w:rsidR="000567A3" w:rsidRDefault="000567A3" w:rsidP="000567A3">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6C229228" w14:textId="7AFD2114" w:rsidR="000567A3" w:rsidRDefault="000567A3" w:rsidP="000567A3">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54DED63" w14:textId="5D7D6073" w:rsidR="000567A3" w:rsidRDefault="000567A3" w:rsidP="000567A3">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1998B553" w14:textId="0696FC82" w:rsidR="000567A3" w:rsidRDefault="000567A3" w:rsidP="000567A3">
            <w:pPr>
              <w:spacing w:after="0" w:line="240" w:lineRule="auto"/>
              <w:jc w:val="right"/>
              <w:rPr>
                <w:rFonts w:ascii="Calibri" w:hAnsi="Calibri"/>
                <w:sz w:val="16"/>
                <w:szCs w:val="16"/>
              </w:rPr>
            </w:pPr>
            <w:r>
              <w:rPr>
                <w:rFonts w:ascii="Calibri" w:hAnsi="Calibri" w:cs="Calibri"/>
                <w:sz w:val="16"/>
                <w:szCs w:val="16"/>
              </w:rPr>
              <w:t>0.00</w:t>
            </w:r>
          </w:p>
        </w:tc>
      </w:tr>
      <w:tr w:rsidR="000567A3" w14:paraId="01F51205" w14:textId="77777777" w:rsidTr="00677462">
        <w:trPr>
          <w:trHeight w:val="283"/>
        </w:trPr>
        <w:tc>
          <w:tcPr>
            <w:tcW w:w="992" w:type="dxa"/>
            <w:shd w:val="clear" w:color="000000" w:fill="FFFFFF"/>
            <w:noWrap/>
            <w:vAlign w:val="center"/>
            <w:hideMark/>
          </w:tcPr>
          <w:p w14:paraId="1338C10C" w14:textId="67D69F72"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352A2E9" w14:textId="04923F8E"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Cllr A Candler</w:t>
            </w:r>
          </w:p>
        </w:tc>
        <w:tc>
          <w:tcPr>
            <w:tcW w:w="2523" w:type="dxa"/>
            <w:shd w:val="clear" w:color="auto" w:fill="auto"/>
            <w:noWrap/>
            <w:vAlign w:val="center"/>
            <w:hideMark/>
          </w:tcPr>
          <w:p w14:paraId="144064F1" w14:textId="0FC3D739"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Travel Expenses Course &amp; Meeting</w:t>
            </w:r>
          </w:p>
        </w:tc>
        <w:tc>
          <w:tcPr>
            <w:tcW w:w="992" w:type="dxa"/>
            <w:shd w:val="clear" w:color="auto" w:fill="auto"/>
            <w:noWrap/>
            <w:vAlign w:val="center"/>
            <w:hideMark/>
          </w:tcPr>
          <w:p w14:paraId="056D300C" w14:textId="7A9A996E" w:rsidR="000567A3" w:rsidRDefault="000567A3" w:rsidP="000567A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8D8F335" w14:textId="615797B6" w:rsidR="000567A3" w:rsidRDefault="000567A3" w:rsidP="000567A3">
            <w:pPr>
              <w:spacing w:after="0" w:line="240" w:lineRule="auto"/>
              <w:jc w:val="right"/>
              <w:rPr>
                <w:rFonts w:ascii="Calibri" w:hAnsi="Calibri"/>
                <w:sz w:val="16"/>
                <w:szCs w:val="16"/>
              </w:rPr>
            </w:pPr>
            <w:r>
              <w:rPr>
                <w:rFonts w:ascii="Calibri" w:hAnsi="Calibri" w:cs="Calibri"/>
                <w:sz w:val="16"/>
                <w:szCs w:val="16"/>
              </w:rPr>
              <w:t>20.95</w:t>
            </w:r>
          </w:p>
        </w:tc>
        <w:tc>
          <w:tcPr>
            <w:tcW w:w="815" w:type="dxa"/>
            <w:shd w:val="clear" w:color="auto" w:fill="FFFFFF" w:themeFill="background1"/>
            <w:noWrap/>
            <w:vAlign w:val="center"/>
            <w:hideMark/>
          </w:tcPr>
          <w:p w14:paraId="45F71098" w14:textId="31D295D2" w:rsidR="000567A3" w:rsidRDefault="000567A3" w:rsidP="000567A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24476FA" w14:textId="4C17B40B" w:rsidR="000567A3" w:rsidRDefault="000567A3" w:rsidP="000567A3">
            <w:pPr>
              <w:spacing w:after="0" w:line="240" w:lineRule="auto"/>
              <w:jc w:val="right"/>
              <w:rPr>
                <w:rFonts w:ascii="Calibri" w:hAnsi="Calibri"/>
                <w:sz w:val="16"/>
                <w:szCs w:val="16"/>
              </w:rPr>
            </w:pPr>
            <w:r>
              <w:rPr>
                <w:rFonts w:ascii="Calibri" w:hAnsi="Calibri" w:cs="Calibri"/>
                <w:sz w:val="16"/>
                <w:szCs w:val="16"/>
              </w:rPr>
              <w:t>20.95</w:t>
            </w:r>
          </w:p>
        </w:tc>
        <w:tc>
          <w:tcPr>
            <w:tcW w:w="815" w:type="dxa"/>
            <w:shd w:val="clear" w:color="auto" w:fill="FFFFFF" w:themeFill="background1"/>
            <w:noWrap/>
            <w:vAlign w:val="center"/>
            <w:hideMark/>
          </w:tcPr>
          <w:p w14:paraId="079533E8" w14:textId="22E7C21A" w:rsidR="000567A3" w:rsidRDefault="000567A3" w:rsidP="000567A3">
            <w:pPr>
              <w:spacing w:after="0" w:line="240" w:lineRule="auto"/>
              <w:jc w:val="right"/>
              <w:rPr>
                <w:rFonts w:ascii="Calibri" w:hAnsi="Calibri"/>
                <w:sz w:val="16"/>
                <w:szCs w:val="16"/>
              </w:rPr>
            </w:pPr>
            <w:r>
              <w:rPr>
                <w:rFonts w:ascii="Calibri" w:hAnsi="Calibri" w:cs="Calibri"/>
                <w:sz w:val="16"/>
                <w:szCs w:val="16"/>
              </w:rPr>
              <w:t>0.00</w:t>
            </w:r>
          </w:p>
        </w:tc>
      </w:tr>
      <w:tr w:rsidR="000567A3" w14:paraId="57A908E4" w14:textId="77777777" w:rsidTr="00677462">
        <w:trPr>
          <w:trHeight w:val="283"/>
        </w:trPr>
        <w:tc>
          <w:tcPr>
            <w:tcW w:w="992" w:type="dxa"/>
            <w:shd w:val="clear" w:color="auto" w:fill="auto"/>
            <w:noWrap/>
            <w:vAlign w:val="center"/>
            <w:hideMark/>
          </w:tcPr>
          <w:p w14:paraId="31C0E8EA" w14:textId="2B87C4E7"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50B41B19" w14:textId="28C72C89"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28806081" w14:textId="4ADEE581" w:rsidR="000567A3" w:rsidRDefault="000567A3" w:rsidP="000567A3">
            <w:pPr>
              <w:spacing w:after="0" w:line="240" w:lineRule="auto"/>
              <w:rPr>
                <w:rFonts w:ascii="Calibri" w:hAnsi="Calibri"/>
                <w:color w:val="000000"/>
                <w:sz w:val="16"/>
                <w:szCs w:val="16"/>
              </w:rPr>
            </w:pPr>
            <w:r>
              <w:rPr>
                <w:rFonts w:ascii="Calibri" w:hAnsi="Calibri" w:cs="Calibri"/>
                <w:color w:val="000000"/>
                <w:sz w:val="16"/>
                <w:szCs w:val="16"/>
              </w:rPr>
              <w:t>Salary January 2020</w:t>
            </w:r>
          </w:p>
        </w:tc>
        <w:tc>
          <w:tcPr>
            <w:tcW w:w="992" w:type="dxa"/>
            <w:shd w:val="clear" w:color="auto" w:fill="auto"/>
            <w:noWrap/>
            <w:vAlign w:val="center"/>
            <w:hideMark/>
          </w:tcPr>
          <w:p w14:paraId="60030735" w14:textId="6FCACD8B" w:rsidR="000567A3" w:rsidRDefault="000567A3" w:rsidP="000567A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F386DFE" w14:textId="6BF3FB00" w:rsidR="000567A3" w:rsidRDefault="000567A3" w:rsidP="000567A3">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62E09F22" w14:textId="017F342A" w:rsidR="000567A3" w:rsidRDefault="000567A3" w:rsidP="000567A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E45D0EA" w14:textId="27431E3C" w:rsidR="000567A3" w:rsidRDefault="000567A3" w:rsidP="000567A3">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376C7A9F" w14:textId="72541DC5" w:rsidR="000567A3" w:rsidRDefault="000567A3" w:rsidP="000567A3">
            <w:pPr>
              <w:spacing w:after="0" w:line="240" w:lineRule="auto"/>
              <w:jc w:val="right"/>
              <w:rPr>
                <w:rFonts w:ascii="Calibri" w:hAnsi="Calibri"/>
                <w:sz w:val="16"/>
                <w:szCs w:val="16"/>
              </w:rPr>
            </w:pPr>
            <w:r>
              <w:rPr>
                <w:rFonts w:ascii="Calibri" w:hAnsi="Calibri" w:cs="Calibri"/>
                <w:sz w:val="16"/>
                <w:szCs w:val="16"/>
              </w:rPr>
              <w:t>0.00</w:t>
            </w:r>
          </w:p>
        </w:tc>
      </w:tr>
      <w:tr w:rsidR="000567A3" w14:paraId="0538EE48" w14:textId="77777777" w:rsidTr="00F56534">
        <w:trPr>
          <w:trHeight w:val="283"/>
        </w:trPr>
        <w:tc>
          <w:tcPr>
            <w:tcW w:w="6350" w:type="dxa"/>
            <w:gridSpan w:val="4"/>
            <w:shd w:val="clear" w:color="auto" w:fill="auto"/>
            <w:noWrap/>
            <w:vAlign w:val="center"/>
            <w:hideMark/>
          </w:tcPr>
          <w:p w14:paraId="6AF4A3DE" w14:textId="77777777" w:rsidR="000567A3" w:rsidRPr="00440C10" w:rsidRDefault="000567A3" w:rsidP="000567A3">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0DBEBF98" w:rsidR="000567A3" w:rsidRDefault="000567A3" w:rsidP="000567A3">
            <w:pPr>
              <w:spacing w:after="0" w:line="240" w:lineRule="auto"/>
              <w:jc w:val="right"/>
              <w:rPr>
                <w:rFonts w:ascii="Calibri" w:hAnsi="Calibri"/>
                <w:b/>
                <w:bCs/>
                <w:sz w:val="16"/>
                <w:szCs w:val="16"/>
              </w:rPr>
            </w:pPr>
            <w:r>
              <w:rPr>
                <w:rFonts w:ascii="Calibri" w:hAnsi="Calibri" w:cs="Calibri"/>
                <w:b/>
                <w:bCs/>
                <w:sz w:val="16"/>
                <w:szCs w:val="16"/>
              </w:rPr>
              <w:t>236.80</w:t>
            </w:r>
          </w:p>
        </w:tc>
        <w:tc>
          <w:tcPr>
            <w:tcW w:w="815" w:type="dxa"/>
            <w:shd w:val="clear" w:color="auto" w:fill="FFFFFF" w:themeFill="background1"/>
            <w:noWrap/>
            <w:vAlign w:val="center"/>
            <w:hideMark/>
          </w:tcPr>
          <w:p w14:paraId="08015FAD" w14:textId="588F171D" w:rsidR="000567A3" w:rsidRDefault="000567A3" w:rsidP="000567A3">
            <w:pPr>
              <w:spacing w:after="0" w:line="240" w:lineRule="auto"/>
              <w:jc w:val="right"/>
              <w:rPr>
                <w:rFonts w:ascii="Calibri" w:hAnsi="Calibri"/>
                <w:b/>
                <w:bCs/>
                <w:sz w:val="16"/>
                <w:szCs w:val="16"/>
              </w:rPr>
            </w:pPr>
            <w:r>
              <w:rPr>
                <w:rFonts w:ascii="Calibri" w:hAnsi="Calibri" w:cs="Calibri"/>
                <w:b/>
                <w:bCs/>
                <w:sz w:val="16"/>
                <w:szCs w:val="16"/>
              </w:rPr>
              <w:t>1.86</w:t>
            </w:r>
          </w:p>
        </w:tc>
        <w:tc>
          <w:tcPr>
            <w:tcW w:w="815" w:type="dxa"/>
            <w:shd w:val="clear" w:color="auto" w:fill="FFFFFF" w:themeFill="background1"/>
            <w:noWrap/>
            <w:vAlign w:val="center"/>
            <w:hideMark/>
          </w:tcPr>
          <w:p w14:paraId="37C028A5" w14:textId="53A46757" w:rsidR="000567A3" w:rsidRDefault="000567A3" w:rsidP="000567A3">
            <w:pPr>
              <w:spacing w:after="0" w:line="240" w:lineRule="auto"/>
              <w:jc w:val="right"/>
              <w:rPr>
                <w:rFonts w:ascii="Calibri" w:hAnsi="Calibri"/>
                <w:b/>
                <w:bCs/>
                <w:sz w:val="16"/>
                <w:szCs w:val="16"/>
              </w:rPr>
            </w:pPr>
            <w:r>
              <w:rPr>
                <w:rFonts w:ascii="Calibri" w:hAnsi="Calibri" w:cs="Calibri"/>
                <w:b/>
                <w:bCs/>
                <w:sz w:val="16"/>
                <w:szCs w:val="16"/>
              </w:rPr>
              <w:t>238.66</w:t>
            </w:r>
          </w:p>
        </w:tc>
        <w:tc>
          <w:tcPr>
            <w:tcW w:w="815" w:type="dxa"/>
            <w:shd w:val="clear" w:color="auto" w:fill="FFFFFF" w:themeFill="background1"/>
            <w:noWrap/>
            <w:vAlign w:val="center"/>
            <w:hideMark/>
          </w:tcPr>
          <w:p w14:paraId="61E40FA4" w14:textId="2F600836" w:rsidR="000567A3" w:rsidRDefault="000567A3" w:rsidP="000567A3">
            <w:pPr>
              <w:spacing w:after="0" w:line="240" w:lineRule="auto"/>
              <w:jc w:val="right"/>
              <w:rPr>
                <w:rFonts w:ascii="Calibri" w:hAnsi="Calibri"/>
                <w:b/>
                <w:bCs/>
                <w:sz w:val="16"/>
                <w:szCs w:val="16"/>
              </w:rPr>
            </w:pPr>
            <w:r>
              <w:rPr>
                <w:rFonts w:ascii="Calibri" w:hAnsi="Calibri" w:cs="Calibri"/>
                <w:b/>
                <w:bCs/>
                <w:sz w:val="16"/>
                <w:szCs w:val="16"/>
              </w:rPr>
              <w:t>0.00</w:t>
            </w:r>
          </w:p>
        </w:tc>
      </w:tr>
    </w:tbl>
    <w:p w14:paraId="7845E871" w14:textId="2CB2C255" w:rsidR="00F56534" w:rsidRPr="00742649" w:rsidRDefault="00F56534" w:rsidP="00812EF3">
      <w:pPr>
        <w:pStyle w:val="NoSpacing"/>
        <w:tabs>
          <w:tab w:val="left" w:pos="1418"/>
        </w:tabs>
        <w:ind w:left="709"/>
        <w:contextualSpacing/>
        <w:jc w:val="both"/>
        <w:rPr>
          <w:rFonts w:cstheme="minorHAnsi"/>
          <w:bCs/>
        </w:rPr>
      </w:pPr>
    </w:p>
    <w:p w14:paraId="60D5EEB3" w14:textId="1706BB53" w:rsidR="00742649" w:rsidRPr="00742649" w:rsidRDefault="00742649" w:rsidP="00812EF3">
      <w:pPr>
        <w:pStyle w:val="NoSpacing"/>
        <w:tabs>
          <w:tab w:val="left" w:pos="1418"/>
        </w:tabs>
        <w:ind w:left="709"/>
        <w:contextualSpacing/>
        <w:jc w:val="both"/>
        <w:rPr>
          <w:rFonts w:cstheme="minorHAnsi"/>
          <w:bCs/>
        </w:rPr>
      </w:pPr>
      <w:r w:rsidRPr="00742649">
        <w:rPr>
          <w:rFonts w:cstheme="minorHAnsi"/>
          <w:bCs/>
        </w:rPr>
        <w:t>It was noted that Cllr Candler’s expenses claim should be £20.95, and not £</w:t>
      </w:r>
      <w:r>
        <w:rPr>
          <w:rFonts w:cstheme="minorHAnsi"/>
          <w:bCs/>
        </w:rPr>
        <w:t>39.40 as stated on the agenda.  Cllr Candler completed a new form at the meeting.</w:t>
      </w:r>
    </w:p>
    <w:p w14:paraId="64BB92C6" w14:textId="77777777" w:rsidR="00742649" w:rsidRPr="00742649" w:rsidRDefault="00742649" w:rsidP="00812EF3">
      <w:pPr>
        <w:pStyle w:val="NoSpacing"/>
        <w:tabs>
          <w:tab w:val="left" w:pos="1418"/>
        </w:tabs>
        <w:ind w:left="709"/>
        <w:contextualSpacing/>
        <w:jc w:val="both"/>
        <w:rPr>
          <w:rFonts w:cstheme="minorHAnsi"/>
          <w:bCs/>
        </w:rPr>
      </w:pPr>
    </w:p>
    <w:p w14:paraId="297FD4AE" w14:textId="283615E0" w:rsidR="001A0E1A" w:rsidRPr="00812EF3" w:rsidRDefault="00275519" w:rsidP="00812EF3">
      <w:pPr>
        <w:pStyle w:val="NoSpacing"/>
        <w:tabs>
          <w:tab w:val="left" w:pos="709"/>
        </w:tabs>
        <w:jc w:val="both"/>
        <w:rPr>
          <w:rFonts w:cstheme="minorHAnsi"/>
          <w:b/>
        </w:rPr>
      </w:pPr>
      <w:r w:rsidRPr="00812EF3">
        <w:rPr>
          <w:rFonts w:cstheme="minorHAnsi"/>
        </w:rPr>
        <w:tab/>
      </w:r>
      <w:r w:rsidRPr="00812EF3">
        <w:rPr>
          <w:rFonts w:cstheme="minorHAnsi"/>
          <w:b/>
        </w:rPr>
        <w:t>Proposed –</w:t>
      </w:r>
      <w:r w:rsidR="001E6220" w:rsidRPr="00812EF3">
        <w:rPr>
          <w:rFonts w:cstheme="minorHAnsi"/>
          <w:b/>
        </w:rPr>
        <w:t xml:space="preserve"> </w:t>
      </w:r>
      <w:r w:rsidRPr="00812EF3">
        <w:rPr>
          <w:rFonts w:cstheme="minorHAnsi"/>
          <w:b/>
        </w:rPr>
        <w:t xml:space="preserve">Cllr </w:t>
      </w:r>
      <w:proofErr w:type="spellStart"/>
      <w:r w:rsidR="006E5245">
        <w:rPr>
          <w:rFonts w:cstheme="minorHAnsi"/>
          <w:b/>
        </w:rPr>
        <w:t>Daymond</w:t>
      </w:r>
      <w:proofErr w:type="spellEnd"/>
      <w:r w:rsidRPr="00812EF3">
        <w:rPr>
          <w:rFonts w:cstheme="minorHAnsi"/>
          <w:b/>
        </w:rPr>
        <w:tab/>
      </w:r>
      <w:r w:rsidRPr="00812EF3">
        <w:rPr>
          <w:rFonts w:cstheme="minorHAnsi"/>
          <w:b/>
        </w:rPr>
        <w:tab/>
      </w:r>
      <w:r w:rsidRPr="00812EF3">
        <w:rPr>
          <w:rFonts w:cstheme="minorHAnsi"/>
          <w:b/>
        </w:rPr>
        <w:tab/>
      </w:r>
      <w:r w:rsidRPr="00812EF3">
        <w:rPr>
          <w:rFonts w:cstheme="minorHAnsi"/>
          <w:b/>
        </w:rPr>
        <w:tab/>
        <w:t>Seconded –</w:t>
      </w:r>
      <w:r w:rsidR="00F56534" w:rsidRPr="00812EF3">
        <w:rPr>
          <w:rFonts w:cstheme="minorHAnsi"/>
          <w:b/>
        </w:rPr>
        <w:t xml:space="preserve"> </w:t>
      </w:r>
      <w:r w:rsidR="003E21B5">
        <w:rPr>
          <w:rFonts w:cstheme="minorHAnsi"/>
          <w:b/>
        </w:rPr>
        <w:t xml:space="preserve">Chairman, </w:t>
      </w:r>
      <w:r w:rsidRPr="00812EF3">
        <w:rPr>
          <w:rFonts w:cstheme="minorHAnsi"/>
          <w:b/>
        </w:rPr>
        <w:t xml:space="preserve">Cllr </w:t>
      </w:r>
      <w:proofErr w:type="spellStart"/>
      <w:r w:rsidR="003E21B5">
        <w:rPr>
          <w:rFonts w:cstheme="minorHAnsi"/>
          <w:b/>
        </w:rPr>
        <w:t>Pegg</w:t>
      </w:r>
      <w:proofErr w:type="spellEnd"/>
    </w:p>
    <w:p w14:paraId="5C9EFB4B" w14:textId="77777777" w:rsidR="001A0E1A" w:rsidRPr="00812EF3" w:rsidRDefault="001A0E1A" w:rsidP="00812EF3">
      <w:pPr>
        <w:pStyle w:val="NoSpacing"/>
        <w:tabs>
          <w:tab w:val="left" w:pos="709"/>
        </w:tabs>
        <w:jc w:val="both"/>
        <w:rPr>
          <w:rFonts w:cstheme="minorHAnsi"/>
          <w:b/>
        </w:rPr>
      </w:pPr>
    </w:p>
    <w:p w14:paraId="622BEDAB" w14:textId="5AA7E545" w:rsidR="00275519" w:rsidRPr="00812EF3" w:rsidRDefault="001A0E1A" w:rsidP="00812EF3">
      <w:pPr>
        <w:pStyle w:val="NoSpacing"/>
        <w:tabs>
          <w:tab w:val="left" w:pos="709"/>
        </w:tabs>
        <w:jc w:val="both"/>
        <w:rPr>
          <w:rFonts w:cstheme="minorHAnsi"/>
          <w:b/>
        </w:rPr>
      </w:pPr>
      <w:r w:rsidRPr="00812EF3">
        <w:rPr>
          <w:rFonts w:cstheme="minorHAnsi"/>
          <w:b/>
        </w:rPr>
        <w:tab/>
      </w:r>
      <w:r w:rsidR="00275519" w:rsidRPr="00812EF3">
        <w:rPr>
          <w:rFonts w:cstheme="minorHAnsi"/>
          <w:b/>
        </w:rPr>
        <w:t xml:space="preserve">That the payment of bills </w:t>
      </w:r>
      <w:proofErr w:type="gramStart"/>
      <w:r w:rsidR="00275519" w:rsidRPr="00812EF3">
        <w:rPr>
          <w:rFonts w:cstheme="minorHAnsi"/>
          <w:b/>
        </w:rPr>
        <w:t>are</w:t>
      </w:r>
      <w:proofErr w:type="gramEnd"/>
      <w:r w:rsidR="00275519" w:rsidRPr="00812EF3">
        <w:rPr>
          <w:rFonts w:cstheme="minorHAnsi"/>
          <w:b/>
        </w:rPr>
        <w:t xml:space="preserve"> approved in accordance with the schedule</w:t>
      </w:r>
      <w:r w:rsidR="00742649">
        <w:rPr>
          <w:rFonts w:cstheme="minorHAnsi"/>
          <w:b/>
        </w:rPr>
        <w:t xml:space="preserve"> as amended</w:t>
      </w:r>
      <w:r w:rsidR="00275519" w:rsidRPr="00812EF3">
        <w:rPr>
          <w:rFonts w:cstheme="minorHAnsi"/>
          <w:b/>
        </w:rPr>
        <w:t>.</w:t>
      </w:r>
    </w:p>
    <w:p w14:paraId="4A49998E" w14:textId="77777777" w:rsidR="00275519" w:rsidRPr="00812EF3" w:rsidRDefault="00275519" w:rsidP="00812EF3">
      <w:pPr>
        <w:pStyle w:val="NoSpacing"/>
        <w:tabs>
          <w:tab w:val="left" w:pos="709"/>
        </w:tabs>
        <w:ind w:left="709"/>
        <w:contextualSpacing/>
        <w:jc w:val="both"/>
        <w:rPr>
          <w:rFonts w:cstheme="minorHAnsi"/>
          <w:b/>
        </w:rPr>
      </w:pPr>
    </w:p>
    <w:p w14:paraId="52EA0B35" w14:textId="5CF18569" w:rsidR="006E5245" w:rsidRDefault="006E5245" w:rsidP="006E5245">
      <w:pPr>
        <w:pStyle w:val="NoSpacing"/>
        <w:tabs>
          <w:tab w:val="left" w:pos="709"/>
        </w:tabs>
        <w:ind w:left="709"/>
        <w:contextualSpacing/>
        <w:jc w:val="both"/>
        <w:rPr>
          <w:rFonts w:cstheme="minorHAnsi"/>
          <w:b/>
        </w:rPr>
      </w:pPr>
      <w:r>
        <w:rPr>
          <w:rFonts w:cstheme="minorHAnsi"/>
          <w:b/>
        </w:rPr>
        <w:t>For – 4</w:t>
      </w:r>
      <w:r>
        <w:rPr>
          <w:rFonts w:cstheme="minorHAnsi"/>
          <w:b/>
        </w:rPr>
        <w:tab/>
      </w:r>
      <w:r>
        <w:rPr>
          <w:rFonts w:cstheme="minorHAnsi"/>
          <w:b/>
        </w:rPr>
        <w:tab/>
      </w:r>
      <w:r>
        <w:rPr>
          <w:rFonts w:cstheme="minorHAnsi"/>
          <w:b/>
        </w:rPr>
        <w:tab/>
        <w:t>Against – 0</w:t>
      </w:r>
      <w:r>
        <w:rPr>
          <w:rFonts w:cstheme="minorHAnsi"/>
          <w:b/>
        </w:rPr>
        <w:tab/>
      </w:r>
      <w:r>
        <w:rPr>
          <w:rFonts w:cstheme="minorHAnsi"/>
          <w:b/>
        </w:rPr>
        <w:tab/>
      </w:r>
      <w:r>
        <w:rPr>
          <w:rFonts w:cstheme="minorHAnsi"/>
          <w:b/>
        </w:rPr>
        <w:tab/>
        <w:t>Abstentions – 1 (Declared Interest)</w:t>
      </w:r>
    </w:p>
    <w:p w14:paraId="5A9E0422" w14:textId="1459D8B2" w:rsidR="00DA13EE" w:rsidRDefault="00DA13EE" w:rsidP="00812EF3">
      <w:pPr>
        <w:pStyle w:val="NoSpacing"/>
        <w:tabs>
          <w:tab w:val="left" w:pos="709"/>
        </w:tabs>
        <w:ind w:left="709"/>
        <w:contextualSpacing/>
        <w:jc w:val="both"/>
        <w:rPr>
          <w:rFonts w:cstheme="minorHAnsi"/>
          <w:b/>
        </w:rPr>
      </w:pPr>
    </w:p>
    <w:p w14:paraId="703ADCC0" w14:textId="77777777" w:rsidR="0025040C" w:rsidRDefault="00275519" w:rsidP="0025040C">
      <w:pPr>
        <w:pStyle w:val="NoSpacing"/>
        <w:numPr>
          <w:ilvl w:val="0"/>
          <w:numId w:val="20"/>
        </w:numPr>
        <w:tabs>
          <w:tab w:val="left" w:pos="709"/>
        </w:tabs>
        <w:ind w:hanging="1200"/>
        <w:contextualSpacing/>
        <w:jc w:val="both"/>
        <w:rPr>
          <w:rFonts w:cstheme="minorHAnsi"/>
          <w:b/>
        </w:rPr>
      </w:pPr>
      <w:r w:rsidRPr="00812EF3">
        <w:rPr>
          <w:rFonts w:cstheme="minorHAnsi"/>
          <w:b/>
        </w:rPr>
        <w:t>Planning</w:t>
      </w:r>
    </w:p>
    <w:p w14:paraId="2220F3A1" w14:textId="369AEB1F" w:rsidR="00E875B8" w:rsidRPr="0025040C" w:rsidRDefault="00275519" w:rsidP="002C729B">
      <w:pPr>
        <w:pStyle w:val="NoSpacing"/>
        <w:numPr>
          <w:ilvl w:val="1"/>
          <w:numId w:val="20"/>
        </w:numPr>
        <w:tabs>
          <w:tab w:val="left" w:pos="709"/>
        </w:tabs>
        <w:ind w:left="1418" w:hanging="709"/>
        <w:contextualSpacing/>
        <w:jc w:val="both"/>
        <w:rPr>
          <w:rFonts w:cstheme="minorHAnsi"/>
          <w:b/>
        </w:rPr>
      </w:pPr>
      <w:r w:rsidRPr="0025040C">
        <w:rPr>
          <w:rFonts w:cstheme="minorHAnsi"/>
          <w:b/>
        </w:rPr>
        <w:t>Planning applications</w:t>
      </w:r>
    </w:p>
    <w:p w14:paraId="09820491" w14:textId="02CBA32E" w:rsidR="00EB13CC" w:rsidRPr="00812EF3" w:rsidRDefault="00EB13CC" w:rsidP="00EB13CC">
      <w:pPr>
        <w:pStyle w:val="NoSpacing"/>
        <w:tabs>
          <w:tab w:val="left" w:pos="709"/>
        </w:tabs>
        <w:contextualSpacing/>
        <w:jc w:val="both"/>
        <w:rPr>
          <w:rFonts w:cstheme="minorHAnsi"/>
          <w:bCs/>
          <w:color w:val="000000"/>
          <w:shd w:val="clear" w:color="auto" w:fill="FFFFFF"/>
        </w:rPr>
      </w:pPr>
      <w:r>
        <w:rPr>
          <w:rFonts w:cstheme="minorHAnsi"/>
          <w:bCs/>
        </w:rPr>
        <w:tab/>
      </w:r>
      <w:r w:rsidRPr="00812EF3">
        <w:rPr>
          <w:rFonts w:cstheme="minorHAnsi"/>
          <w:bCs/>
        </w:rPr>
        <w:t xml:space="preserve">No planning </w:t>
      </w:r>
      <w:r>
        <w:rPr>
          <w:rFonts w:cstheme="minorHAnsi"/>
          <w:bCs/>
        </w:rPr>
        <w:t>applications</w:t>
      </w:r>
      <w:r w:rsidRPr="00812EF3">
        <w:rPr>
          <w:rFonts w:cstheme="minorHAnsi"/>
          <w:bCs/>
        </w:rPr>
        <w:t xml:space="preserve"> had been received from the BCKL&amp;WN.</w:t>
      </w:r>
    </w:p>
    <w:p w14:paraId="198EB8AF" w14:textId="77777777" w:rsidR="00EB13CC" w:rsidRPr="00812EF3" w:rsidRDefault="00EB13CC" w:rsidP="00812EF3">
      <w:pPr>
        <w:pStyle w:val="NoSpacing"/>
        <w:tabs>
          <w:tab w:val="left" w:pos="1418"/>
          <w:tab w:val="left" w:pos="2410"/>
        </w:tabs>
        <w:ind w:left="993" w:hanging="284"/>
        <w:contextualSpacing/>
        <w:jc w:val="both"/>
        <w:rPr>
          <w:rFonts w:cstheme="minorHAnsi"/>
        </w:rPr>
      </w:pPr>
    </w:p>
    <w:p w14:paraId="336A8649" w14:textId="77777777" w:rsidR="0025040C" w:rsidRDefault="00275519" w:rsidP="002C729B">
      <w:pPr>
        <w:pStyle w:val="NoSpacing"/>
        <w:numPr>
          <w:ilvl w:val="1"/>
          <w:numId w:val="20"/>
        </w:numPr>
        <w:tabs>
          <w:tab w:val="left" w:pos="709"/>
        </w:tabs>
        <w:ind w:left="1418" w:hanging="709"/>
        <w:contextualSpacing/>
        <w:jc w:val="both"/>
        <w:rPr>
          <w:rFonts w:cstheme="minorHAnsi"/>
          <w:b/>
        </w:rPr>
      </w:pPr>
      <w:r w:rsidRPr="00812EF3">
        <w:rPr>
          <w:rFonts w:cstheme="minorHAnsi"/>
          <w:b/>
        </w:rPr>
        <w:t>Planning decisions</w:t>
      </w:r>
    </w:p>
    <w:p w14:paraId="3823D246" w14:textId="1885F873" w:rsidR="006809D5" w:rsidRPr="00812EF3" w:rsidRDefault="006809D5" w:rsidP="006809D5">
      <w:pPr>
        <w:pStyle w:val="NoSpacing"/>
        <w:tabs>
          <w:tab w:val="left" w:pos="709"/>
        </w:tabs>
        <w:contextualSpacing/>
        <w:jc w:val="both"/>
        <w:rPr>
          <w:rFonts w:cstheme="minorHAnsi"/>
          <w:bCs/>
          <w:color w:val="000000"/>
          <w:shd w:val="clear" w:color="auto" w:fill="FFFFFF"/>
        </w:rPr>
      </w:pPr>
      <w:r>
        <w:rPr>
          <w:rFonts w:cstheme="minorHAnsi"/>
          <w:bCs/>
        </w:rPr>
        <w:tab/>
      </w:r>
      <w:r w:rsidRPr="00812EF3">
        <w:rPr>
          <w:rFonts w:cstheme="minorHAnsi"/>
          <w:bCs/>
        </w:rPr>
        <w:t xml:space="preserve">No planning </w:t>
      </w:r>
      <w:r>
        <w:rPr>
          <w:rFonts w:cstheme="minorHAnsi"/>
          <w:bCs/>
        </w:rPr>
        <w:t>decisions</w:t>
      </w:r>
      <w:r w:rsidRPr="00812EF3">
        <w:rPr>
          <w:rFonts w:cstheme="minorHAnsi"/>
          <w:bCs/>
        </w:rPr>
        <w:t xml:space="preserve"> had been received from the BCKL&amp;WN.</w:t>
      </w:r>
    </w:p>
    <w:p w14:paraId="3C443973" w14:textId="77777777" w:rsidR="0025040C" w:rsidRDefault="0025040C" w:rsidP="002C729B">
      <w:pPr>
        <w:pStyle w:val="NoSpacing"/>
        <w:tabs>
          <w:tab w:val="left" w:pos="709"/>
        </w:tabs>
        <w:ind w:left="1418"/>
        <w:contextualSpacing/>
        <w:jc w:val="both"/>
        <w:rPr>
          <w:rFonts w:cstheme="minorHAnsi"/>
          <w:b/>
        </w:rPr>
      </w:pPr>
    </w:p>
    <w:p w14:paraId="6243781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2D2E2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1E4E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6DA78E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7271A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C941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31C5F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560C20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EBC0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0B2592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4C141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4C8BB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E1B230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8F8A43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E74980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DE2E9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6A613D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1FC7B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6EB6A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C3F9C9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0A91AE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647C2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02002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9F730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7038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967DB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70898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4EC2A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12A7F7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A120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31146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1C730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8F9F40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5588A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CADFF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39FDE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5F0AC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554334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52E27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8FEA5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C04C4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3D3573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B48FD1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07914D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AE3E7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78E7C2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750F6B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8682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52FA8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7E4B4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5E1B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D480BD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FF973F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FF79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F40E44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5183C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D74C6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43F08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D1250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8B1538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C5F9C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941B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E0F67B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E796D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2073A1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98A7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2D8EA4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47EBFC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22BB0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EDDD6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2501E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579A12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2391E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3B38A3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49344E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CE4FD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ACDA61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4305B6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124BB9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D1F628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950F0D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1CF20E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53207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CA05F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D466C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8D8CD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9F6BEA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D177A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276FB6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25C60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A1B5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0F8C4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65A03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79BC4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A2874A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08E7B9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1F0CED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0F7AF3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76B8D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AE7D6F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125423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E33D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AE0A4B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040ED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306C4C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70227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DFEE19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C8320C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D2350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4CDC6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21EB8A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D9C322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CB08A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532FF6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F7B109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D90C87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716656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FFF6A6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5E6F1E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999E1B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4329B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56060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05A8FD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49145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7575F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ACE2E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315CE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E3382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C67EB2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493998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17699B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2859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96B7EC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2B42A3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5F4787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2A1FC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B1F989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30D0E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0E570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894A32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B18552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1AC2FC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9C8399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F18474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A9A7F4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2C6E6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ECA5EA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2F6FB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4E8B3D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DEAFC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1959D9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B97F0E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E6D75A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2DC600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3EE36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42E4F2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B1F69A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7827E4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619FE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5CD071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72A07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2446C1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1F74B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FD1A22F"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0DEC66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908B78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9276F2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AA7B04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95C79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B99A4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D04411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F3B69F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A8ED8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0D6D898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3D725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20AE95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48BE0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85650AA"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138E816"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6A8DF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842D340"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405B58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7A8D3F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662F9E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E928859"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2840F9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E4CD2E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F494A8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78DA64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BDDDE2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B1D11E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34C216D"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79D4AC8"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2E050DF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880BC5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CBA489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24D6093"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36C11D4"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4AB74D5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687491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167889F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12C16FE"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C80B9B5"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9874067"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3224FB5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50DF6722"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65C666A1"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4028A4B"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50ED0CC" w14:textId="77777777" w:rsidR="003D1900" w:rsidRPr="003D1900" w:rsidRDefault="003D1900" w:rsidP="003D1900">
      <w:pPr>
        <w:pStyle w:val="ListParagraph"/>
        <w:numPr>
          <w:ilvl w:val="0"/>
          <w:numId w:val="4"/>
        </w:numPr>
        <w:tabs>
          <w:tab w:val="left" w:pos="709"/>
        </w:tabs>
        <w:spacing w:after="0" w:line="240" w:lineRule="auto"/>
        <w:jc w:val="both"/>
        <w:rPr>
          <w:rFonts w:cstheme="minorHAnsi"/>
          <w:b/>
          <w:vanish/>
        </w:rPr>
      </w:pPr>
    </w:p>
    <w:p w14:paraId="7A5CC249" w14:textId="77777777" w:rsidR="003D1900" w:rsidRPr="003D1900" w:rsidRDefault="003D1900" w:rsidP="003D1900">
      <w:pPr>
        <w:pStyle w:val="ListParagraph"/>
        <w:numPr>
          <w:ilvl w:val="1"/>
          <w:numId w:val="4"/>
        </w:numPr>
        <w:tabs>
          <w:tab w:val="left" w:pos="709"/>
        </w:tabs>
        <w:spacing w:after="0" w:line="240" w:lineRule="auto"/>
        <w:jc w:val="both"/>
        <w:rPr>
          <w:rFonts w:cstheme="minorHAnsi"/>
          <w:b/>
          <w:vanish/>
        </w:rPr>
      </w:pPr>
    </w:p>
    <w:p w14:paraId="4BCE356F" w14:textId="77777777" w:rsidR="003D1900" w:rsidRPr="003D1900" w:rsidRDefault="003D1900" w:rsidP="003D1900">
      <w:pPr>
        <w:pStyle w:val="ListParagraph"/>
        <w:numPr>
          <w:ilvl w:val="1"/>
          <w:numId w:val="4"/>
        </w:numPr>
        <w:tabs>
          <w:tab w:val="left" w:pos="709"/>
        </w:tabs>
        <w:spacing w:after="0" w:line="240" w:lineRule="auto"/>
        <w:jc w:val="both"/>
        <w:rPr>
          <w:rFonts w:cstheme="minorHAnsi"/>
          <w:b/>
          <w:vanish/>
        </w:rPr>
      </w:pPr>
    </w:p>
    <w:p w14:paraId="24C02A73" w14:textId="77A4CC7C" w:rsidR="00275519" w:rsidRPr="00812EF3" w:rsidRDefault="00275519" w:rsidP="006809D5">
      <w:pPr>
        <w:pStyle w:val="NoSpacing"/>
        <w:numPr>
          <w:ilvl w:val="1"/>
          <w:numId w:val="20"/>
        </w:numPr>
        <w:tabs>
          <w:tab w:val="left" w:pos="709"/>
        </w:tabs>
        <w:ind w:left="1418" w:hanging="709"/>
        <w:contextualSpacing/>
        <w:jc w:val="both"/>
        <w:rPr>
          <w:rFonts w:cstheme="minorHAnsi"/>
          <w:b/>
        </w:rPr>
      </w:pPr>
      <w:r w:rsidRPr="00812EF3">
        <w:rPr>
          <w:rFonts w:cstheme="minorHAnsi"/>
          <w:b/>
        </w:rPr>
        <w:t>Planning enforcements, appeals and other notifications</w:t>
      </w:r>
    </w:p>
    <w:p w14:paraId="24254FD1" w14:textId="4EC21DBC" w:rsidR="003D1900" w:rsidRDefault="006809D5" w:rsidP="00C95A13">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Pr>
          <w:rFonts w:cstheme="minorHAnsi"/>
        </w:rPr>
        <w:t xml:space="preserve">Borough Cllr Rose had received notification of a </w:t>
      </w:r>
      <w:r w:rsidR="00275519" w:rsidRPr="00812EF3">
        <w:rPr>
          <w:rFonts w:cstheme="minorHAnsi"/>
        </w:rPr>
        <w:t xml:space="preserve">planning enforcement </w:t>
      </w:r>
      <w:r w:rsidR="00122705">
        <w:rPr>
          <w:rFonts w:cstheme="minorHAnsi"/>
        </w:rPr>
        <w:t xml:space="preserve">notice </w:t>
      </w:r>
      <w:r w:rsidR="00275519" w:rsidRPr="00812EF3">
        <w:rPr>
          <w:rFonts w:cstheme="minorHAnsi"/>
        </w:rPr>
        <w:t>received</w:t>
      </w:r>
      <w:r w:rsidR="00652292" w:rsidRPr="00812EF3">
        <w:rPr>
          <w:rFonts w:cstheme="minorHAnsi"/>
        </w:rPr>
        <w:t xml:space="preserve"> from the BCKL&amp;WN</w:t>
      </w:r>
      <w:r w:rsidR="00C95A13">
        <w:rPr>
          <w:rFonts w:cstheme="minorHAnsi"/>
        </w:rPr>
        <w:t xml:space="preserve"> regarding </w:t>
      </w:r>
      <w:r w:rsidR="00C95A13" w:rsidRPr="00C95A13">
        <w:rPr>
          <w:rFonts w:cstheme="minorHAnsi"/>
        </w:rPr>
        <w:t>Land on the south side of Lady Drove</w:t>
      </w:r>
      <w:r w:rsidR="00C95A13">
        <w:rPr>
          <w:rFonts w:cstheme="minorHAnsi"/>
        </w:rPr>
        <w:t>.  The Clerk would circulate the details to all Councillors but reported that the information was confidential and should not be disclosed to any non-elected member of the Council.</w:t>
      </w:r>
    </w:p>
    <w:p w14:paraId="241D3890" w14:textId="12269E0D" w:rsidR="00C95A13" w:rsidRDefault="00C95A13" w:rsidP="00812EF3">
      <w:pPr>
        <w:pStyle w:val="ListParagraph"/>
        <w:spacing w:after="0" w:line="240" w:lineRule="auto"/>
        <w:ind w:left="709"/>
        <w:jc w:val="both"/>
        <w:rPr>
          <w:rFonts w:cstheme="minorHAnsi"/>
        </w:rPr>
      </w:pPr>
    </w:p>
    <w:p w14:paraId="6E8A0860" w14:textId="52C2F8D6" w:rsidR="00C95A13" w:rsidRPr="00C95A13" w:rsidRDefault="00C95A13" w:rsidP="00C95A13">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sidRPr="00C95A13">
        <w:rPr>
          <w:rFonts w:cstheme="minorHAnsi"/>
        </w:rPr>
        <w:t xml:space="preserve">The Chairman, Cllr </w:t>
      </w:r>
      <w:proofErr w:type="spellStart"/>
      <w:r w:rsidRPr="00C95A13">
        <w:rPr>
          <w:rFonts w:cstheme="minorHAnsi"/>
        </w:rPr>
        <w:t>Pegg</w:t>
      </w:r>
      <w:proofErr w:type="spellEnd"/>
      <w:r w:rsidRPr="00C95A13">
        <w:rPr>
          <w:rFonts w:cstheme="minorHAnsi"/>
        </w:rPr>
        <w:t>, raised concern about a plot of land on the corner of Farthing Road which had remained derelict for many years.</w:t>
      </w:r>
      <w:r>
        <w:rPr>
          <w:rFonts w:cstheme="minorHAnsi"/>
        </w:rPr>
        <w:t xml:space="preserve">  The area behind it </w:t>
      </w:r>
      <w:r w:rsidRPr="00C95A13">
        <w:rPr>
          <w:rFonts w:cstheme="minorHAnsi"/>
          <w:color w:val="222222"/>
          <w:shd w:val="clear" w:color="auto" w:fill="FFFFFF"/>
        </w:rPr>
        <w:t>had been cleared</w:t>
      </w:r>
      <w:r>
        <w:rPr>
          <w:rFonts w:cstheme="minorHAnsi"/>
          <w:color w:val="222222"/>
          <w:shd w:val="clear" w:color="auto" w:fill="FFFFFF"/>
        </w:rPr>
        <w:t xml:space="preserve"> and a small </w:t>
      </w:r>
      <w:r w:rsidRPr="00C95A13">
        <w:rPr>
          <w:rFonts w:cstheme="minorHAnsi"/>
          <w:color w:val="000000"/>
          <w:shd w:val="clear" w:color="auto" w:fill="FFFFFF"/>
        </w:rPr>
        <w:t xml:space="preserve">single storey dilapidated building </w:t>
      </w:r>
      <w:r>
        <w:rPr>
          <w:rFonts w:cstheme="minorHAnsi"/>
          <w:color w:val="000000"/>
          <w:shd w:val="clear" w:color="auto" w:fill="FFFFFF"/>
        </w:rPr>
        <w:t>remained on site.</w:t>
      </w:r>
      <w:r w:rsidRPr="00C95A13">
        <w:rPr>
          <w:rFonts w:cstheme="minorHAnsi"/>
        </w:rPr>
        <w:t xml:space="preserve"> </w:t>
      </w:r>
      <w:r>
        <w:rPr>
          <w:rFonts w:cstheme="minorHAnsi"/>
        </w:rPr>
        <w:t xml:space="preserve"> Borough Cllr Rose agreed to investigate the site and enquire with the BCKL&amp;WN as to whether they were aware of the plot.</w:t>
      </w:r>
    </w:p>
    <w:p w14:paraId="7E9FC64B" w14:textId="77777777" w:rsidR="00C95A13" w:rsidRPr="00C95A13" w:rsidRDefault="00C95A13" w:rsidP="00812EF3">
      <w:pPr>
        <w:pStyle w:val="ListParagraph"/>
        <w:spacing w:after="0" w:line="240" w:lineRule="auto"/>
        <w:ind w:left="709"/>
        <w:jc w:val="both"/>
        <w:rPr>
          <w:rFonts w:cstheme="minorHAnsi"/>
        </w:rPr>
      </w:pPr>
    </w:p>
    <w:p w14:paraId="0496AC93" w14:textId="227DFB76" w:rsidR="00275519" w:rsidRPr="00812EF3" w:rsidRDefault="00275519" w:rsidP="0025040C">
      <w:pPr>
        <w:pStyle w:val="NoSpacing"/>
        <w:numPr>
          <w:ilvl w:val="1"/>
          <w:numId w:val="20"/>
        </w:numPr>
        <w:tabs>
          <w:tab w:val="left" w:pos="709"/>
        </w:tabs>
        <w:ind w:hanging="491"/>
        <w:contextualSpacing/>
        <w:jc w:val="both"/>
        <w:rPr>
          <w:rFonts w:cstheme="minorHAnsi"/>
          <w:b/>
        </w:rPr>
      </w:pPr>
      <w:r w:rsidRPr="00812EF3">
        <w:rPr>
          <w:rFonts w:cstheme="minorHAnsi"/>
          <w:b/>
        </w:rPr>
        <w:t>Late planning applications</w:t>
      </w:r>
      <w:r w:rsidR="00E26253">
        <w:rPr>
          <w:rFonts w:cstheme="minorHAnsi"/>
          <w:b/>
        </w:rPr>
        <w:t xml:space="preserve"> / planning decisions</w:t>
      </w:r>
    </w:p>
    <w:p w14:paraId="236732AF" w14:textId="1FC05934" w:rsidR="00275519" w:rsidRDefault="00275519" w:rsidP="00812EF3">
      <w:pPr>
        <w:pStyle w:val="NoSpacing"/>
        <w:tabs>
          <w:tab w:val="left" w:pos="709"/>
          <w:tab w:val="left" w:pos="1418"/>
        </w:tabs>
        <w:contextualSpacing/>
        <w:jc w:val="both"/>
        <w:rPr>
          <w:rFonts w:cstheme="minorHAnsi"/>
        </w:rPr>
      </w:pPr>
      <w:r w:rsidRPr="00812EF3">
        <w:rPr>
          <w:rFonts w:cstheme="minorHAnsi"/>
        </w:rPr>
        <w:tab/>
        <w:t xml:space="preserve">No </w:t>
      </w:r>
      <w:r w:rsidR="00EB13CC">
        <w:rPr>
          <w:rFonts w:cstheme="minorHAnsi"/>
        </w:rPr>
        <w:t>late planning applications or decisions had been received from the BCKL&amp;WN</w:t>
      </w:r>
      <w:r w:rsidRPr="00812EF3">
        <w:rPr>
          <w:rFonts w:cstheme="minorHAnsi"/>
        </w:rPr>
        <w:t>.</w:t>
      </w:r>
    </w:p>
    <w:p w14:paraId="312AD7B7" w14:textId="77777777" w:rsidR="00042311" w:rsidRPr="00812EF3" w:rsidRDefault="00042311" w:rsidP="00812EF3">
      <w:pPr>
        <w:pStyle w:val="NoSpacing"/>
        <w:tabs>
          <w:tab w:val="left" w:pos="709"/>
          <w:tab w:val="left" w:pos="1418"/>
        </w:tabs>
        <w:contextualSpacing/>
        <w:jc w:val="both"/>
        <w:rPr>
          <w:rFonts w:cstheme="minorHAnsi"/>
        </w:rPr>
      </w:pPr>
    </w:p>
    <w:p w14:paraId="0CDA96A9" w14:textId="77777777" w:rsidR="00275519" w:rsidRPr="00812EF3" w:rsidRDefault="00275519" w:rsidP="00C95A13">
      <w:pPr>
        <w:pStyle w:val="NoSpacing"/>
        <w:numPr>
          <w:ilvl w:val="0"/>
          <w:numId w:val="8"/>
        </w:numPr>
        <w:tabs>
          <w:tab w:val="left" w:pos="851"/>
        </w:tabs>
        <w:ind w:left="709" w:hanging="709"/>
        <w:contextualSpacing/>
        <w:jc w:val="both"/>
        <w:rPr>
          <w:rFonts w:cstheme="minorHAnsi"/>
          <w:b/>
        </w:rPr>
      </w:pPr>
      <w:r w:rsidRPr="00812EF3">
        <w:rPr>
          <w:rFonts w:cstheme="minorHAnsi"/>
          <w:b/>
        </w:rPr>
        <w:t>General correspondence</w:t>
      </w:r>
    </w:p>
    <w:p w14:paraId="2A9C8FDF" w14:textId="77777777" w:rsidR="00AB5A97" w:rsidRDefault="00275519" w:rsidP="00AB5A97">
      <w:pPr>
        <w:pStyle w:val="NoSpacing"/>
        <w:numPr>
          <w:ilvl w:val="1"/>
          <w:numId w:val="8"/>
        </w:numPr>
        <w:tabs>
          <w:tab w:val="left" w:pos="709"/>
        </w:tabs>
        <w:ind w:firstLine="109"/>
        <w:contextualSpacing/>
        <w:jc w:val="both"/>
        <w:rPr>
          <w:rFonts w:cstheme="minorHAnsi"/>
          <w:b/>
        </w:rPr>
      </w:pPr>
      <w:r w:rsidRPr="00812EF3">
        <w:rPr>
          <w:rFonts w:cstheme="minorHAnsi"/>
          <w:b/>
        </w:rPr>
        <w:t>For Action/Information</w:t>
      </w:r>
    </w:p>
    <w:p w14:paraId="19EB06EC" w14:textId="08CB80AA" w:rsidR="00AB5A97" w:rsidRPr="00AB5A97" w:rsidRDefault="00B94B80" w:rsidP="00AB5A9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
        </w:rPr>
      </w:pPr>
      <w:r w:rsidRPr="00AB5A97">
        <w:rPr>
          <w:rFonts w:cstheme="minorHAnsi"/>
          <w:color w:val="222222"/>
          <w:shd w:val="clear" w:color="auto" w:fill="FFFFFF"/>
        </w:rPr>
        <w:t xml:space="preserve">An email </w:t>
      </w:r>
      <w:r w:rsidR="00AB5A97">
        <w:rPr>
          <w:rFonts w:cstheme="minorHAnsi"/>
          <w:color w:val="222222"/>
          <w:shd w:val="clear" w:color="auto" w:fill="FFFFFF"/>
        </w:rPr>
        <w:t>regarding a</w:t>
      </w:r>
      <w:r w:rsidR="00AB5A97" w:rsidRPr="00AB5A97">
        <w:rPr>
          <w:rFonts w:cstheme="minorHAnsi"/>
          <w:color w:val="222222"/>
          <w:shd w:val="clear" w:color="auto" w:fill="FFFFFF"/>
        </w:rPr>
        <w:t xml:space="preserve"> </w:t>
      </w:r>
      <w:r w:rsidR="00AB5A97" w:rsidRPr="00AB5A97">
        <w:rPr>
          <w:color w:val="000000"/>
        </w:rPr>
        <w:t>Community Access to Cash Pilots initiative</w:t>
      </w:r>
      <w:r w:rsidR="00AB5A97">
        <w:rPr>
          <w:color w:val="000000"/>
        </w:rPr>
        <w:t xml:space="preserve"> had been received.  The Clerk would add this to the next agenda for consideration.</w:t>
      </w:r>
    </w:p>
    <w:p w14:paraId="041EEAF7" w14:textId="77777777" w:rsidR="00B94B80" w:rsidRDefault="00B94B80" w:rsidP="00B94B80">
      <w:pPr>
        <w:pStyle w:val="NoSpacing"/>
        <w:tabs>
          <w:tab w:val="left" w:pos="709"/>
        </w:tabs>
        <w:ind w:left="709"/>
        <w:contextualSpacing/>
        <w:jc w:val="both"/>
        <w:rPr>
          <w:rFonts w:cstheme="minorHAnsi"/>
          <w:color w:val="222222"/>
          <w:shd w:val="clear" w:color="auto" w:fill="FFFFFF"/>
        </w:rPr>
      </w:pPr>
    </w:p>
    <w:p w14:paraId="2969578C" w14:textId="77777777" w:rsidR="00275519" w:rsidRPr="00812EF3" w:rsidRDefault="00275519" w:rsidP="00812EF3">
      <w:pPr>
        <w:pStyle w:val="NoSpacing"/>
        <w:numPr>
          <w:ilvl w:val="1"/>
          <w:numId w:val="8"/>
        </w:numPr>
        <w:tabs>
          <w:tab w:val="left" w:pos="709"/>
        </w:tabs>
        <w:ind w:firstLine="109"/>
        <w:contextualSpacing/>
        <w:jc w:val="both"/>
        <w:rPr>
          <w:rFonts w:cstheme="minorHAnsi"/>
          <w:b/>
        </w:rPr>
      </w:pPr>
      <w:r w:rsidRPr="00812EF3">
        <w:rPr>
          <w:rFonts w:cstheme="minorHAnsi"/>
          <w:b/>
          <w:shd w:val="clear" w:color="auto" w:fill="FFFFFF"/>
        </w:rPr>
        <w:t>Late correspondence</w:t>
      </w:r>
    </w:p>
    <w:p w14:paraId="3564AACD" w14:textId="7C6C7D7B" w:rsidR="0017455D" w:rsidRDefault="00F67FE1" w:rsidP="00812EF3">
      <w:pPr>
        <w:pStyle w:val="NoSpacing"/>
        <w:tabs>
          <w:tab w:val="left" w:pos="709"/>
        </w:tabs>
        <w:ind w:left="709"/>
        <w:contextualSpacing/>
        <w:jc w:val="both"/>
        <w:rPr>
          <w:rFonts w:cstheme="minorHAnsi"/>
        </w:rPr>
      </w:pPr>
      <w:r>
        <w:rPr>
          <w:rFonts w:cstheme="minorHAnsi"/>
        </w:rPr>
        <w:t>No late correspondence had been received.</w:t>
      </w:r>
    </w:p>
    <w:p w14:paraId="2DF972FD" w14:textId="518EC95A" w:rsidR="00F67FE1" w:rsidRDefault="00F67FE1" w:rsidP="00812EF3">
      <w:pPr>
        <w:pStyle w:val="NoSpacing"/>
        <w:tabs>
          <w:tab w:val="left" w:pos="709"/>
        </w:tabs>
        <w:ind w:left="709"/>
        <w:contextualSpacing/>
        <w:jc w:val="both"/>
        <w:rPr>
          <w:rFonts w:cstheme="minorHAnsi"/>
        </w:rPr>
      </w:pPr>
    </w:p>
    <w:p w14:paraId="33E51CFA" w14:textId="77777777" w:rsidR="00275519" w:rsidRPr="00812EF3" w:rsidRDefault="00275519" w:rsidP="00CA7C61">
      <w:pPr>
        <w:pStyle w:val="NoSpacing"/>
        <w:numPr>
          <w:ilvl w:val="0"/>
          <w:numId w:val="8"/>
        </w:numPr>
        <w:tabs>
          <w:tab w:val="left" w:pos="709"/>
        </w:tabs>
        <w:ind w:left="0" w:firstLine="0"/>
        <w:contextualSpacing/>
        <w:jc w:val="both"/>
        <w:rPr>
          <w:rFonts w:cstheme="minorHAnsi"/>
          <w:b/>
        </w:rPr>
      </w:pPr>
      <w:r w:rsidRPr="00812EF3">
        <w:rPr>
          <w:rFonts w:cstheme="minorHAnsi"/>
          <w:b/>
        </w:rPr>
        <w:t>Ongoing matters</w:t>
      </w:r>
    </w:p>
    <w:p w14:paraId="1824540A" w14:textId="439DD4FB" w:rsidR="002C729B" w:rsidRDefault="00CA7C61" w:rsidP="00CA7C61">
      <w:pPr>
        <w:pStyle w:val="NoSpacing"/>
        <w:numPr>
          <w:ilvl w:val="1"/>
          <w:numId w:val="8"/>
        </w:numPr>
        <w:tabs>
          <w:tab w:val="left" w:pos="709"/>
        </w:tabs>
        <w:ind w:firstLine="109"/>
        <w:contextualSpacing/>
        <w:jc w:val="both"/>
        <w:rPr>
          <w:rFonts w:cstheme="minorHAnsi"/>
          <w:b/>
        </w:rPr>
      </w:pPr>
      <w:r>
        <w:rPr>
          <w:rFonts w:cstheme="minorHAnsi"/>
          <w:b/>
        </w:rPr>
        <w:t>Chevrons / signage entering Salter’s Lode</w:t>
      </w:r>
    </w:p>
    <w:p w14:paraId="190089DC" w14:textId="1CF0600A" w:rsidR="00CA7C61" w:rsidRDefault="00483343" w:rsidP="00AB5A9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 xml:space="preserve">The </w:t>
      </w:r>
      <w:r w:rsidR="00AB5A97">
        <w:rPr>
          <w:rFonts w:cstheme="minorHAnsi"/>
          <w:bCs/>
        </w:rPr>
        <w:t xml:space="preserve">Chairman, Cllr </w:t>
      </w:r>
      <w:proofErr w:type="spellStart"/>
      <w:r w:rsidR="00AB5A97">
        <w:rPr>
          <w:rFonts w:cstheme="minorHAnsi"/>
          <w:bCs/>
        </w:rPr>
        <w:t>Pegg</w:t>
      </w:r>
      <w:proofErr w:type="spellEnd"/>
      <w:r w:rsidR="00AB5A97">
        <w:rPr>
          <w:rFonts w:cstheme="minorHAnsi"/>
          <w:bCs/>
        </w:rPr>
        <w:t xml:space="preserve">, reported that </w:t>
      </w:r>
      <w:r>
        <w:rPr>
          <w:rFonts w:cstheme="minorHAnsi"/>
          <w:bCs/>
        </w:rPr>
        <w:t xml:space="preserve">Highways </w:t>
      </w:r>
      <w:r w:rsidR="00AB5A97">
        <w:rPr>
          <w:rFonts w:cstheme="minorHAnsi"/>
          <w:bCs/>
        </w:rPr>
        <w:t>were still investigating whether a larger sign could be placed at the bend of the entrance to S</w:t>
      </w:r>
      <w:r>
        <w:rPr>
          <w:rFonts w:cstheme="minorHAnsi"/>
          <w:bCs/>
        </w:rPr>
        <w:t>alter’s Lode</w:t>
      </w:r>
      <w:r w:rsidR="00A13B4A">
        <w:rPr>
          <w:rFonts w:cstheme="minorHAnsi"/>
          <w:bCs/>
        </w:rPr>
        <w:t>.</w:t>
      </w:r>
      <w:r w:rsidR="00AB5A97">
        <w:rPr>
          <w:rFonts w:cstheme="minorHAnsi"/>
          <w:bCs/>
        </w:rPr>
        <w:t xml:space="preserve">  It was agreed to remove this item from the agenda.</w:t>
      </w:r>
    </w:p>
    <w:p w14:paraId="7B8EA5E1" w14:textId="77777777" w:rsidR="00483343" w:rsidRPr="00CA7C61" w:rsidRDefault="00483343" w:rsidP="00CA7C61">
      <w:pPr>
        <w:pStyle w:val="NoSpacing"/>
        <w:tabs>
          <w:tab w:val="left" w:pos="709"/>
        </w:tabs>
        <w:ind w:left="709"/>
        <w:contextualSpacing/>
        <w:jc w:val="both"/>
        <w:rPr>
          <w:rFonts w:cstheme="minorHAnsi"/>
          <w:bCs/>
        </w:rPr>
      </w:pPr>
    </w:p>
    <w:p w14:paraId="03F878F1" w14:textId="37190E6E" w:rsidR="00CA7C61" w:rsidRDefault="00275519" w:rsidP="00CA7C61">
      <w:pPr>
        <w:pStyle w:val="NoSpacing"/>
        <w:numPr>
          <w:ilvl w:val="1"/>
          <w:numId w:val="8"/>
        </w:numPr>
        <w:tabs>
          <w:tab w:val="left" w:pos="709"/>
        </w:tabs>
        <w:ind w:firstLine="109"/>
        <w:contextualSpacing/>
        <w:jc w:val="both"/>
        <w:rPr>
          <w:rFonts w:cstheme="minorHAnsi"/>
          <w:b/>
        </w:rPr>
      </w:pPr>
      <w:r w:rsidRPr="00812EF3">
        <w:rPr>
          <w:rFonts w:cstheme="minorHAnsi"/>
          <w:b/>
        </w:rPr>
        <w:lastRenderedPageBreak/>
        <w:t>Council archives</w:t>
      </w:r>
    </w:p>
    <w:p w14:paraId="7DB32D82" w14:textId="2C248C34" w:rsidR="00483343" w:rsidRDefault="00AB5A97" w:rsidP="00AB5A97">
      <w:pPr>
        <w:pStyle w:val="NoSpacing"/>
        <w:tabs>
          <w:tab w:val="left" w:pos="709"/>
        </w:tabs>
        <w:ind w:left="720"/>
        <w:contextualSpacing/>
        <w:jc w:val="both"/>
        <w:rPr>
          <w:rFonts w:cstheme="minorHAnsi"/>
          <w:bCs/>
        </w:rPr>
      </w:pPr>
      <w:r>
        <w:rPr>
          <w:rFonts w:cstheme="minorHAnsi"/>
          <w:bCs/>
        </w:rPr>
        <w:t>There was nothing to report to this meeting</w:t>
      </w:r>
      <w:r w:rsidR="00620705">
        <w:rPr>
          <w:rFonts w:cstheme="minorHAnsi"/>
          <w:bCs/>
        </w:rPr>
        <w:t>.</w:t>
      </w:r>
    </w:p>
    <w:p w14:paraId="112362C3" w14:textId="77777777" w:rsidR="00AB5A97" w:rsidRPr="00CA7C61" w:rsidRDefault="00AB5A97" w:rsidP="00AB5A97">
      <w:pPr>
        <w:pStyle w:val="NoSpacing"/>
        <w:tabs>
          <w:tab w:val="left" w:pos="709"/>
        </w:tabs>
        <w:ind w:left="720"/>
        <w:contextualSpacing/>
        <w:jc w:val="both"/>
        <w:rPr>
          <w:rFonts w:cstheme="minorHAnsi"/>
          <w:bCs/>
        </w:rPr>
      </w:pPr>
    </w:p>
    <w:p w14:paraId="3D642D72" w14:textId="77777777" w:rsidR="00275519" w:rsidRPr="00812EF3" w:rsidRDefault="00275519" w:rsidP="00AB5A97">
      <w:pPr>
        <w:pStyle w:val="NoSpacing"/>
        <w:numPr>
          <w:ilvl w:val="0"/>
          <w:numId w:val="6"/>
        </w:numPr>
        <w:tabs>
          <w:tab w:val="left" w:pos="709"/>
        </w:tabs>
        <w:ind w:hanging="1144"/>
        <w:contextualSpacing/>
        <w:jc w:val="both"/>
        <w:rPr>
          <w:rFonts w:cstheme="minorHAnsi"/>
          <w:b/>
        </w:rPr>
      </w:pPr>
      <w:r w:rsidRPr="00812EF3">
        <w:rPr>
          <w:rFonts w:cstheme="minorHAnsi"/>
          <w:b/>
        </w:rPr>
        <w:t>Village matters and improvements</w:t>
      </w:r>
    </w:p>
    <w:p w14:paraId="08561775" w14:textId="5F9B9B2F" w:rsidR="009625A7" w:rsidRPr="00812EF3" w:rsidRDefault="009625A7" w:rsidP="00812EF3">
      <w:pPr>
        <w:pStyle w:val="NoSpacing"/>
        <w:numPr>
          <w:ilvl w:val="1"/>
          <w:numId w:val="6"/>
        </w:numPr>
        <w:tabs>
          <w:tab w:val="left" w:pos="709"/>
        </w:tabs>
        <w:ind w:left="1418" w:hanging="709"/>
        <w:contextualSpacing/>
        <w:jc w:val="both"/>
        <w:rPr>
          <w:rFonts w:cstheme="minorHAnsi"/>
          <w:b/>
        </w:rPr>
      </w:pPr>
      <w:r w:rsidRPr="00812EF3">
        <w:rPr>
          <w:rFonts w:cstheme="minorHAnsi"/>
          <w:b/>
        </w:rPr>
        <w:t xml:space="preserve">Parish </w:t>
      </w:r>
      <w:r w:rsidR="003E39A6" w:rsidRPr="00812EF3">
        <w:rPr>
          <w:rFonts w:cstheme="minorHAnsi"/>
          <w:b/>
        </w:rPr>
        <w:t>c</w:t>
      </w:r>
      <w:r w:rsidRPr="00812EF3">
        <w:rPr>
          <w:rFonts w:cstheme="minorHAnsi"/>
          <w:b/>
        </w:rPr>
        <w:t>ommunity project</w:t>
      </w:r>
    </w:p>
    <w:p w14:paraId="0F79C05B" w14:textId="0B418564" w:rsidR="009625A7" w:rsidRDefault="00AB5A97" w:rsidP="00812EF3">
      <w:pPr>
        <w:pStyle w:val="NoSpacing"/>
        <w:tabs>
          <w:tab w:val="left" w:pos="709"/>
        </w:tabs>
        <w:ind w:left="709"/>
        <w:contextualSpacing/>
        <w:jc w:val="both"/>
        <w:rPr>
          <w:rFonts w:cstheme="minorHAnsi"/>
          <w:bCs/>
        </w:rPr>
      </w:pPr>
      <w:r>
        <w:rPr>
          <w:rFonts w:cstheme="minorHAnsi"/>
          <w:bCs/>
        </w:rPr>
        <w:t>Cllr Candler reported that a garden scheme would not be viable for Downham West</w:t>
      </w:r>
      <w:r w:rsidR="00CA7C61">
        <w:rPr>
          <w:rFonts w:cstheme="minorHAnsi"/>
          <w:bCs/>
        </w:rPr>
        <w:t>.</w:t>
      </w:r>
      <w:r>
        <w:rPr>
          <w:rFonts w:cstheme="minorHAnsi"/>
          <w:bCs/>
        </w:rPr>
        <w:t xml:space="preserve">  In regards to Neighbourhood Watch, </w:t>
      </w:r>
      <w:r w:rsidR="006E08EC">
        <w:rPr>
          <w:rFonts w:cstheme="minorHAnsi"/>
          <w:bCs/>
        </w:rPr>
        <w:t xml:space="preserve">it was felt that because the local police were responsible for a wide area, this too might not be feasible </w:t>
      </w:r>
      <w:r w:rsidR="00122705">
        <w:rPr>
          <w:rFonts w:cstheme="minorHAnsi"/>
          <w:bCs/>
        </w:rPr>
        <w:t>for</w:t>
      </w:r>
      <w:r w:rsidR="006E08EC">
        <w:rPr>
          <w:rFonts w:cstheme="minorHAnsi"/>
          <w:bCs/>
        </w:rPr>
        <w:t xml:space="preserve"> Downham West.</w:t>
      </w:r>
    </w:p>
    <w:p w14:paraId="20091CF4" w14:textId="18A88147" w:rsidR="006E08EC" w:rsidRDefault="006E08EC" w:rsidP="00812EF3">
      <w:pPr>
        <w:pStyle w:val="NoSpacing"/>
        <w:tabs>
          <w:tab w:val="left" w:pos="709"/>
        </w:tabs>
        <w:ind w:left="709"/>
        <w:contextualSpacing/>
        <w:jc w:val="both"/>
        <w:rPr>
          <w:rFonts w:cstheme="minorHAnsi"/>
          <w:bCs/>
        </w:rPr>
      </w:pPr>
    </w:p>
    <w:p w14:paraId="0F1664C9" w14:textId="499B1336" w:rsidR="006E08EC" w:rsidRDefault="006E08EC" w:rsidP="00812EF3">
      <w:pPr>
        <w:pStyle w:val="NoSpacing"/>
        <w:tabs>
          <w:tab w:val="left" w:pos="709"/>
        </w:tabs>
        <w:ind w:left="709"/>
        <w:contextualSpacing/>
        <w:jc w:val="both"/>
        <w:rPr>
          <w:rFonts w:cstheme="minorHAnsi"/>
          <w:bCs/>
        </w:rPr>
      </w:pPr>
      <w:r>
        <w:rPr>
          <w:rFonts w:cstheme="minorHAnsi"/>
          <w:bCs/>
        </w:rPr>
        <w:t>Cllr Candler reported that Keep Britain Tidy would be holding a Great British Spring Clean event from Friday, 20</w:t>
      </w:r>
      <w:r w:rsidRPr="006E08EC">
        <w:rPr>
          <w:rFonts w:cstheme="minorHAnsi"/>
          <w:bCs/>
          <w:vertAlign w:val="superscript"/>
        </w:rPr>
        <w:t>th</w:t>
      </w:r>
      <w:r>
        <w:rPr>
          <w:rFonts w:cstheme="minorHAnsi"/>
          <w:bCs/>
        </w:rPr>
        <w:t xml:space="preserve"> March 2020 until Monday, 13</w:t>
      </w:r>
      <w:r w:rsidRPr="006E08EC">
        <w:rPr>
          <w:rFonts w:cstheme="minorHAnsi"/>
          <w:bCs/>
          <w:vertAlign w:val="superscript"/>
        </w:rPr>
        <w:t>th</w:t>
      </w:r>
      <w:r>
        <w:rPr>
          <w:rFonts w:cstheme="minorHAnsi"/>
          <w:bCs/>
        </w:rPr>
        <w:t xml:space="preserve"> April 2020 and members of the public were encouraged to join in.  Cllr Candler would ask permission from the Factory Shop and Sue Ryder Charity shop to place posters in their premises.  The Council were in support of this.</w:t>
      </w:r>
    </w:p>
    <w:p w14:paraId="496F68E6" w14:textId="576191CF" w:rsidR="006E08EC" w:rsidRDefault="006E08EC" w:rsidP="00812EF3">
      <w:pPr>
        <w:pStyle w:val="NoSpacing"/>
        <w:tabs>
          <w:tab w:val="left" w:pos="709"/>
        </w:tabs>
        <w:ind w:left="709"/>
        <w:contextualSpacing/>
        <w:jc w:val="both"/>
        <w:rPr>
          <w:rFonts w:cstheme="minorHAnsi"/>
          <w:bCs/>
        </w:rPr>
      </w:pPr>
    </w:p>
    <w:p w14:paraId="55239EFE" w14:textId="26CC0CCA" w:rsidR="006E08EC" w:rsidRDefault="006E08EC" w:rsidP="00812EF3">
      <w:pPr>
        <w:pStyle w:val="NoSpacing"/>
        <w:tabs>
          <w:tab w:val="left" w:pos="709"/>
        </w:tabs>
        <w:ind w:left="709"/>
        <w:contextualSpacing/>
        <w:jc w:val="both"/>
        <w:rPr>
          <w:rFonts w:cstheme="minorHAnsi"/>
          <w:bCs/>
        </w:rPr>
      </w:pPr>
      <w:r>
        <w:rPr>
          <w:rFonts w:cstheme="minorHAnsi"/>
          <w:bCs/>
        </w:rPr>
        <w:t xml:space="preserve">Cllr Candler confirmed that she would be investigating </w:t>
      </w:r>
      <w:r w:rsidR="00BE5327">
        <w:rPr>
          <w:rFonts w:cstheme="minorHAnsi"/>
          <w:bCs/>
        </w:rPr>
        <w:t>‘</w:t>
      </w:r>
      <w:r>
        <w:rPr>
          <w:rFonts w:cstheme="minorHAnsi"/>
          <w:bCs/>
        </w:rPr>
        <w:t>no cold calling</w:t>
      </w:r>
      <w:r w:rsidR="00BE5327">
        <w:rPr>
          <w:rFonts w:cstheme="minorHAnsi"/>
          <w:bCs/>
        </w:rPr>
        <w:t>’</w:t>
      </w:r>
      <w:r>
        <w:rPr>
          <w:rFonts w:cstheme="minorHAnsi"/>
          <w:bCs/>
        </w:rPr>
        <w:t>, which was an initiative managed by Trading Standards.</w:t>
      </w:r>
    </w:p>
    <w:p w14:paraId="759314BE" w14:textId="2BC32FAB" w:rsidR="004830E0" w:rsidRDefault="004830E0" w:rsidP="00812EF3">
      <w:pPr>
        <w:spacing w:after="0" w:line="240" w:lineRule="auto"/>
        <w:ind w:left="709"/>
        <w:jc w:val="both"/>
        <w:rPr>
          <w:rFonts w:cstheme="minorHAnsi"/>
        </w:rPr>
      </w:pPr>
    </w:p>
    <w:p w14:paraId="58F62837" w14:textId="77777777" w:rsidR="00275519" w:rsidRPr="00812EF3" w:rsidRDefault="00275519" w:rsidP="00AB5A97">
      <w:pPr>
        <w:pStyle w:val="NoSpacing"/>
        <w:numPr>
          <w:ilvl w:val="0"/>
          <w:numId w:val="2"/>
        </w:numPr>
        <w:tabs>
          <w:tab w:val="left" w:pos="709"/>
        </w:tabs>
        <w:ind w:left="851" w:hanging="851"/>
        <w:contextualSpacing/>
        <w:jc w:val="both"/>
        <w:rPr>
          <w:rFonts w:cstheme="minorHAnsi"/>
          <w:b/>
        </w:rPr>
      </w:pPr>
      <w:r w:rsidRPr="00812EF3">
        <w:rPr>
          <w:rFonts w:cstheme="minorHAnsi"/>
          <w:b/>
        </w:rPr>
        <w:t>To record the date and time of the next Full Council meeting</w:t>
      </w:r>
    </w:p>
    <w:p w14:paraId="7671A284" w14:textId="5559B856" w:rsidR="00275519" w:rsidRPr="00812EF3" w:rsidRDefault="00275519" w:rsidP="00812EF3">
      <w:pPr>
        <w:pStyle w:val="NoSpacing"/>
        <w:tabs>
          <w:tab w:val="left" w:pos="709"/>
        </w:tabs>
        <w:ind w:left="709"/>
        <w:contextualSpacing/>
        <w:jc w:val="both"/>
        <w:rPr>
          <w:rFonts w:eastAsia="Times New Roman" w:cstheme="minorHAnsi"/>
        </w:rPr>
      </w:pPr>
      <w:r w:rsidRPr="00812EF3">
        <w:rPr>
          <w:rFonts w:cstheme="minorHAnsi"/>
        </w:rPr>
        <w:t xml:space="preserve">The next meeting </w:t>
      </w:r>
      <w:r w:rsidR="00AB5A97">
        <w:rPr>
          <w:rFonts w:cstheme="minorHAnsi"/>
        </w:rPr>
        <w:t xml:space="preserve">would be the Annual Parish Meeting </w:t>
      </w:r>
      <w:r w:rsidRPr="00812EF3">
        <w:rPr>
          <w:rFonts w:cstheme="minorHAnsi"/>
        </w:rPr>
        <w:t xml:space="preserve">held on Monday, </w:t>
      </w:r>
      <w:r w:rsidR="00AB5A97">
        <w:rPr>
          <w:rFonts w:cstheme="minorHAnsi"/>
        </w:rPr>
        <w:t>30</w:t>
      </w:r>
      <w:r w:rsidR="00AB5A97" w:rsidRPr="00AB5A97">
        <w:rPr>
          <w:rFonts w:cstheme="minorHAnsi"/>
          <w:vertAlign w:val="superscript"/>
        </w:rPr>
        <w:t>th</w:t>
      </w:r>
      <w:r w:rsidR="00AB5A97">
        <w:rPr>
          <w:rFonts w:cstheme="minorHAnsi"/>
        </w:rPr>
        <w:t xml:space="preserve"> March</w:t>
      </w:r>
      <w:r w:rsidR="00FE277A">
        <w:rPr>
          <w:rFonts w:cstheme="minorHAnsi"/>
        </w:rPr>
        <w:t xml:space="preserve"> 2020</w:t>
      </w:r>
      <w:r w:rsidRPr="00812EF3">
        <w:rPr>
          <w:rFonts w:cstheme="minorHAnsi"/>
        </w:rPr>
        <w:t xml:space="preserve"> at 7.00pm</w:t>
      </w:r>
      <w:r w:rsidR="00AB5A97">
        <w:rPr>
          <w:rFonts w:cstheme="minorHAnsi"/>
        </w:rPr>
        <w:t>, followed by the Ordinary Council meeting,</w:t>
      </w:r>
      <w:r w:rsidRPr="00812EF3">
        <w:rPr>
          <w:rFonts w:cstheme="minorHAnsi"/>
        </w:rPr>
        <w:t xml:space="preserve"> in the </w:t>
      </w:r>
      <w:r w:rsidR="004830E0">
        <w:rPr>
          <w:rFonts w:cstheme="minorHAnsi"/>
        </w:rPr>
        <w:t xml:space="preserve">Assembly Room, </w:t>
      </w:r>
      <w:r w:rsidR="00FC687A" w:rsidRPr="00147931">
        <w:rPr>
          <w:rFonts w:eastAsia="Times New Roman" w:cs="Times New Roman"/>
        </w:rPr>
        <w:t xml:space="preserve">Downham Market Town </w:t>
      </w:r>
      <w:r w:rsidR="004830E0">
        <w:rPr>
          <w:rFonts w:eastAsia="Times New Roman" w:cs="Times New Roman"/>
        </w:rPr>
        <w:t>Hall</w:t>
      </w:r>
      <w:r w:rsidRPr="00812EF3">
        <w:rPr>
          <w:rFonts w:eastAsia="Times New Roman" w:cstheme="minorHAnsi"/>
        </w:rPr>
        <w:t>.</w:t>
      </w:r>
    </w:p>
    <w:p w14:paraId="30285ACE" w14:textId="5826A92D" w:rsidR="00B703DF" w:rsidRDefault="00B703DF" w:rsidP="00812EF3">
      <w:pPr>
        <w:pStyle w:val="NoSpacing"/>
        <w:tabs>
          <w:tab w:val="left" w:pos="709"/>
        </w:tabs>
        <w:ind w:left="709"/>
        <w:contextualSpacing/>
        <w:jc w:val="both"/>
        <w:rPr>
          <w:rFonts w:eastAsia="Times New Roman" w:cstheme="minorHAnsi"/>
        </w:rPr>
      </w:pPr>
    </w:p>
    <w:p w14:paraId="5E3511DE" w14:textId="77777777" w:rsidR="00FC687A" w:rsidRPr="00812EF3" w:rsidRDefault="00FC687A" w:rsidP="00812EF3">
      <w:pPr>
        <w:pStyle w:val="NoSpacing"/>
        <w:tabs>
          <w:tab w:val="left" w:pos="709"/>
        </w:tabs>
        <w:ind w:left="709"/>
        <w:contextualSpacing/>
        <w:jc w:val="both"/>
        <w:rPr>
          <w:rFonts w:eastAsia="Times New Roman" w:cstheme="minorHAnsi"/>
        </w:rPr>
      </w:pPr>
    </w:p>
    <w:p w14:paraId="0074884F" w14:textId="5D04D0EC" w:rsidR="00275519" w:rsidRDefault="007C28CD" w:rsidP="00812EF3">
      <w:pPr>
        <w:pStyle w:val="NoSpacing"/>
        <w:tabs>
          <w:tab w:val="left" w:pos="709"/>
        </w:tabs>
        <w:ind w:left="720"/>
        <w:jc w:val="both"/>
        <w:rPr>
          <w:rFonts w:cstheme="minorHAnsi"/>
        </w:rPr>
      </w:pPr>
      <w:r w:rsidRPr="00812EF3">
        <w:rPr>
          <w:rFonts w:cstheme="minorHAnsi"/>
        </w:rPr>
        <w:t xml:space="preserve">The Chairman thanked everyone for attending and closed the meeting at </w:t>
      </w:r>
      <w:r w:rsidR="00635656">
        <w:rPr>
          <w:rFonts w:cstheme="minorHAnsi"/>
        </w:rPr>
        <w:t>8.</w:t>
      </w:r>
      <w:r w:rsidR="00AB5A97">
        <w:rPr>
          <w:rFonts w:cstheme="minorHAnsi"/>
        </w:rPr>
        <w:t>47</w:t>
      </w:r>
      <w:r w:rsidRPr="00812EF3">
        <w:rPr>
          <w:rFonts w:cstheme="minorHAnsi"/>
        </w:rPr>
        <w:t>pm.</w:t>
      </w:r>
    </w:p>
    <w:p w14:paraId="1CCFCD0C" w14:textId="77777777" w:rsidR="006C2AE2" w:rsidRDefault="006C2AE2" w:rsidP="00812EF3">
      <w:pPr>
        <w:pStyle w:val="NoSpacing"/>
        <w:tabs>
          <w:tab w:val="left" w:pos="709"/>
        </w:tabs>
        <w:ind w:left="720"/>
        <w:jc w:val="both"/>
        <w:rPr>
          <w:rFonts w:cstheme="minorHAnsi"/>
        </w:rPr>
      </w:pPr>
    </w:p>
    <w:sectPr w:rsidR="006C2AE2"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74FC4" w14:textId="77777777" w:rsidR="00433B04" w:rsidRDefault="00433B04" w:rsidP="0090395D">
      <w:pPr>
        <w:spacing w:after="0" w:line="240" w:lineRule="auto"/>
      </w:pPr>
      <w:r>
        <w:separator/>
      </w:r>
    </w:p>
  </w:endnote>
  <w:endnote w:type="continuationSeparator" w:id="0">
    <w:p w14:paraId="40E4900D" w14:textId="77777777" w:rsidR="00433B04" w:rsidRDefault="00433B04"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1302184947"/>
      <w:docPartObj>
        <w:docPartGallery w:val="Page Numbers (Bottom of Page)"/>
        <w:docPartUnique/>
      </w:docPartObj>
    </w:sdtPr>
    <w:sdtEndPr>
      <w:rPr>
        <w:b w:val="0"/>
        <w:color w:val="auto"/>
      </w:rPr>
    </w:sdtEndPr>
    <w:sdtContent>
      <w:sdt>
        <w:sdtPr>
          <w:rPr>
            <w:b/>
            <w:color w:val="FF0000"/>
            <w:sz w:val="12"/>
            <w:szCs w:val="16"/>
          </w:rPr>
          <w:id w:val="1302184948"/>
          <w:docPartObj>
            <w:docPartGallery w:val="Page Numbers (Top of Page)"/>
            <w:docPartUnique/>
          </w:docPartObj>
        </w:sdtPr>
        <w:sdtEndPr>
          <w:rPr>
            <w:b w:val="0"/>
            <w:color w:val="auto"/>
          </w:rPr>
        </w:sdtEndPr>
        <w:sdtContent>
          <w:p w14:paraId="4EA2A77F" w14:textId="77777777" w:rsidR="00433B04" w:rsidRDefault="00433B04" w:rsidP="006E0D85">
            <w:pPr>
              <w:pStyle w:val="Footer"/>
              <w:jc w:val="center"/>
              <w:rPr>
                <w:b/>
                <w:color w:val="FF0000"/>
                <w:sz w:val="12"/>
                <w:szCs w:val="16"/>
              </w:rPr>
            </w:pPr>
          </w:p>
          <w:p w14:paraId="510081F6" w14:textId="103C9FEA" w:rsidR="00433B04" w:rsidRPr="00464C07" w:rsidRDefault="00433B04" w:rsidP="006E0D85">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14</w:t>
            </w:r>
            <w:r w:rsidRPr="0090395D">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433B04" w:rsidRDefault="00433B04" w:rsidP="007435C5">
            <w:pPr>
              <w:pStyle w:val="Footer"/>
              <w:jc w:val="center"/>
              <w:rPr>
                <w:b/>
                <w:color w:val="FF0000"/>
                <w:sz w:val="12"/>
                <w:szCs w:val="16"/>
              </w:rPr>
            </w:pPr>
          </w:p>
          <w:p w14:paraId="1CAD8AA2" w14:textId="1C1F28ED" w:rsidR="00433B04" w:rsidRPr="0090395D" w:rsidRDefault="00433B0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433B04" w:rsidRDefault="00433B04" w:rsidP="007435C5">
            <w:pPr>
              <w:pStyle w:val="Footer"/>
              <w:jc w:val="center"/>
              <w:rPr>
                <w:b/>
                <w:color w:val="FF0000"/>
                <w:sz w:val="12"/>
                <w:szCs w:val="16"/>
              </w:rPr>
            </w:pPr>
          </w:p>
          <w:p w14:paraId="739FFE1B" w14:textId="3309042C" w:rsidR="00433B04" w:rsidRPr="0090395D" w:rsidRDefault="00433B0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611DC" w14:textId="77777777" w:rsidR="00433B04" w:rsidRDefault="00433B04" w:rsidP="0090395D">
      <w:pPr>
        <w:spacing w:after="0" w:line="240" w:lineRule="auto"/>
      </w:pPr>
      <w:r>
        <w:separator/>
      </w:r>
    </w:p>
  </w:footnote>
  <w:footnote w:type="continuationSeparator" w:id="0">
    <w:p w14:paraId="124B77D4" w14:textId="77777777" w:rsidR="00433B04" w:rsidRDefault="00433B04"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5AAE1DAE"/>
    <w:lvl w:ilvl="0">
      <w:start w:val="1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6569BC"/>
    <w:multiLevelType w:val="multilevel"/>
    <w:tmpl w:val="443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C2F4A"/>
    <w:multiLevelType w:val="multilevel"/>
    <w:tmpl w:val="EDA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C4B87"/>
    <w:multiLevelType w:val="hybridMultilevel"/>
    <w:tmpl w:val="66DECBF2"/>
    <w:lvl w:ilvl="0" w:tplc="8DB843D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8E0F7B"/>
    <w:multiLevelType w:val="hybridMultilevel"/>
    <w:tmpl w:val="7076B9A0"/>
    <w:lvl w:ilvl="0" w:tplc="8DB843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C967547"/>
    <w:multiLevelType w:val="multilevel"/>
    <w:tmpl w:val="9F5ACD54"/>
    <w:lvl w:ilvl="0">
      <w:start w:val="2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587E59"/>
    <w:multiLevelType w:val="multilevel"/>
    <w:tmpl w:val="7ACC8BAC"/>
    <w:lvl w:ilvl="0">
      <w:start w:val="15"/>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4"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790072"/>
    <w:multiLevelType w:val="multilevel"/>
    <w:tmpl w:val="AB6A8584"/>
    <w:lvl w:ilvl="0">
      <w:start w:val="21"/>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7"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D8466D"/>
    <w:multiLevelType w:val="multilevel"/>
    <w:tmpl w:val="EDAEF02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9" w15:restartNumberingAfterBreak="0">
    <w:nsid w:val="63B861C3"/>
    <w:multiLevelType w:val="hybridMultilevel"/>
    <w:tmpl w:val="6ABC4EDA"/>
    <w:lvl w:ilvl="0" w:tplc="8DB843DA">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63BF5B47"/>
    <w:multiLevelType w:val="multilevel"/>
    <w:tmpl w:val="194E31B0"/>
    <w:lvl w:ilvl="0">
      <w:start w:val="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1" w15:restartNumberingAfterBreak="0">
    <w:nsid w:val="65FE2014"/>
    <w:multiLevelType w:val="multilevel"/>
    <w:tmpl w:val="795AE3C0"/>
    <w:lvl w:ilvl="0">
      <w:start w:val="2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2" w15:restartNumberingAfterBreak="0">
    <w:nsid w:val="664F1F4D"/>
    <w:multiLevelType w:val="multilevel"/>
    <w:tmpl w:val="15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26" w15:restartNumberingAfterBreak="0">
    <w:nsid w:val="78F77098"/>
    <w:multiLevelType w:val="multilevel"/>
    <w:tmpl w:val="AB426E86"/>
    <w:lvl w:ilvl="0">
      <w:start w:val="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D63CAB"/>
    <w:multiLevelType w:val="multilevel"/>
    <w:tmpl w:val="42529A3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6"/>
  </w:num>
  <w:num w:numId="3">
    <w:abstractNumId w:val="1"/>
  </w:num>
  <w:num w:numId="4">
    <w:abstractNumId w:val="5"/>
  </w:num>
  <w:num w:numId="5">
    <w:abstractNumId w:val="25"/>
  </w:num>
  <w:num w:numId="6">
    <w:abstractNumId w:val="21"/>
  </w:num>
  <w:num w:numId="7">
    <w:abstractNumId w:val="28"/>
  </w:num>
  <w:num w:numId="8">
    <w:abstractNumId w:val="11"/>
  </w:num>
  <w:num w:numId="9">
    <w:abstractNumId w:val="17"/>
  </w:num>
  <w:num w:numId="10">
    <w:abstractNumId w:val="24"/>
  </w:num>
  <w:num w:numId="11">
    <w:abstractNumId w:val="23"/>
  </w:num>
  <w:num w:numId="12">
    <w:abstractNumId w:val="0"/>
  </w:num>
  <w:num w:numId="13">
    <w:abstractNumId w:val="15"/>
  </w:num>
  <w:num w:numId="14">
    <w:abstractNumId w:val="8"/>
  </w:num>
  <w:num w:numId="15">
    <w:abstractNumId w:val="4"/>
  </w:num>
  <w:num w:numId="16">
    <w:abstractNumId w:val="13"/>
  </w:num>
  <w:num w:numId="17">
    <w:abstractNumId w:val="14"/>
  </w:num>
  <w:num w:numId="18">
    <w:abstractNumId w:val="3"/>
  </w:num>
  <w:num w:numId="19">
    <w:abstractNumId w:val="9"/>
  </w:num>
  <w:num w:numId="20">
    <w:abstractNumId w:val="16"/>
  </w:num>
  <w:num w:numId="21">
    <w:abstractNumId w:val="6"/>
  </w:num>
  <w:num w:numId="22">
    <w:abstractNumId w:val="18"/>
  </w:num>
  <w:num w:numId="23">
    <w:abstractNumId w:val="27"/>
  </w:num>
  <w:num w:numId="24">
    <w:abstractNumId w:val="20"/>
  </w:num>
  <w:num w:numId="25">
    <w:abstractNumId w:val="2"/>
  </w:num>
  <w:num w:numId="26">
    <w:abstractNumId w:val="10"/>
  </w:num>
  <w:num w:numId="27">
    <w:abstractNumId w:val="7"/>
  </w:num>
  <w:num w:numId="28">
    <w:abstractNumId w:val="19"/>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0492"/>
    <w:rsid w:val="000200DD"/>
    <w:rsid w:val="00026750"/>
    <w:rsid w:val="00031E41"/>
    <w:rsid w:val="00033B8B"/>
    <w:rsid w:val="00036158"/>
    <w:rsid w:val="00040543"/>
    <w:rsid w:val="00042311"/>
    <w:rsid w:val="000425F1"/>
    <w:rsid w:val="00043630"/>
    <w:rsid w:val="00043DF0"/>
    <w:rsid w:val="00045D56"/>
    <w:rsid w:val="0004674A"/>
    <w:rsid w:val="000476E4"/>
    <w:rsid w:val="00051729"/>
    <w:rsid w:val="000547A2"/>
    <w:rsid w:val="00054AF2"/>
    <w:rsid w:val="00056615"/>
    <w:rsid w:val="000567A3"/>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2705"/>
    <w:rsid w:val="00122DFF"/>
    <w:rsid w:val="001240F4"/>
    <w:rsid w:val="00132E4C"/>
    <w:rsid w:val="0013447E"/>
    <w:rsid w:val="001358BB"/>
    <w:rsid w:val="001409D1"/>
    <w:rsid w:val="00143270"/>
    <w:rsid w:val="00143B8E"/>
    <w:rsid w:val="00144853"/>
    <w:rsid w:val="00145225"/>
    <w:rsid w:val="0014620F"/>
    <w:rsid w:val="00146803"/>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92B63"/>
    <w:rsid w:val="00194E3C"/>
    <w:rsid w:val="0019600B"/>
    <w:rsid w:val="00196045"/>
    <w:rsid w:val="00196A15"/>
    <w:rsid w:val="001A0E1A"/>
    <w:rsid w:val="001A2E30"/>
    <w:rsid w:val="001A514D"/>
    <w:rsid w:val="001A6728"/>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077"/>
    <w:rsid w:val="002917BF"/>
    <w:rsid w:val="00293F6B"/>
    <w:rsid w:val="0029694E"/>
    <w:rsid w:val="002A2811"/>
    <w:rsid w:val="002A34E2"/>
    <w:rsid w:val="002A46F3"/>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35C5"/>
    <w:rsid w:val="002D382C"/>
    <w:rsid w:val="002D7342"/>
    <w:rsid w:val="002E4403"/>
    <w:rsid w:val="002E75B9"/>
    <w:rsid w:val="002F50F3"/>
    <w:rsid w:val="002F6993"/>
    <w:rsid w:val="002F76F4"/>
    <w:rsid w:val="002F7BC4"/>
    <w:rsid w:val="00300D70"/>
    <w:rsid w:val="00303F76"/>
    <w:rsid w:val="00304FFF"/>
    <w:rsid w:val="003072FE"/>
    <w:rsid w:val="00307447"/>
    <w:rsid w:val="00311158"/>
    <w:rsid w:val="00311E39"/>
    <w:rsid w:val="003126E1"/>
    <w:rsid w:val="00312D91"/>
    <w:rsid w:val="00313AD1"/>
    <w:rsid w:val="00314ADB"/>
    <w:rsid w:val="0031673E"/>
    <w:rsid w:val="00320911"/>
    <w:rsid w:val="003249EE"/>
    <w:rsid w:val="00327515"/>
    <w:rsid w:val="00330389"/>
    <w:rsid w:val="00337862"/>
    <w:rsid w:val="003432A7"/>
    <w:rsid w:val="00350131"/>
    <w:rsid w:val="00350BA0"/>
    <w:rsid w:val="00354392"/>
    <w:rsid w:val="0036277F"/>
    <w:rsid w:val="00363101"/>
    <w:rsid w:val="00364033"/>
    <w:rsid w:val="0036441B"/>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0347"/>
    <w:rsid w:val="003B2072"/>
    <w:rsid w:val="003B3301"/>
    <w:rsid w:val="003B4050"/>
    <w:rsid w:val="003B5912"/>
    <w:rsid w:val="003C0E04"/>
    <w:rsid w:val="003C129F"/>
    <w:rsid w:val="003C2C20"/>
    <w:rsid w:val="003C2EA0"/>
    <w:rsid w:val="003C4ED3"/>
    <w:rsid w:val="003C60EE"/>
    <w:rsid w:val="003D099C"/>
    <w:rsid w:val="003D17BC"/>
    <w:rsid w:val="003D1900"/>
    <w:rsid w:val="003D1917"/>
    <w:rsid w:val="003D6BA2"/>
    <w:rsid w:val="003D7DF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422DA"/>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EE1"/>
    <w:rsid w:val="004E7B40"/>
    <w:rsid w:val="004F1195"/>
    <w:rsid w:val="004F2D49"/>
    <w:rsid w:val="004F3420"/>
    <w:rsid w:val="004F378E"/>
    <w:rsid w:val="004F57F6"/>
    <w:rsid w:val="004F79C3"/>
    <w:rsid w:val="0050514C"/>
    <w:rsid w:val="0050598F"/>
    <w:rsid w:val="00507CD5"/>
    <w:rsid w:val="005105BD"/>
    <w:rsid w:val="00513CC1"/>
    <w:rsid w:val="005144AE"/>
    <w:rsid w:val="005171BF"/>
    <w:rsid w:val="00520A93"/>
    <w:rsid w:val="00522763"/>
    <w:rsid w:val="00524220"/>
    <w:rsid w:val="00525EB3"/>
    <w:rsid w:val="005263D7"/>
    <w:rsid w:val="005300EC"/>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5656"/>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77462"/>
    <w:rsid w:val="006809D5"/>
    <w:rsid w:val="00683910"/>
    <w:rsid w:val="006843F4"/>
    <w:rsid w:val="006847BD"/>
    <w:rsid w:val="006869EF"/>
    <w:rsid w:val="00690746"/>
    <w:rsid w:val="0069159B"/>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47C0"/>
    <w:rsid w:val="00704FF7"/>
    <w:rsid w:val="007064AE"/>
    <w:rsid w:val="0070679E"/>
    <w:rsid w:val="0071038C"/>
    <w:rsid w:val="00710431"/>
    <w:rsid w:val="00721A4F"/>
    <w:rsid w:val="007220EF"/>
    <w:rsid w:val="00727542"/>
    <w:rsid w:val="00727970"/>
    <w:rsid w:val="00727EC8"/>
    <w:rsid w:val="00733EE0"/>
    <w:rsid w:val="0073556E"/>
    <w:rsid w:val="00735AB1"/>
    <w:rsid w:val="00742649"/>
    <w:rsid w:val="00742DA7"/>
    <w:rsid w:val="007435C5"/>
    <w:rsid w:val="00745ACF"/>
    <w:rsid w:val="0074720D"/>
    <w:rsid w:val="007545BB"/>
    <w:rsid w:val="007550BC"/>
    <w:rsid w:val="00756E4F"/>
    <w:rsid w:val="007615D5"/>
    <w:rsid w:val="0076167E"/>
    <w:rsid w:val="007670A3"/>
    <w:rsid w:val="007677F1"/>
    <w:rsid w:val="0077191C"/>
    <w:rsid w:val="00776EBE"/>
    <w:rsid w:val="00777A16"/>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A7A4A"/>
    <w:rsid w:val="007B07E1"/>
    <w:rsid w:val="007B2FB0"/>
    <w:rsid w:val="007B4301"/>
    <w:rsid w:val="007B7EAD"/>
    <w:rsid w:val="007C0281"/>
    <w:rsid w:val="007C0D0B"/>
    <w:rsid w:val="007C1138"/>
    <w:rsid w:val="007C1D49"/>
    <w:rsid w:val="007C28CD"/>
    <w:rsid w:val="007C586D"/>
    <w:rsid w:val="007C5ADE"/>
    <w:rsid w:val="007D42F3"/>
    <w:rsid w:val="007D5C23"/>
    <w:rsid w:val="007E0454"/>
    <w:rsid w:val="007E078E"/>
    <w:rsid w:val="007E0CA1"/>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256A"/>
    <w:rsid w:val="00845EF2"/>
    <w:rsid w:val="008464CF"/>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15FE"/>
    <w:rsid w:val="00883D17"/>
    <w:rsid w:val="00885259"/>
    <w:rsid w:val="008870B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4912"/>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5FD1"/>
    <w:rsid w:val="009674B8"/>
    <w:rsid w:val="009705A6"/>
    <w:rsid w:val="009710F6"/>
    <w:rsid w:val="00972063"/>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61F9"/>
    <w:rsid w:val="009D0258"/>
    <w:rsid w:val="009D22FC"/>
    <w:rsid w:val="009D237A"/>
    <w:rsid w:val="009D2551"/>
    <w:rsid w:val="009E2F9B"/>
    <w:rsid w:val="009E5CA5"/>
    <w:rsid w:val="009E76E1"/>
    <w:rsid w:val="009F0C69"/>
    <w:rsid w:val="009F2AAB"/>
    <w:rsid w:val="009F4359"/>
    <w:rsid w:val="009F4A07"/>
    <w:rsid w:val="009F5DA8"/>
    <w:rsid w:val="009F6433"/>
    <w:rsid w:val="009F6E75"/>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3E6F"/>
    <w:rsid w:val="00AB5A97"/>
    <w:rsid w:val="00AB5FBB"/>
    <w:rsid w:val="00AB5FC7"/>
    <w:rsid w:val="00AB7A93"/>
    <w:rsid w:val="00AC11E5"/>
    <w:rsid w:val="00AD00BC"/>
    <w:rsid w:val="00AD601F"/>
    <w:rsid w:val="00AE2F8D"/>
    <w:rsid w:val="00AE4E3E"/>
    <w:rsid w:val="00AE6F8A"/>
    <w:rsid w:val="00AE7368"/>
    <w:rsid w:val="00AF04CE"/>
    <w:rsid w:val="00AF35BD"/>
    <w:rsid w:val="00B01CC0"/>
    <w:rsid w:val="00B01E68"/>
    <w:rsid w:val="00B02B2D"/>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6F1E"/>
    <w:rsid w:val="00B6506F"/>
    <w:rsid w:val="00B65289"/>
    <w:rsid w:val="00B674E4"/>
    <w:rsid w:val="00B67976"/>
    <w:rsid w:val="00B703DF"/>
    <w:rsid w:val="00B71BF3"/>
    <w:rsid w:val="00B73AFB"/>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E4C"/>
    <w:rsid w:val="00C0049C"/>
    <w:rsid w:val="00C00B43"/>
    <w:rsid w:val="00C01AFE"/>
    <w:rsid w:val="00C06913"/>
    <w:rsid w:val="00C07012"/>
    <w:rsid w:val="00C07826"/>
    <w:rsid w:val="00C1117C"/>
    <w:rsid w:val="00C127DF"/>
    <w:rsid w:val="00C13962"/>
    <w:rsid w:val="00C27AC1"/>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2D34"/>
    <w:rsid w:val="00C74952"/>
    <w:rsid w:val="00C8258D"/>
    <w:rsid w:val="00C85686"/>
    <w:rsid w:val="00C8606B"/>
    <w:rsid w:val="00C86E15"/>
    <w:rsid w:val="00C92881"/>
    <w:rsid w:val="00C9403C"/>
    <w:rsid w:val="00C95A13"/>
    <w:rsid w:val="00C9740B"/>
    <w:rsid w:val="00C9797F"/>
    <w:rsid w:val="00CA0FD7"/>
    <w:rsid w:val="00CA1A22"/>
    <w:rsid w:val="00CA2A6A"/>
    <w:rsid w:val="00CA67BF"/>
    <w:rsid w:val="00CA7286"/>
    <w:rsid w:val="00CA7C61"/>
    <w:rsid w:val="00CB0DA6"/>
    <w:rsid w:val="00CB140E"/>
    <w:rsid w:val="00CB3201"/>
    <w:rsid w:val="00CC35D1"/>
    <w:rsid w:val="00CC3BB7"/>
    <w:rsid w:val="00CC4486"/>
    <w:rsid w:val="00CC66F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7E7"/>
    <w:rsid w:val="00D340B3"/>
    <w:rsid w:val="00D34B90"/>
    <w:rsid w:val="00D36F97"/>
    <w:rsid w:val="00D424A7"/>
    <w:rsid w:val="00D4292F"/>
    <w:rsid w:val="00D43774"/>
    <w:rsid w:val="00D44577"/>
    <w:rsid w:val="00D47466"/>
    <w:rsid w:val="00D51216"/>
    <w:rsid w:val="00D5472A"/>
    <w:rsid w:val="00D54DE8"/>
    <w:rsid w:val="00D56650"/>
    <w:rsid w:val="00D56CF6"/>
    <w:rsid w:val="00D57E74"/>
    <w:rsid w:val="00D61951"/>
    <w:rsid w:val="00D62A79"/>
    <w:rsid w:val="00D667E9"/>
    <w:rsid w:val="00D70995"/>
    <w:rsid w:val="00D73235"/>
    <w:rsid w:val="00D734B1"/>
    <w:rsid w:val="00D75F8B"/>
    <w:rsid w:val="00D80341"/>
    <w:rsid w:val="00D80755"/>
    <w:rsid w:val="00D80EAB"/>
    <w:rsid w:val="00D81225"/>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75A"/>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253"/>
    <w:rsid w:val="00E26AFE"/>
    <w:rsid w:val="00E27D4B"/>
    <w:rsid w:val="00E323AC"/>
    <w:rsid w:val="00E333D5"/>
    <w:rsid w:val="00E339A5"/>
    <w:rsid w:val="00E33CF8"/>
    <w:rsid w:val="00E37EB0"/>
    <w:rsid w:val="00E42BC2"/>
    <w:rsid w:val="00E46081"/>
    <w:rsid w:val="00E467BE"/>
    <w:rsid w:val="00E47C67"/>
    <w:rsid w:val="00E47F57"/>
    <w:rsid w:val="00E51FDA"/>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1CA2"/>
    <w:rsid w:val="00EA3A54"/>
    <w:rsid w:val="00EA4392"/>
    <w:rsid w:val="00EA4604"/>
    <w:rsid w:val="00EA46CC"/>
    <w:rsid w:val="00EA7827"/>
    <w:rsid w:val="00EB13CC"/>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40EB4"/>
    <w:rsid w:val="00F42F75"/>
    <w:rsid w:val="00F45653"/>
    <w:rsid w:val="00F45C96"/>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0600"/>
    <w:rsid w:val="00F86149"/>
    <w:rsid w:val="00F86D55"/>
    <w:rsid w:val="00F873E1"/>
    <w:rsid w:val="00F90838"/>
    <w:rsid w:val="00F915F5"/>
    <w:rsid w:val="00F9369C"/>
    <w:rsid w:val="00F9417F"/>
    <w:rsid w:val="00F94337"/>
    <w:rsid w:val="00F96D41"/>
    <w:rsid w:val="00F979C6"/>
    <w:rsid w:val="00FA06D6"/>
    <w:rsid w:val="00FA09C7"/>
    <w:rsid w:val="00FA5118"/>
    <w:rsid w:val="00FA511F"/>
    <w:rsid w:val="00FA51AE"/>
    <w:rsid w:val="00FA52A3"/>
    <w:rsid w:val="00FA5B15"/>
    <w:rsid w:val="00FA5C39"/>
    <w:rsid w:val="00FA6E1D"/>
    <w:rsid w:val="00FB28E7"/>
    <w:rsid w:val="00FB44CB"/>
    <w:rsid w:val="00FB67FA"/>
    <w:rsid w:val="00FB6925"/>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25</cp:revision>
  <cp:lastPrinted>2020-01-27T16:58:00Z</cp:lastPrinted>
  <dcterms:created xsi:type="dcterms:W3CDTF">2020-02-17T11:34:00Z</dcterms:created>
  <dcterms:modified xsi:type="dcterms:W3CDTF">2020-03-02T15:03:00Z</dcterms:modified>
</cp:coreProperties>
</file>