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B8DEE" w14:textId="77777777" w:rsidR="007C1D49" w:rsidRPr="00D84C2C" w:rsidRDefault="007C1D49" w:rsidP="00D84C2C">
      <w:pPr>
        <w:spacing w:after="0" w:line="240" w:lineRule="auto"/>
        <w:jc w:val="center"/>
        <w:rPr>
          <w:rFonts w:cstheme="minorHAnsi"/>
          <w:b/>
          <w:u w:val="single"/>
        </w:rPr>
      </w:pPr>
      <w:r w:rsidRPr="00D84C2C">
        <w:rPr>
          <w:rFonts w:cstheme="minorHAnsi"/>
          <w:b/>
          <w:u w:val="single"/>
        </w:rPr>
        <w:t>Downham West Parish Council</w:t>
      </w:r>
    </w:p>
    <w:p w14:paraId="5201C7D9" w14:textId="7E810B70" w:rsidR="005307FF" w:rsidRPr="00D84C2C" w:rsidRDefault="005307FF" w:rsidP="00D84C2C">
      <w:pPr>
        <w:spacing w:after="0" w:line="240" w:lineRule="auto"/>
        <w:jc w:val="center"/>
        <w:rPr>
          <w:rFonts w:cstheme="minorHAnsi"/>
          <w:b/>
        </w:rPr>
      </w:pPr>
      <w:r w:rsidRPr="00D84C2C">
        <w:rPr>
          <w:rFonts w:cstheme="minorHAnsi"/>
          <w:b/>
        </w:rPr>
        <w:t>Minutes of the Council meeting held Monday, 21</w:t>
      </w:r>
      <w:r w:rsidRPr="00D84C2C">
        <w:rPr>
          <w:rFonts w:cstheme="minorHAnsi"/>
          <w:b/>
          <w:vertAlign w:val="superscript"/>
        </w:rPr>
        <w:t>st</w:t>
      </w:r>
      <w:r w:rsidRPr="00D84C2C">
        <w:rPr>
          <w:rFonts w:cstheme="minorHAnsi"/>
          <w:b/>
        </w:rPr>
        <w:t xml:space="preserve"> September 2020 at 7.00pm </w:t>
      </w:r>
      <w:r w:rsidRPr="00D84C2C">
        <w:rPr>
          <w:rFonts w:cstheme="minorHAnsi"/>
          <w:b/>
          <w:bCs/>
        </w:rPr>
        <w:t>virtually via Zoom</w:t>
      </w:r>
    </w:p>
    <w:p w14:paraId="268AE39D" w14:textId="77777777" w:rsidR="007C1D49" w:rsidRPr="00D84C2C" w:rsidRDefault="007C1D49" w:rsidP="00D84C2C">
      <w:pPr>
        <w:pStyle w:val="NoSpacing"/>
        <w:tabs>
          <w:tab w:val="left" w:pos="709"/>
        </w:tabs>
        <w:jc w:val="both"/>
        <w:rPr>
          <w:rFonts w:cstheme="minorHAnsi"/>
        </w:rPr>
      </w:pPr>
    </w:p>
    <w:p w14:paraId="394ACB36" w14:textId="0080FF41" w:rsidR="007C1D49" w:rsidRPr="00D84C2C" w:rsidRDefault="007C1D49" w:rsidP="00D84C2C">
      <w:pPr>
        <w:pStyle w:val="NoSpacing"/>
        <w:tabs>
          <w:tab w:val="left" w:pos="709"/>
        </w:tabs>
        <w:jc w:val="both"/>
        <w:rPr>
          <w:rFonts w:cstheme="minorHAnsi"/>
        </w:rPr>
      </w:pPr>
      <w:r w:rsidRPr="00D84C2C">
        <w:rPr>
          <w:rFonts w:cstheme="minorHAnsi"/>
        </w:rPr>
        <w:tab/>
        <w:t>Present:</w:t>
      </w:r>
      <w:r w:rsidRPr="00D84C2C">
        <w:rPr>
          <w:rFonts w:cstheme="minorHAnsi"/>
        </w:rPr>
        <w:tab/>
        <w:t>Chairman</w:t>
      </w:r>
      <w:r w:rsidRPr="00D84C2C">
        <w:rPr>
          <w:rFonts w:cstheme="minorHAnsi"/>
        </w:rPr>
        <w:tab/>
      </w:r>
      <w:r w:rsidRPr="00D84C2C">
        <w:rPr>
          <w:rFonts w:cstheme="minorHAnsi"/>
        </w:rPr>
        <w:tab/>
      </w:r>
      <w:r w:rsidRPr="00D84C2C">
        <w:rPr>
          <w:rFonts w:cstheme="minorHAnsi"/>
        </w:rPr>
        <w:tab/>
        <w:t xml:space="preserve">Cllr R </w:t>
      </w:r>
      <w:proofErr w:type="spellStart"/>
      <w:r w:rsidRPr="00D84C2C">
        <w:rPr>
          <w:rFonts w:cstheme="minorHAnsi"/>
        </w:rPr>
        <w:t>Pegg</w:t>
      </w:r>
      <w:proofErr w:type="spellEnd"/>
    </w:p>
    <w:p w14:paraId="6FCD02A1" w14:textId="62C6BD54" w:rsidR="001A2E30" w:rsidRPr="00D84C2C" w:rsidRDefault="001A2E30" w:rsidP="00D84C2C">
      <w:pPr>
        <w:pStyle w:val="NoSpacing"/>
        <w:tabs>
          <w:tab w:val="left" w:pos="709"/>
        </w:tabs>
        <w:jc w:val="both"/>
        <w:rPr>
          <w:rFonts w:cstheme="minorHAnsi"/>
        </w:rPr>
      </w:pPr>
      <w:r w:rsidRPr="00D84C2C">
        <w:rPr>
          <w:rFonts w:cstheme="minorHAnsi"/>
        </w:rPr>
        <w:tab/>
      </w:r>
      <w:r w:rsidRPr="00D84C2C">
        <w:rPr>
          <w:rFonts w:cstheme="minorHAnsi"/>
        </w:rPr>
        <w:tab/>
      </w:r>
      <w:r w:rsidRPr="00D84C2C">
        <w:rPr>
          <w:rFonts w:cstheme="minorHAnsi"/>
        </w:rPr>
        <w:tab/>
      </w:r>
      <w:r w:rsidRPr="00D84C2C">
        <w:rPr>
          <w:rFonts w:cstheme="minorHAnsi"/>
        </w:rPr>
        <w:tab/>
        <w:t>Vice Chairman</w:t>
      </w:r>
      <w:r w:rsidRPr="00D84C2C">
        <w:rPr>
          <w:rFonts w:cstheme="minorHAnsi"/>
        </w:rPr>
        <w:tab/>
      </w:r>
      <w:r w:rsidRPr="00D84C2C">
        <w:rPr>
          <w:rFonts w:cstheme="minorHAnsi"/>
        </w:rPr>
        <w:tab/>
      </w:r>
      <w:r w:rsidRPr="00D84C2C">
        <w:rPr>
          <w:rFonts w:cstheme="minorHAnsi"/>
        </w:rPr>
        <w:tab/>
        <w:t>Cllr C Swaine</w:t>
      </w:r>
    </w:p>
    <w:p w14:paraId="3A99C407" w14:textId="6D1B9F1D" w:rsidR="000E4EDC" w:rsidRPr="00D84C2C" w:rsidRDefault="007C1D49" w:rsidP="00D84C2C">
      <w:pPr>
        <w:pStyle w:val="NoSpacing"/>
        <w:tabs>
          <w:tab w:val="left" w:pos="709"/>
        </w:tabs>
        <w:jc w:val="both"/>
        <w:rPr>
          <w:rFonts w:cstheme="minorHAnsi"/>
        </w:rPr>
      </w:pPr>
      <w:r w:rsidRPr="00D84C2C">
        <w:rPr>
          <w:rFonts w:cstheme="minorHAnsi"/>
        </w:rPr>
        <w:tab/>
      </w:r>
      <w:r w:rsidRPr="00D84C2C">
        <w:rPr>
          <w:rFonts w:cstheme="minorHAnsi"/>
        </w:rPr>
        <w:tab/>
      </w:r>
      <w:r w:rsidRPr="00D84C2C">
        <w:rPr>
          <w:rFonts w:cstheme="minorHAnsi"/>
        </w:rPr>
        <w:tab/>
      </w:r>
      <w:r w:rsidRPr="00D84C2C">
        <w:rPr>
          <w:rFonts w:cstheme="minorHAnsi"/>
        </w:rPr>
        <w:tab/>
        <w:t>Councillors</w:t>
      </w:r>
      <w:r w:rsidRPr="00D84C2C">
        <w:rPr>
          <w:rFonts w:cstheme="minorHAnsi"/>
        </w:rPr>
        <w:tab/>
      </w:r>
      <w:r w:rsidRPr="00D84C2C">
        <w:rPr>
          <w:rFonts w:cstheme="minorHAnsi"/>
        </w:rPr>
        <w:tab/>
      </w:r>
      <w:r w:rsidRPr="00D84C2C">
        <w:rPr>
          <w:rFonts w:cstheme="minorHAnsi"/>
        </w:rPr>
        <w:tab/>
      </w:r>
      <w:r w:rsidR="000E4EDC" w:rsidRPr="00D84C2C">
        <w:rPr>
          <w:rFonts w:cstheme="minorHAnsi"/>
        </w:rPr>
        <w:t>Cllr F Daymond</w:t>
      </w:r>
    </w:p>
    <w:p w14:paraId="72447136" w14:textId="473632BC" w:rsidR="000E4EDC" w:rsidRPr="00D84C2C" w:rsidRDefault="001A2E30" w:rsidP="00D84C2C">
      <w:pPr>
        <w:pStyle w:val="NoSpacing"/>
        <w:tabs>
          <w:tab w:val="left" w:pos="709"/>
        </w:tabs>
        <w:jc w:val="both"/>
        <w:rPr>
          <w:rFonts w:cstheme="minorHAnsi"/>
        </w:rPr>
      </w:pPr>
      <w:r w:rsidRPr="00D84C2C">
        <w:rPr>
          <w:rFonts w:cstheme="minorHAnsi"/>
        </w:rPr>
        <w:tab/>
      </w:r>
      <w:r w:rsidRPr="00D84C2C">
        <w:rPr>
          <w:rFonts w:cstheme="minorHAnsi"/>
        </w:rPr>
        <w:tab/>
      </w:r>
      <w:r w:rsidRPr="00D84C2C">
        <w:rPr>
          <w:rFonts w:cstheme="minorHAnsi"/>
        </w:rPr>
        <w:tab/>
      </w:r>
      <w:r w:rsidRPr="00D84C2C">
        <w:rPr>
          <w:rFonts w:cstheme="minorHAnsi"/>
        </w:rPr>
        <w:tab/>
      </w:r>
      <w:r w:rsidRPr="00D84C2C">
        <w:rPr>
          <w:rFonts w:cstheme="minorHAnsi"/>
        </w:rPr>
        <w:tab/>
      </w:r>
      <w:r w:rsidRPr="00D84C2C">
        <w:rPr>
          <w:rFonts w:cstheme="minorHAnsi"/>
        </w:rPr>
        <w:tab/>
      </w:r>
      <w:r w:rsidRPr="00D84C2C">
        <w:rPr>
          <w:rFonts w:cstheme="minorHAnsi"/>
        </w:rPr>
        <w:tab/>
      </w:r>
      <w:r w:rsidRPr="00D84C2C">
        <w:rPr>
          <w:rFonts w:cstheme="minorHAnsi"/>
        </w:rPr>
        <w:tab/>
      </w:r>
      <w:r w:rsidR="00802944" w:rsidRPr="00D84C2C">
        <w:rPr>
          <w:rFonts w:cstheme="minorHAnsi"/>
        </w:rPr>
        <w:t xml:space="preserve">Cllr </w:t>
      </w:r>
      <w:r w:rsidR="000E4EDC" w:rsidRPr="00D84C2C">
        <w:rPr>
          <w:rFonts w:cstheme="minorHAnsi"/>
        </w:rPr>
        <w:t>J Doyle</w:t>
      </w:r>
      <w:r w:rsidR="00187592" w:rsidRPr="00D84C2C">
        <w:rPr>
          <w:rFonts w:cstheme="minorHAnsi"/>
        </w:rPr>
        <w:t xml:space="preserve"> (from Item </w:t>
      </w:r>
      <w:r w:rsidR="00B761E1" w:rsidRPr="00D84C2C">
        <w:rPr>
          <w:rFonts w:cstheme="minorHAnsi"/>
        </w:rPr>
        <w:t>45.4)</w:t>
      </w:r>
    </w:p>
    <w:p w14:paraId="2DFBE955" w14:textId="5B5303A1" w:rsidR="005307FF" w:rsidRPr="00D84C2C" w:rsidRDefault="000E4EDC" w:rsidP="00D84C2C">
      <w:pPr>
        <w:pStyle w:val="NoSpacing"/>
        <w:tabs>
          <w:tab w:val="left" w:pos="709"/>
        </w:tabs>
        <w:jc w:val="both"/>
        <w:rPr>
          <w:rFonts w:cstheme="minorHAnsi"/>
        </w:rPr>
      </w:pPr>
      <w:r w:rsidRPr="00D84C2C">
        <w:rPr>
          <w:rFonts w:cstheme="minorHAnsi"/>
        </w:rPr>
        <w:tab/>
      </w:r>
      <w:r w:rsidRPr="00D84C2C">
        <w:rPr>
          <w:rFonts w:cstheme="minorHAnsi"/>
        </w:rPr>
        <w:tab/>
      </w:r>
      <w:r w:rsidRPr="00D84C2C">
        <w:rPr>
          <w:rFonts w:cstheme="minorHAnsi"/>
        </w:rPr>
        <w:tab/>
      </w:r>
      <w:r w:rsidRPr="00D84C2C">
        <w:rPr>
          <w:rFonts w:cstheme="minorHAnsi"/>
        </w:rPr>
        <w:tab/>
      </w:r>
      <w:r w:rsidR="005307FF" w:rsidRPr="00D84C2C">
        <w:rPr>
          <w:rFonts w:cstheme="minorHAnsi"/>
        </w:rPr>
        <w:t>County Councillor</w:t>
      </w:r>
      <w:r w:rsidR="005307FF" w:rsidRPr="00D84C2C">
        <w:rPr>
          <w:rFonts w:cstheme="minorHAnsi"/>
        </w:rPr>
        <w:tab/>
      </w:r>
      <w:r w:rsidR="005307FF" w:rsidRPr="00D84C2C">
        <w:rPr>
          <w:rFonts w:cstheme="minorHAnsi"/>
        </w:rPr>
        <w:tab/>
        <w:t>Cllr H Humphrey</w:t>
      </w:r>
    </w:p>
    <w:p w14:paraId="3982DAD5" w14:textId="1108BC0A" w:rsidR="000E4EDC" w:rsidRPr="00D84C2C" w:rsidRDefault="005307FF" w:rsidP="00D84C2C">
      <w:pPr>
        <w:pStyle w:val="NoSpacing"/>
        <w:tabs>
          <w:tab w:val="left" w:pos="709"/>
        </w:tabs>
        <w:jc w:val="both"/>
        <w:rPr>
          <w:rFonts w:cstheme="minorHAnsi"/>
        </w:rPr>
      </w:pPr>
      <w:r w:rsidRPr="00D84C2C">
        <w:rPr>
          <w:rFonts w:cstheme="minorHAnsi"/>
        </w:rPr>
        <w:tab/>
      </w:r>
      <w:r w:rsidRPr="00D84C2C">
        <w:rPr>
          <w:rFonts w:cstheme="minorHAnsi"/>
        </w:rPr>
        <w:tab/>
      </w:r>
      <w:r w:rsidRPr="00D84C2C">
        <w:rPr>
          <w:rFonts w:cstheme="minorHAnsi"/>
        </w:rPr>
        <w:tab/>
      </w:r>
      <w:r w:rsidRPr="00D84C2C">
        <w:rPr>
          <w:rFonts w:cstheme="minorHAnsi"/>
        </w:rPr>
        <w:tab/>
      </w:r>
      <w:r w:rsidR="000E4EDC" w:rsidRPr="00D84C2C">
        <w:rPr>
          <w:rFonts w:cstheme="minorHAnsi"/>
        </w:rPr>
        <w:t>Borough Councillors</w:t>
      </w:r>
      <w:r w:rsidR="000E4EDC" w:rsidRPr="00D84C2C">
        <w:rPr>
          <w:rFonts w:cstheme="minorHAnsi"/>
        </w:rPr>
        <w:tab/>
      </w:r>
      <w:r w:rsidR="000E4EDC" w:rsidRPr="00D84C2C">
        <w:rPr>
          <w:rFonts w:cstheme="minorHAnsi"/>
        </w:rPr>
        <w:tab/>
        <w:t>Cllr C Rose</w:t>
      </w:r>
    </w:p>
    <w:p w14:paraId="2951E2D1" w14:textId="58C336F0" w:rsidR="000E4EDC" w:rsidRPr="00D84C2C" w:rsidRDefault="000E4EDC" w:rsidP="00D84C2C">
      <w:pPr>
        <w:pStyle w:val="NoSpacing"/>
        <w:tabs>
          <w:tab w:val="left" w:pos="709"/>
        </w:tabs>
        <w:jc w:val="both"/>
        <w:rPr>
          <w:rFonts w:cstheme="minorHAnsi"/>
        </w:rPr>
      </w:pPr>
      <w:r w:rsidRPr="00D84C2C">
        <w:rPr>
          <w:rFonts w:cstheme="minorHAnsi"/>
        </w:rPr>
        <w:tab/>
      </w:r>
      <w:r w:rsidRPr="00D84C2C">
        <w:rPr>
          <w:rFonts w:cstheme="minorHAnsi"/>
        </w:rPr>
        <w:tab/>
      </w:r>
      <w:r w:rsidRPr="00D84C2C">
        <w:rPr>
          <w:rFonts w:cstheme="minorHAnsi"/>
        </w:rPr>
        <w:tab/>
      </w:r>
      <w:r w:rsidRPr="00D84C2C">
        <w:rPr>
          <w:rFonts w:cstheme="minorHAnsi"/>
        </w:rPr>
        <w:tab/>
      </w:r>
      <w:r w:rsidRPr="00D84C2C">
        <w:rPr>
          <w:rFonts w:cstheme="minorHAnsi"/>
        </w:rPr>
        <w:tab/>
      </w:r>
      <w:r w:rsidRPr="00D84C2C">
        <w:rPr>
          <w:rFonts w:cstheme="minorHAnsi"/>
        </w:rPr>
        <w:tab/>
      </w:r>
      <w:r w:rsidRPr="00D84C2C">
        <w:rPr>
          <w:rFonts w:cstheme="minorHAnsi"/>
        </w:rPr>
        <w:tab/>
      </w:r>
      <w:r w:rsidRPr="00D84C2C">
        <w:rPr>
          <w:rFonts w:cstheme="minorHAnsi"/>
        </w:rPr>
        <w:tab/>
        <w:t xml:space="preserve">Cllr V </w:t>
      </w:r>
      <w:proofErr w:type="spellStart"/>
      <w:r w:rsidRPr="00D84C2C">
        <w:rPr>
          <w:rFonts w:cstheme="minorHAnsi"/>
        </w:rPr>
        <w:t>Spikings</w:t>
      </w:r>
      <w:proofErr w:type="spellEnd"/>
    </w:p>
    <w:p w14:paraId="2CEC2431" w14:textId="57AFAD53" w:rsidR="007C1D49" w:rsidRPr="00D84C2C" w:rsidRDefault="0011054A" w:rsidP="00D84C2C">
      <w:pPr>
        <w:pStyle w:val="NoSpacing"/>
        <w:tabs>
          <w:tab w:val="left" w:pos="709"/>
        </w:tabs>
        <w:jc w:val="both"/>
        <w:rPr>
          <w:rFonts w:cstheme="minorHAnsi"/>
        </w:rPr>
      </w:pPr>
      <w:r w:rsidRPr="00D84C2C">
        <w:rPr>
          <w:rFonts w:cstheme="minorHAnsi"/>
        </w:rPr>
        <w:tab/>
      </w:r>
      <w:r w:rsidRPr="00D84C2C">
        <w:rPr>
          <w:rFonts w:cstheme="minorHAnsi"/>
        </w:rPr>
        <w:tab/>
      </w:r>
      <w:r w:rsidRPr="00D84C2C">
        <w:rPr>
          <w:rFonts w:cstheme="minorHAnsi"/>
        </w:rPr>
        <w:tab/>
      </w:r>
      <w:r w:rsidRPr="00D84C2C">
        <w:rPr>
          <w:rFonts w:cstheme="minorHAnsi"/>
        </w:rPr>
        <w:tab/>
      </w:r>
      <w:r w:rsidR="007C1D49" w:rsidRPr="00D84C2C">
        <w:rPr>
          <w:rFonts w:cstheme="minorHAnsi"/>
        </w:rPr>
        <w:t>Parish Clerk</w:t>
      </w:r>
      <w:r w:rsidR="007C1D49" w:rsidRPr="00D84C2C">
        <w:rPr>
          <w:rFonts w:cstheme="minorHAnsi"/>
        </w:rPr>
        <w:tab/>
      </w:r>
      <w:r w:rsidR="007C1D49" w:rsidRPr="00D84C2C">
        <w:rPr>
          <w:rFonts w:cstheme="minorHAnsi"/>
        </w:rPr>
        <w:tab/>
      </w:r>
      <w:r w:rsidR="007C1D49" w:rsidRPr="00D84C2C">
        <w:rPr>
          <w:rFonts w:cstheme="minorHAnsi"/>
        </w:rPr>
        <w:tab/>
        <w:t>Mrs S Porter</w:t>
      </w:r>
    </w:p>
    <w:p w14:paraId="7A354304" w14:textId="562103A2" w:rsidR="007C1D49" w:rsidRPr="00D84C2C" w:rsidRDefault="007C1D49" w:rsidP="00D84C2C">
      <w:pPr>
        <w:pStyle w:val="NoSpacing"/>
        <w:tabs>
          <w:tab w:val="left" w:pos="709"/>
        </w:tabs>
        <w:jc w:val="both"/>
        <w:rPr>
          <w:rFonts w:cstheme="minorHAnsi"/>
        </w:rPr>
      </w:pPr>
      <w:r w:rsidRPr="00D84C2C">
        <w:rPr>
          <w:rFonts w:cstheme="minorHAnsi"/>
        </w:rPr>
        <w:tab/>
      </w:r>
      <w:r w:rsidRPr="00D84C2C">
        <w:rPr>
          <w:rFonts w:cstheme="minorHAnsi"/>
        </w:rPr>
        <w:tab/>
      </w:r>
      <w:r w:rsidRPr="00D84C2C">
        <w:rPr>
          <w:rFonts w:cstheme="minorHAnsi"/>
        </w:rPr>
        <w:tab/>
      </w:r>
      <w:r w:rsidRPr="00D84C2C">
        <w:rPr>
          <w:rFonts w:cstheme="minorHAnsi"/>
        </w:rPr>
        <w:tab/>
        <w:t>Member(s) of Public</w:t>
      </w:r>
      <w:r w:rsidRPr="00D84C2C">
        <w:rPr>
          <w:rFonts w:cstheme="minorHAnsi"/>
        </w:rPr>
        <w:tab/>
      </w:r>
      <w:r w:rsidRPr="00D84C2C">
        <w:rPr>
          <w:rFonts w:cstheme="minorHAnsi"/>
        </w:rPr>
        <w:tab/>
      </w:r>
      <w:r w:rsidR="000E4EDC" w:rsidRPr="00D84C2C">
        <w:rPr>
          <w:rFonts w:cstheme="minorHAnsi"/>
        </w:rPr>
        <w:t>0</w:t>
      </w:r>
    </w:p>
    <w:p w14:paraId="6858DAC6" w14:textId="77777777" w:rsidR="00C6661B" w:rsidRPr="00D84C2C" w:rsidRDefault="00C6661B" w:rsidP="00D84C2C">
      <w:pPr>
        <w:pStyle w:val="NoSpacing"/>
        <w:tabs>
          <w:tab w:val="left" w:pos="709"/>
        </w:tabs>
        <w:ind w:left="709"/>
        <w:jc w:val="both"/>
        <w:rPr>
          <w:rFonts w:cstheme="minorHAnsi"/>
        </w:rPr>
      </w:pPr>
    </w:p>
    <w:p w14:paraId="33CDD48B" w14:textId="77777777" w:rsidR="00F9369C" w:rsidRPr="00D84C2C" w:rsidRDefault="00F9369C" w:rsidP="00D84C2C">
      <w:pPr>
        <w:pStyle w:val="NoSpacing"/>
        <w:tabs>
          <w:tab w:val="left" w:pos="709"/>
        </w:tabs>
        <w:ind w:left="709"/>
        <w:contextualSpacing/>
        <w:jc w:val="both"/>
        <w:rPr>
          <w:rFonts w:cstheme="minorHAnsi"/>
        </w:rPr>
      </w:pPr>
    </w:p>
    <w:p w14:paraId="10F6193C" w14:textId="77777777" w:rsidR="00051798" w:rsidRPr="00D84C2C" w:rsidRDefault="00051798" w:rsidP="00051798">
      <w:pPr>
        <w:pStyle w:val="NoSpacing"/>
        <w:numPr>
          <w:ilvl w:val="0"/>
          <w:numId w:val="1"/>
        </w:numPr>
        <w:tabs>
          <w:tab w:val="left" w:pos="709"/>
        </w:tabs>
        <w:ind w:left="0" w:firstLine="0"/>
        <w:contextualSpacing/>
        <w:jc w:val="both"/>
        <w:rPr>
          <w:rFonts w:cstheme="minorHAnsi"/>
          <w:b/>
        </w:rPr>
      </w:pPr>
      <w:r w:rsidRPr="00D84C2C">
        <w:rPr>
          <w:rFonts w:cstheme="minorHAnsi"/>
          <w:b/>
        </w:rPr>
        <w:t>Declarations of interest and requests for dispensation</w:t>
      </w:r>
    </w:p>
    <w:p w14:paraId="4C32DB54" w14:textId="77777777" w:rsidR="00051798" w:rsidRPr="00D84C2C" w:rsidRDefault="00051798" w:rsidP="00051798">
      <w:pPr>
        <w:pStyle w:val="NoSpacing"/>
        <w:tabs>
          <w:tab w:val="left" w:pos="709"/>
        </w:tabs>
        <w:ind w:left="720"/>
        <w:jc w:val="both"/>
        <w:rPr>
          <w:rFonts w:cstheme="minorHAnsi"/>
        </w:rPr>
      </w:pPr>
      <w:r w:rsidRPr="00D84C2C">
        <w:rPr>
          <w:rFonts w:cstheme="minorHAnsi"/>
        </w:rPr>
        <w:t>There were no declarations of interest declared and no requests for dispensation.</w:t>
      </w:r>
    </w:p>
    <w:p w14:paraId="5614F8C3" w14:textId="77777777" w:rsidR="00051798" w:rsidRPr="00D84C2C" w:rsidRDefault="00051798" w:rsidP="00051798">
      <w:pPr>
        <w:pStyle w:val="NoSpacing"/>
        <w:tabs>
          <w:tab w:val="left" w:pos="709"/>
        </w:tabs>
        <w:ind w:left="720"/>
        <w:contextualSpacing/>
        <w:jc w:val="both"/>
        <w:rPr>
          <w:rFonts w:cstheme="minorHAnsi"/>
        </w:rPr>
      </w:pPr>
    </w:p>
    <w:p w14:paraId="045153C9" w14:textId="77777777" w:rsidR="00796837" w:rsidRPr="00D84C2C" w:rsidRDefault="00796837" w:rsidP="00D84C2C">
      <w:pPr>
        <w:pStyle w:val="NoSpacing"/>
        <w:numPr>
          <w:ilvl w:val="0"/>
          <w:numId w:val="1"/>
        </w:numPr>
        <w:tabs>
          <w:tab w:val="left" w:pos="0"/>
        </w:tabs>
        <w:ind w:hanging="720"/>
        <w:contextualSpacing/>
        <w:jc w:val="both"/>
        <w:rPr>
          <w:rFonts w:cstheme="minorHAnsi"/>
          <w:b/>
        </w:rPr>
      </w:pPr>
      <w:r w:rsidRPr="00D84C2C">
        <w:rPr>
          <w:rFonts w:cstheme="minorHAnsi"/>
          <w:b/>
        </w:rPr>
        <w:t>Apologies for absence</w:t>
      </w:r>
    </w:p>
    <w:p w14:paraId="5B522E49" w14:textId="77777777" w:rsidR="00B761E1" w:rsidRPr="00D84C2C" w:rsidRDefault="000E4EDC" w:rsidP="00D84C2C">
      <w:pPr>
        <w:pStyle w:val="NoSpacing"/>
        <w:tabs>
          <w:tab w:val="left" w:pos="709"/>
        </w:tabs>
        <w:ind w:left="720"/>
        <w:jc w:val="both"/>
        <w:rPr>
          <w:rFonts w:cstheme="minorHAnsi"/>
        </w:rPr>
      </w:pPr>
      <w:r w:rsidRPr="00D84C2C">
        <w:rPr>
          <w:rFonts w:cstheme="minorHAnsi"/>
        </w:rPr>
        <w:t>There were no apologies for absence.</w:t>
      </w:r>
    </w:p>
    <w:p w14:paraId="30110EBC" w14:textId="77777777" w:rsidR="00B761E1" w:rsidRPr="00D84C2C" w:rsidRDefault="00B761E1" w:rsidP="00D84C2C">
      <w:pPr>
        <w:pStyle w:val="NoSpacing"/>
        <w:tabs>
          <w:tab w:val="left" w:pos="709"/>
        </w:tabs>
        <w:ind w:left="720"/>
        <w:jc w:val="both"/>
        <w:rPr>
          <w:rFonts w:cstheme="minorHAnsi"/>
        </w:rPr>
      </w:pPr>
    </w:p>
    <w:p w14:paraId="3F87D5FB" w14:textId="7AC69A0E" w:rsidR="00311158" w:rsidRPr="00D84C2C" w:rsidRDefault="00B761E1" w:rsidP="00D84C2C">
      <w:pPr>
        <w:pStyle w:val="NoSpacing"/>
        <w:tabs>
          <w:tab w:val="left" w:pos="709"/>
        </w:tabs>
        <w:ind w:left="720"/>
        <w:jc w:val="both"/>
        <w:rPr>
          <w:rFonts w:cstheme="minorHAnsi"/>
        </w:rPr>
      </w:pPr>
      <w:r w:rsidRPr="00D84C2C">
        <w:rPr>
          <w:rFonts w:cstheme="minorHAnsi"/>
        </w:rPr>
        <w:t>Cllr Doyle would be late to the meeting.</w:t>
      </w:r>
    </w:p>
    <w:p w14:paraId="49DED385" w14:textId="0465645F" w:rsidR="00D54DE8" w:rsidRPr="00D84C2C" w:rsidRDefault="00D54DE8" w:rsidP="00D84C2C">
      <w:pPr>
        <w:pStyle w:val="NoSpacing"/>
        <w:tabs>
          <w:tab w:val="left" w:pos="709"/>
        </w:tabs>
        <w:ind w:left="720"/>
        <w:jc w:val="both"/>
        <w:rPr>
          <w:rFonts w:cstheme="minorHAnsi"/>
        </w:rPr>
      </w:pPr>
    </w:p>
    <w:p w14:paraId="1A9AAA74" w14:textId="77777777" w:rsidR="00796837" w:rsidRPr="00D84C2C" w:rsidRDefault="00796837" w:rsidP="00D84C2C">
      <w:pPr>
        <w:pStyle w:val="NoSpacing"/>
        <w:numPr>
          <w:ilvl w:val="0"/>
          <w:numId w:val="1"/>
        </w:numPr>
        <w:tabs>
          <w:tab w:val="left" w:pos="709"/>
        </w:tabs>
        <w:ind w:left="709" w:hanging="709"/>
        <w:contextualSpacing/>
        <w:jc w:val="both"/>
        <w:rPr>
          <w:rFonts w:cstheme="minorHAnsi"/>
          <w:b/>
        </w:rPr>
      </w:pPr>
      <w:r w:rsidRPr="00D84C2C">
        <w:rPr>
          <w:rFonts w:cstheme="minorHAnsi"/>
          <w:b/>
        </w:rPr>
        <w:t>Approval of the minutes of the Parish Council meeting</w:t>
      </w:r>
    </w:p>
    <w:p w14:paraId="5E64039C" w14:textId="77777777" w:rsidR="005307FF" w:rsidRPr="00D84C2C" w:rsidRDefault="005307FF" w:rsidP="00D84C2C">
      <w:pPr>
        <w:pStyle w:val="NoSpacing"/>
        <w:tabs>
          <w:tab w:val="left" w:pos="709"/>
        </w:tabs>
        <w:ind w:left="709"/>
        <w:contextualSpacing/>
        <w:jc w:val="both"/>
        <w:rPr>
          <w:rFonts w:cstheme="minorHAnsi"/>
          <w:bCs/>
        </w:rPr>
      </w:pPr>
    </w:p>
    <w:p w14:paraId="5854D536" w14:textId="58483F49" w:rsidR="00796837" w:rsidRPr="00D84C2C" w:rsidRDefault="00796837" w:rsidP="00D84C2C">
      <w:pPr>
        <w:pStyle w:val="NoSpacing"/>
        <w:tabs>
          <w:tab w:val="left" w:pos="709"/>
        </w:tabs>
        <w:ind w:left="709"/>
        <w:contextualSpacing/>
        <w:jc w:val="both"/>
        <w:rPr>
          <w:rFonts w:cstheme="minorHAnsi"/>
          <w:b/>
        </w:rPr>
      </w:pPr>
      <w:r w:rsidRPr="00D84C2C">
        <w:rPr>
          <w:rFonts w:cstheme="minorHAnsi"/>
          <w:b/>
        </w:rPr>
        <w:t>Proposed –</w:t>
      </w:r>
      <w:r w:rsidR="0011054A" w:rsidRPr="00D84C2C">
        <w:rPr>
          <w:rFonts w:cstheme="minorHAnsi"/>
          <w:b/>
        </w:rPr>
        <w:t xml:space="preserve"> </w:t>
      </w:r>
      <w:r w:rsidR="005307FF" w:rsidRPr="00D84C2C">
        <w:rPr>
          <w:rFonts w:cstheme="minorHAnsi"/>
          <w:b/>
        </w:rPr>
        <w:t xml:space="preserve">Chairman, </w:t>
      </w:r>
      <w:r w:rsidR="0011054A" w:rsidRPr="00D84C2C">
        <w:rPr>
          <w:rFonts w:cstheme="minorHAnsi"/>
          <w:b/>
        </w:rPr>
        <w:t xml:space="preserve">Cllr </w:t>
      </w:r>
      <w:proofErr w:type="spellStart"/>
      <w:r w:rsidR="005307FF" w:rsidRPr="00D84C2C">
        <w:rPr>
          <w:rFonts w:cstheme="minorHAnsi"/>
          <w:b/>
        </w:rPr>
        <w:t>Pegg</w:t>
      </w:r>
      <w:proofErr w:type="spellEnd"/>
      <w:r w:rsidR="00311158" w:rsidRPr="00D84C2C">
        <w:rPr>
          <w:rFonts w:cstheme="minorHAnsi"/>
          <w:b/>
        </w:rPr>
        <w:tab/>
      </w:r>
      <w:r w:rsidR="00311158" w:rsidRPr="00D84C2C">
        <w:rPr>
          <w:rFonts w:cstheme="minorHAnsi"/>
          <w:b/>
        </w:rPr>
        <w:tab/>
      </w:r>
      <w:r w:rsidR="00D54DE8" w:rsidRPr="00D84C2C">
        <w:rPr>
          <w:rFonts w:cstheme="minorHAnsi"/>
          <w:b/>
        </w:rPr>
        <w:tab/>
      </w:r>
      <w:r w:rsidRPr="00D84C2C">
        <w:rPr>
          <w:rFonts w:cstheme="minorHAnsi"/>
          <w:b/>
        </w:rPr>
        <w:tab/>
        <w:t>Seconded –</w:t>
      </w:r>
      <w:r w:rsidR="00B53B73" w:rsidRPr="00D84C2C">
        <w:rPr>
          <w:rFonts w:cstheme="minorHAnsi"/>
          <w:b/>
        </w:rPr>
        <w:t xml:space="preserve"> </w:t>
      </w:r>
      <w:r w:rsidR="001A2E30" w:rsidRPr="00D84C2C">
        <w:rPr>
          <w:rFonts w:cstheme="minorHAnsi"/>
          <w:b/>
        </w:rPr>
        <w:t xml:space="preserve">Vice Chairman, </w:t>
      </w:r>
      <w:r w:rsidRPr="00D84C2C">
        <w:rPr>
          <w:rFonts w:cstheme="minorHAnsi"/>
          <w:b/>
        </w:rPr>
        <w:t xml:space="preserve">Cllr </w:t>
      </w:r>
      <w:r w:rsidR="001A2E30" w:rsidRPr="00D84C2C">
        <w:rPr>
          <w:rFonts w:cstheme="minorHAnsi"/>
          <w:b/>
        </w:rPr>
        <w:t>Swaine</w:t>
      </w:r>
    </w:p>
    <w:p w14:paraId="498460C4" w14:textId="77777777" w:rsidR="00796837" w:rsidRPr="00D84C2C" w:rsidRDefault="00796837" w:rsidP="00D84C2C">
      <w:pPr>
        <w:pStyle w:val="NoSpacing"/>
        <w:tabs>
          <w:tab w:val="left" w:pos="709"/>
        </w:tabs>
        <w:ind w:left="709"/>
        <w:contextualSpacing/>
        <w:jc w:val="both"/>
        <w:rPr>
          <w:rFonts w:cstheme="minorHAnsi"/>
          <w:b/>
        </w:rPr>
      </w:pPr>
    </w:p>
    <w:p w14:paraId="76812B79" w14:textId="11565BD1" w:rsidR="00796837" w:rsidRPr="00D84C2C" w:rsidRDefault="00796837" w:rsidP="00D84C2C">
      <w:pPr>
        <w:pStyle w:val="NoSpacing"/>
        <w:tabs>
          <w:tab w:val="left" w:pos="709"/>
        </w:tabs>
        <w:ind w:left="709"/>
        <w:contextualSpacing/>
        <w:jc w:val="both"/>
        <w:rPr>
          <w:rFonts w:cstheme="minorHAnsi"/>
          <w:b/>
        </w:rPr>
      </w:pPr>
      <w:r w:rsidRPr="00D84C2C">
        <w:rPr>
          <w:rFonts w:cstheme="minorHAnsi"/>
          <w:b/>
        </w:rPr>
        <w:t xml:space="preserve">That the minutes of the </w:t>
      </w:r>
      <w:r w:rsidR="00802944" w:rsidRPr="00D84C2C">
        <w:rPr>
          <w:rFonts w:cstheme="minorHAnsi"/>
          <w:b/>
        </w:rPr>
        <w:t xml:space="preserve">Council </w:t>
      </w:r>
      <w:r w:rsidR="00D54DE8" w:rsidRPr="00D84C2C">
        <w:rPr>
          <w:rFonts w:cstheme="minorHAnsi"/>
          <w:b/>
        </w:rPr>
        <w:t>M</w:t>
      </w:r>
      <w:r w:rsidRPr="00D84C2C">
        <w:rPr>
          <w:rFonts w:cstheme="minorHAnsi"/>
          <w:b/>
        </w:rPr>
        <w:t xml:space="preserve">eeting held </w:t>
      </w:r>
      <w:r w:rsidR="005307FF" w:rsidRPr="00D84C2C">
        <w:rPr>
          <w:rFonts w:cstheme="minorHAnsi"/>
          <w:b/>
        </w:rPr>
        <w:t xml:space="preserve">virtually </w:t>
      </w:r>
      <w:r w:rsidRPr="00D84C2C">
        <w:rPr>
          <w:rFonts w:cstheme="minorHAnsi"/>
          <w:b/>
        </w:rPr>
        <w:t xml:space="preserve">on Monday, </w:t>
      </w:r>
      <w:r w:rsidR="00B03D67" w:rsidRPr="00D84C2C">
        <w:rPr>
          <w:rFonts w:cstheme="minorHAnsi"/>
          <w:b/>
        </w:rPr>
        <w:t>20</w:t>
      </w:r>
      <w:r w:rsidR="00B03D67" w:rsidRPr="00D84C2C">
        <w:rPr>
          <w:rFonts w:cstheme="minorHAnsi"/>
          <w:b/>
          <w:vertAlign w:val="superscript"/>
        </w:rPr>
        <w:t>th</w:t>
      </w:r>
      <w:r w:rsidR="00B03D67" w:rsidRPr="00D84C2C">
        <w:rPr>
          <w:rFonts w:cstheme="minorHAnsi"/>
          <w:b/>
        </w:rPr>
        <w:t xml:space="preserve"> July</w:t>
      </w:r>
      <w:r w:rsidR="00C46CEC" w:rsidRPr="00D84C2C">
        <w:rPr>
          <w:rFonts w:cstheme="minorHAnsi"/>
          <w:b/>
        </w:rPr>
        <w:t xml:space="preserve"> 2020</w:t>
      </w:r>
      <w:r w:rsidRPr="00D84C2C">
        <w:rPr>
          <w:rFonts w:cstheme="minorHAnsi"/>
          <w:b/>
        </w:rPr>
        <w:t xml:space="preserve"> (items </w:t>
      </w:r>
      <w:r w:rsidR="00B03D67" w:rsidRPr="00D84C2C">
        <w:rPr>
          <w:rFonts w:cstheme="minorHAnsi"/>
          <w:b/>
        </w:rPr>
        <w:t>26</w:t>
      </w:r>
      <w:r w:rsidRPr="00D84C2C">
        <w:rPr>
          <w:rFonts w:cstheme="minorHAnsi"/>
          <w:b/>
        </w:rPr>
        <w:t>-</w:t>
      </w:r>
      <w:r w:rsidR="00B03D67" w:rsidRPr="00D84C2C">
        <w:rPr>
          <w:rFonts w:cstheme="minorHAnsi"/>
          <w:b/>
        </w:rPr>
        <w:t>39</w:t>
      </w:r>
      <w:r w:rsidRPr="00D84C2C">
        <w:rPr>
          <w:rFonts w:cstheme="minorHAnsi"/>
          <w:b/>
        </w:rPr>
        <w:t>) are approved and signed as a true and accurate record.</w:t>
      </w:r>
    </w:p>
    <w:p w14:paraId="546DACDA" w14:textId="77777777" w:rsidR="00796837" w:rsidRPr="00D84C2C" w:rsidRDefault="00796837" w:rsidP="00D84C2C">
      <w:pPr>
        <w:pStyle w:val="NoSpacing"/>
        <w:tabs>
          <w:tab w:val="left" w:pos="709"/>
        </w:tabs>
        <w:ind w:left="709"/>
        <w:contextualSpacing/>
        <w:jc w:val="both"/>
        <w:rPr>
          <w:rFonts w:cstheme="minorHAnsi"/>
          <w:b/>
        </w:rPr>
      </w:pPr>
    </w:p>
    <w:p w14:paraId="0E8D169E" w14:textId="549607BF" w:rsidR="00796837" w:rsidRPr="00D84C2C" w:rsidRDefault="00B03D67" w:rsidP="00D84C2C">
      <w:pPr>
        <w:pStyle w:val="NoSpacing"/>
        <w:tabs>
          <w:tab w:val="left" w:pos="709"/>
        </w:tabs>
        <w:ind w:left="709"/>
        <w:contextualSpacing/>
        <w:jc w:val="both"/>
        <w:rPr>
          <w:rFonts w:cstheme="minorHAnsi"/>
          <w:b/>
        </w:rPr>
      </w:pPr>
      <w:r w:rsidRPr="00D84C2C">
        <w:rPr>
          <w:rFonts w:cstheme="minorHAnsi"/>
          <w:b/>
        </w:rPr>
        <w:t>All in favour</w:t>
      </w:r>
    </w:p>
    <w:p w14:paraId="55A962B2" w14:textId="77777777" w:rsidR="00796837" w:rsidRPr="00D84C2C" w:rsidRDefault="00796837" w:rsidP="00D84C2C">
      <w:pPr>
        <w:pStyle w:val="NoSpacing"/>
        <w:tabs>
          <w:tab w:val="left" w:pos="709"/>
        </w:tabs>
        <w:ind w:left="709"/>
        <w:contextualSpacing/>
        <w:jc w:val="both"/>
        <w:rPr>
          <w:rFonts w:cstheme="minorHAnsi"/>
        </w:rPr>
      </w:pPr>
    </w:p>
    <w:p w14:paraId="1D91FFD6" w14:textId="763F544B" w:rsidR="00B03D67" w:rsidRPr="00D84C2C" w:rsidRDefault="00B03D67" w:rsidP="00D84C2C">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cstheme="minorHAnsi"/>
        </w:rPr>
      </w:pPr>
      <w:r w:rsidRPr="00D84C2C">
        <w:rPr>
          <w:rFonts w:cstheme="minorHAnsi"/>
        </w:rPr>
        <w:t xml:space="preserve">The Chairman, Cllr </w:t>
      </w:r>
      <w:proofErr w:type="spellStart"/>
      <w:r w:rsidRPr="00D84C2C">
        <w:rPr>
          <w:rFonts w:cstheme="minorHAnsi"/>
        </w:rPr>
        <w:t>Pegg</w:t>
      </w:r>
      <w:proofErr w:type="spellEnd"/>
      <w:r w:rsidRPr="00D84C2C">
        <w:rPr>
          <w:rFonts w:cstheme="minorHAnsi"/>
        </w:rPr>
        <w:t>, would duly sign and date the minutes of the meeting at a future date.</w:t>
      </w:r>
    </w:p>
    <w:p w14:paraId="13A70D97" w14:textId="77777777" w:rsidR="004F57F6" w:rsidRPr="00D84C2C" w:rsidRDefault="004F57F6" w:rsidP="00D84C2C">
      <w:pPr>
        <w:pStyle w:val="NoSpacing"/>
        <w:ind w:left="720"/>
        <w:jc w:val="both"/>
        <w:rPr>
          <w:rFonts w:cstheme="minorHAnsi"/>
          <w:b/>
        </w:rPr>
      </w:pPr>
    </w:p>
    <w:p w14:paraId="6A45351B" w14:textId="40E56E99" w:rsidR="003126E1" w:rsidRPr="00D84C2C" w:rsidRDefault="003126E1" w:rsidP="00D84C2C">
      <w:pPr>
        <w:pStyle w:val="NoSpacing"/>
        <w:numPr>
          <w:ilvl w:val="0"/>
          <w:numId w:val="3"/>
        </w:numPr>
        <w:tabs>
          <w:tab w:val="left" w:pos="709"/>
        </w:tabs>
        <w:ind w:left="709" w:hanging="709"/>
        <w:contextualSpacing/>
        <w:jc w:val="both"/>
        <w:rPr>
          <w:rFonts w:cstheme="minorHAnsi"/>
          <w:b/>
        </w:rPr>
      </w:pPr>
      <w:r w:rsidRPr="00D84C2C">
        <w:rPr>
          <w:rFonts w:cstheme="minorHAnsi"/>
          <w:b/>
        </w:rPr>
        <w:t>Update on Previous Minutes</w:t>
      </w:r>
    </w:p>
    <w:p w14:paraId="5016CC60" w14:textId="45B0A585" w:rsidR="00A665E7" w:rsidRPr="00D84C2C" w:rsidRDefault="00132E4C" w:rsidP="00D84C2C">
      <w:pPr>
        <w:pStyle w:val="NoSpacing"/>
        <w:ind w:left="720"/>
        <w:jc w:val="both"/>
        <w:rPr>
          <w:rFonts w:cstheme="minorHAnsi"/>
          <w:color w:val="000000"/>
          <w:shd w:val="clear" w:color="auto" w:fill="FFFFFF"/>
        </w:rPr>
      </w:pPr>
      <w:r w:rsidRPr="00D84C2C">
        <w:rPr>
          <w:rFonts w:cstheme="minorHAnsi"/>
          <w:color w:val="000000"/>
          <w:shd w:val="clear" w:color="auto" w:fill="FFFFFF"/>
        </w:rPr>
        <w:t>The</w:t>
      </w:r>
      <w:r w:rsidR="00B03D67" w:rsidRPr="00D84C2C">
        <w:rPr>
          <w:rFonts w:cstheme="minorHAnsi"/>
          <w:color w:val="000000"/>
          <w:shd w:val="clear" w:color="auto" w:fill="FFFFFF"/>
        </w:rPr>
        <w:t xml:space="preserve"> Clerk had circulated a copy of the Community Infrastructure Levey (CIL) schedule prior to the </w:t>
      </w:r>
      <w:r w:rsidRPr="00D84C2C">
        <w:rPr>
          <w:rFonts w:cstheme="minorHAnsi"/>
          <w:color w:val="000000"/>
          <w:shd w:val="clear" w:color="auto" w:fill="FFFFFF"/>
        </w:rPr>
        <w:t>meeting</w:t>
      </w:r>
      <w:r w:rsidR="00B03D67" w:rsidRPr="00D84C2C">
        <w:rPr>
          <w:rFonts w:cstheme="minorHAnsi"/>
          <w:color w:val="000000"/>
          <w:shd w:val="clear" w:color="auto" w:fill="FFFFFF"/>
        </w:rPr>
        <w:t xml:space="preserve"> detailing items which could be spent on the funds </w:t>
      </w:r>
      <w:r w:rsidR="00E54642">
        <w:rPr>
          <w:rFonts w:cstheme="minorHAnsi"/>
          <w:color w:val="000000"/>
          <w:shd w:val="clear" w:color="auto" w:fill="FFFFFF"/>
        </w:rPr>
        <w:t xml:space="preserve">recently </w:t>
      </w:r>
      <w:r w:rsidR="00B03D67" w:rsidRPr="00D84C2C">
        <w:rPr>
          <w:rFonts w:cstheme="minorHAnsi"/>
          <w:color w:val="000000"/>
          <w:shd w:val="clear" w:color="auto" w:fill="FFFFFF"/>
        </w:rPr>
        <w:t>received</w:t>
      </w:r>
      <w:r w:rsidRPr="00D84C2C">
        <w:rPr>
          <w:rFonts w:cstheme="minorHAnsi"/>
          <w:color w:val="000000"/>
          <w:shd w:val="clear" w:color="auto" w:fill="FFFFFF"/>
        </w:rPr>
        <w:t>.</w:t>
      </w:r>
      <w:r w:rsidR="00FB5B64">
        <w:rPr>
          <w:rFonts w:cstheme="minorHAnsi"/>
          <w:color w:val="000000"/>
          <w:shd w:val="clear" w:color="auto" w:fill="FFFFFF"/>
        </w:rPr>
        <w:t xml:space="preserve">  It was noted that the Council could earmark CIL funds for up to five years.</w:t>
      </w:r>
    </w:p>
    <w:p w14:paraId="509D4BC3" w14:textId="77777777" w:rsidR="00B03D67" w:rsidRPr="00D84C2C" w:rsidRDefault="00B03D67" w:rsidP="00D84C2C">
      <w:pPr>
        <w:pStyle w:val="NoSpacing"/>
        <w:ind w:left="720"/>
        <w:jc w:val="both"/>
        <w:rPr>
          <w:rFonts w:cstheme="minorHAnsi"/>
        </w:rPr>
      </w:pPr>
    </w:p>
    <w:p w14:paraId="2EFD89AB" w14:textId="105376D0" w:rsidR="00DC3742" w:rsidRPr="00D84C2C" w:rsidRDefault="00DC3742" w:rsidP="00D84C2C">
      <w:pPr>
        <w:pStyle w:val="NoSpacing"/>
        <w:numPr>
          <w:ilvl w:val="0"/>
          <w:numId w:val="3"/>
        </w:numPr>
        <w:tabs>
          <w:tab w:val="left" w:pos="709"/>
        </w:tabs>
        <w:ind w:left="709" w:hanging="709"/>
        <w:contextualSpacing/>
        <w:jc w:val="both"/>
        <w:rPr>
          <w:rFonts w:cstheme="minorHAnsi"/>
          <w:b/>
        </w:rPr>
      </w:pPr>
      <w:r w:rsidRPr="00D84C2C">
        <w:rPr>
          <w:rFonts w:cstheme="minorHAnsi"/>
          <w:b/>
        </w:rPr>
        <w:t>Councillors’ Issues</w:t>
      </w:r>
    </w:p>
    <w:p w14:paraId="65594ACE" w14:textId="4A1DED53" w:rsidR="00C95A13" w:rsidRPr="00D84C2C" w:rsidRDefault="00B03D67" w:rsidP="00D84C2C">
      <w:pPr>
        <w:pStyle w:val="NoSpacing"/>
        <w:ind w:left="709"/>
        <w:jc w:val="both"/>
        <w:rPr>
          <w:rFonts w:cstheme="minorHAnsi"/>
        </w:rPr>
      </w:pPr>
      <w:r w:rsidRPr="00D84C2C">
        <w:rPr>
          <w:rFonts w:cstheme="minorHAnsi"/>
          <w:color w:val="000000"/>
          <w:shd w:val="clear" w:color="auto" w:fill="FFFFFF"/>
        </w:rPr>
        <w:t>There were no Councillor issues.</w:t>
      </w:r>
    </w:p>
    <w:p w14:paraId="41D060C8" w14:textId="77777777" w:rsidR="004F1195" w:rsidRPr="00D84C2C" w:rsidRDefault="004F1195" w:rsidP="00D84C2C">
      <w:pPr>
        <w:spacing w:after="0" w:line="240" w:lineRule="auto"/>
        <w:ind w:left="709"/>
        <w:jc w:val="both"/>
        <w:rPr>
          <w:rFonts w:cstheme="minorHAnsi"/>
        </w:rPr>
      </w:pPr>
    </w:p>
    <w:p w14:paraId="5BF18937" w14:textId="3EC64EFB" w:rsidR="00DC3742" w:rsidRPr="00D84C2C" w:rsidRDefault="008E4912" w:rsidP="00D84C2C">
      <w:pPr>
        <w:pStyle w:val="NoSpacing"/>
        <w:tabs>
          <w:tab w:val="left" w:pos="709"/>
        </w:tabs>
        <w:contextualSpacing/>
        <w:jc w:val="both"/>
        <w:rPr>
          <w:rFonts w:cstheme="minorHAnsi"/>
          <w:b/>
          <w:u w:val="single"/>
        </w:rPr>
      </w:pPr>
      <w:r w:rsidRPr="00D84C2C">
        <w:rPr>
          <w:rFonts w:cstheme="minorHAnsi"/>
          <w:b/>
        </w:rPr>
        <w:tab/>
      </w:r>
      <w:r w:rsidR="00DC3742" w:rsidRPr="00D84C2C">
        <w:rPr>
          <w:rFonts w:cstheme="minorHAnsi"/>
          <w:b/>
          <w:u w:val="single"/>
        </w:rPr>
        <w:t>PUBLIC OPEN FORUM</w:t>
      </w:r>
    </w:p>
    <w:p w14:paraId="5C29E908" w14:textId="2AA811F0" w:rsidR="00DC3742" w:rsidRPr="00D84C2C" w:rsidRDefault="008E4912" w:rsidP="00D84C2C">
      <w:pPr>
        <w:pStyle w:val="NoSpacing"/>
        <w:tabs>
          <w:tab w:val="left" w:pos="709"/>
        </w:tabs>
        <w:contextualSpacing/>
        <w:jc w:val="both"/>
        <w:rPr>
          <w:rFonts w:cstheme="minorHAnsi"/>
        </w:rPr>
      </w:pPr>
      <w:r w:rsidRPr="00D84C2C">
        <w:rPr>
          <w:rFonts w:cstheme="minorHAnsi"/>
        </w:rPr>
        <w:tab/>
      </w:r>
      <w:r w:rsidR="00DC3742" w:rsidRPr="00D84C2C">
        <w:rPr>
          <w:rFonts w:cstheme="minorHAnsi"/>
        </w:rPr>
        <w:t xml:space="preserve">The Chairman, Cllr </w:t>
      </w:r>
      <w:proofErr w:type="spellStart"/>
      <w:r w:rsidR="00DC3742" w:rsidRPr="00D84C2C">
        <w:rPr>
          <w:rFonts w:cstheme="minorHAnsi"/>
        </w:rPr>
        <w:t>Pegg</w:t>
      </w:r>
      <w:proofErr w:type="spellEnd"/>
      <w:r w:rsidR="00DC3742" w:rsidRPr="00D84C2C">
        <w:rPr>
          <w:rFonts w:cstheme="minorHAnsi"/>
        </w:rPr>
        <w:t>, adjourned the meeting at 7.</w:t>
      </w:r>
      <w:r w:rsidR="00B03D67" w:rsidRPr="00D84C2C">
        <w:rPr>
          <w:rFonts w:cstheme="minorHAnsi"/>
        </w:rPr>
        <w:t>11</w:t>
      </w:r>
      <w:r w:rsidR="00DC3742" w:rsidRPr="00D84C2C">
        <w:rPr>
          <w:rFonts w:cstheme="minorHAnsi"/>
        </w:rPr>
        <w:t>pm.</w:t>
      </w:r>
    </w:p>
    <w:p w14:paraId="4EDDC0E1" w14:textId="77777777" w:rsidR="00DC3742" w:rsidRPr="00D84C2C" w:rsidRDefault="00DC3742" w:rsidP="00D84C2C">
      <w:pPr>
        <w:pStyle w:val="NoSpacing"/>
        <w:tabs>
          <w:tab w:val="left" w:pos="709"/>
        </w:tabs>
        <w:ind w:left="720"/>
        <w:contextualSpacing/>
        <w:jc w:val="both"/>
        <w:rPr>
          <w:rFonts w:cstheme="minorHAnsi"/>
        </w:rPr>
      </w:pPr>
    </w:p>
    <w:p w14:paraId="2C3D63F0" w14:textId="77777777" w:rsidR="00DC3742" w:rsidRPr="00D84C2C" w:rsidRDefault="00DC3742" w:rsidP="00D84C2C">
      <w:pPr>
        <w:pStyle w:val="NoSpacing"/>
        <w:tabs>
          <w:tab w:val="left" w:pos="709"/>
        </w:tabs>
        <w:ind w:left="720"/>
        <w:contextualSpacing/>
        <w:jc w:val="both"/>
        <w:rPr>
          <w:rFonts w:cstheme="minorHAnsi"/>
          <w:b/>
        </w:rPr>
      </w:pPr>
      <w:r w:rsidRPr="00D84C2C">
        <w:rPr>
          <w:rFonts w:cstheme="minorHAnsi"/>
          <w:b/>
        </w:rPr>
        <w:t>Reports</w:t>
      </w:r>
    </w:p>
    <w:p w14:paraId="4A2FACC1" w14:textId="77777777" w:rsidR="00DC3742" w:rsidRPr="00D84C2C" w:rsidRDefault="00DC3742" w:rsidP="00D84C2C">
      <w:pPr>
        <w:pStyle w:val="NoSpacing"/>
        <w:tabs>
          <w:tab w:val="left" w:pos="709"/>
        </w:tabs>
        <w:ind w:left="720"/>
        <w:contextualSpacing/>
        <w:jc w:val="both"/>
        <w:rPr>
          <w:rFonts w:cstheme="minorHAnsi"/>
          <w:b/>
        </w:rPr>
      </w:pPr>
      <w:r w:rsidRPr="00D84C2C">
        <w:rPr>
          <w:rFonts w:cstheme="minorHAnsi"/>
          <w:b/>
        </w:rPr>
        <w:t>County Councillor</w:t>
      </w:r>
    </w:p>
    <w:p w14:paraId="2203354B" w14:textId="290A6177" w:rsidR="00DC3742" w:rsidRPr="00D84C2C" w:rsidRDefault="00DC3742" w:rsidP="00D84C2C">
      <w:pPr>
        <w:spacing w:after="0" w:line="240" w:lineRule="auto"/>
        <w:ind w:left="720"/>
        <w:jc w:val="both"/>
        <w:rPr>
          <w:rFonts w:cstheme="minorHAnsi"/>
        </w:rPr>
      </w:pPr>
      <w:r w:rsidRPr="00D84C2C">
        <w:rPr>
          <w:rFonts w:cstheme="minorHAnsi"/>
        </w:rPr>
        <w:t xml:space="preserve">County Cllr Humphrey </w:t>
      </w:r>
      <w:r w:rsidR="0097714C" w:rsidRPr="00D84C2C">
        <w:rPr>
          <w:rFonts w:cstheme="minorHAnsi"/>
        </w:rPr>
        <w:t xml:space="preserve">reported that the draft recommendations for the Local Boundary Review had been submitted to the Local Boundary Commission.  It had been proposed that the boundaries of the existing Marshland South division would exclude the parishes of Marshland St James, Stow </w:t>
      </w:r>
      <w:proofErr w:type="spellStart"/>
      <w:r w:rsidR="0097714C" w:rsidRPr="00D84C2C">
        <w:rPr>
          <w:rFonts w:cstheme="minorHAnsi"/>
        </w:rPr>
        <w:t>Bardolph</w:t>
      </w:r>
      <w:proofErr w:type="spellEnd"/>
      <w:r w:rsidR="0097714C" w:rsidRPr="00D84C2C">
        <w:rPr>
          <w:rFonts w:cstheme="minorHAnsi"/>
        </w:rPr>
        <w:t xml:space="preserve"> and Downham West and instead include the entirety of </w:t>
      </w:r>
      <w:proofErr w:type="spellStart"/>
      <w:r w:rsidR="0097714C" w:rsidRPr="00D84C2C">
        <w:rPr>
          <w:rFonts w:cstheme="minorHAnsi"/>
        </w:rPr>
        <w:t>Walsoken</w:t>
      </w:r>
      <w:proofErr w:type="spellEnd"/>
      <w:r w:rsidR="0097714C" w:rsidRPr="00D84C2C">
        <w:rPr>
          <w:rFonts w:cstheme="minorHAnsi"/>
        </w:rPr>
        <w:t xml:space="preserve"> parish.  If this was resolved, Cllr Humphrey would no longer represent the parish of Downham West with effect from the next election.</w:t>
      </w:r>
    </w:p>
    <w:p w14:paraId="0E49DFC9" w14:textId="431AD56C" w:rsidR="0097714C" w:rsidRPr="00D84C2C" w:rsidRDefault="0097714C" w:rsidP="00D84C2C">
      <w:pPr>
        <w:spacing w:after="0" w:line="240" w:lineRule="auto"/>
        <w:ind w:left="720"/>
        <w:jc w:val="both"/>
        <w:rPr>
          <w:rFonts w:cstheme="minorHAnsi"/>
        </w:rPr>
      </w:pPr>
    </w:p>
    <w:p w14:paraId="777A5AEF" w14:textId="7556A545" w:rsidR="0097714C" w:rsidRPr="00D84C2C" w:rsidRDefault="0097714C" w:rsidP="00D84C2C">
      <w:pPr>
        <w:spacing w:after="0" w:line="240" w:lineRule="auto"/>
        <w:ind w:left="720"/>
        <w:jc w:val="both"/>
        <w:rPr>
          <w:rFonts w:cstheme="minorHAnsi"/>
        </w:rPr>
      </w:pPr>
      <w:r w:rsidRPr="00D84C2C">
        <w:rPr>
          <w:rFonts w:cstheme="minorHAnsi"/>
        </w:rPr>
        <w:t>Norfolk County Council was now providing local contact tracing to support the NHS Test and Trace’s existing service.</w:t>
      </w:r>
    </w:p>
    <w:p w14:paraId="180F4D97" w14:textId="1E2067B5" w:rsidR="0097714C" w:rsidRPr="00D84C2C" w:rsidRDefault="0097714C" w:rsidP="00D84C2C">
      <w:pPr>
        <w:spacing w:after="0" w:line="240" w:lineRule="auto"/>
        <w:ind w:left="720"/>
        <w:jc w:val="both"/>
        <w:rPr>
          <w:rFonts w:cstheme="minorHAnsi"/>
        </w:rPr>
      </w:pPr>
    </w:p>
    <w:p w14:paraId="5C375A07" w14:textId="24CAC2C0" w:rsidR="0097714C" w:rsidRDefault="0097714C" w:rsidP="00D84C2C">
      <w:pPr>
        <w:spacing w:after="0" w:line="240" w:lineRule="auto"/>
        <w:ind w:left="720"/>
        <w:jc w:val="both"/>
        <w:rPr>
          <w:rFonts w:cstheme="minorHAnsi"/>
        </w:rPr>
      </w:pPr>
      <w:r w:rsidRPr="00D84C2C">
        <w:rPr>
          <w:rFonts w:cstheme="minorHAnsi"/>
        </w:rPr>
        <w:lastRenderedPageBreak/>
        <w:t>The Norfolk Record Office reopened on Tuesday, 15th September 2020 with limited services.</w:t>
      </w:r>
    </w:p>
    <w:p w14:paraId="119DF4A7" w14:textId="77777777" w:rsidR="00FB5B64" w:rsidRPr="00D84C2C" w:rsidRDefault="00FB5B64" w:rsidP="00D84C2C">
      <w:pPr>
        <w:spacing w:after="0" w:line="240" w:lineRule="auto"/>
        <w:ind w:left="720"/>
        <w:jc w:val="both"/>
        <w:rPr>
          <w:rFonts w:cstheme="minorHAnsi"/>
        </w:rPr>
      </w:pPr>
    </w:p>
    <w:p w14:paraId="4EE07E67" w14:textId="0CD49182" w:rsidR="0097714C" w:rsidRPr="00D84C2C" w:rsidRDefault="0097714C" w:rsidP="00D84C2C">
      <w:pPr>
        <w:spacing w:after="0" w:line="240" w:lineRule="auto"/>
        <w:ind w:left="720"/>
        <w:jc w:val="both"/>
        <w:rPr>
          <w:rFonts w:cstheme="minorHAnsi"/>
        </w:rPr>
      </w:pPr>
      <w:r w:rsidRPr="00D84C2C">
        <w:rPr>
          <w:rFonts w:cstheme="minorHAnsi"/>
        </w:rPr>
        <w:t>COVID-19 budget allo</w:t>
      </w:r>
      <w:r w:rsidR="009648DB" w:rsidRPr="00D84C2C">
        <w:rPr>
          <w:rFonts w:cstheme="minorHAnsi"/>
        </w:rPr>
        <w:t>cations ha</w:t>
      </w:r>
      <w:r w:rsidR="00B761E1" w:rsidRPr="00D84C2C">
        <w:rPr>
          <w:rFonts w:cstheme="minorHAnsi"/>
        </w:rPr>
        <w:t>d</w:t>
      </w:r>
      <w:r w:rsidR="009648DB" w:rsidRPr="00D84C2C">
        <w:rPr>
          <w:rFonts w:cstheme="minorHAnsi"/>
        </w:rPr>
        <w:t xml:space="preserve"> not yet been set </w:t>
      </w:r>
      <w:r w:rsidR="00B761E1" w:rsidRPr="00D84C2C">
        <w:rPr>
          <w:rFonts w:cstheme="minorHAnsi"/>
        </w:rPr>
        <w:t xml:space="preserve">by Central Government, </w:t>
      </w:r>
      <w:r w:rsidR="009648DB" w:rsidRPr="00D84C2C">
        <w:rPr>
          <w:rFonts w:cstheme="minorHAnsi"/>
        </w:rPr>
        <w:t xml:space="preserve">but could increase Norfolk </w:t>
      </w:r>
      <w:r w:rsidRPr="00D84C2C">
        <w:rPr>
          <w:rFonts w:cstheme="minorHAnsi"/>
        </w:rPr>
        <w:t>County Council’s budget gap next year.</w:t>
      </w:r>
    </w:p>
    <w:p w14:paraId="7020352A" w14:textId="782C6F8E" w:rsidR="00DC3742" w:rsidRPr="00D84C2C" w:rsidRDefault="00DC3742" w:rsidP="00D84C2C">
      <w:pPr>
        <w:spacing w:after="0" w:line="240" w:lineRule="auto"/>
        <w:rPr>
          <w:rFonts w:cstheme="minorHAnsi"/>
        </w:rPr>
      </w:pPr>
    </w:p>
    <w:p w14:paraId="1EA491EF" w14:textId="77777777" w:rsidR="00DC3742" w:rsidRPr="00D84C2C" w:rsidRDefault="00DC3742" w:rsidP="00D84C2C">
      <w:pPr>
        <w:pStyle w:val="NoSpacing"/>
        <w:tabs>
          <w:tab w:val="left" w:pos="709"/>
        </w:tabs>
        <w:ind w:left="720"/>
        <w:contextualSpacing/>
        <w:jc w:val="both"/>
        <w:rPr>
          <w:rFonts w:cstheme="minorHAnsi"/>
          <w:b/>
        </w:rPr>
      </w:pPr>
      <w:r w:rsidRPr="00D84C2C">
        <w:rPr>
          <w:rFonts w:cstheme="minorHAnsi"/>
          <w:b/>
        </w:rPr>
        <w:t>Borough Councillors</w:t>
      </w:r>
    </w:p>
    <w:p w14:paraId="78EE47D9" w14:textId="77777777" w:rsidR="00F33960" w:rsidRPr="00D84C2C" w:rsidRDefault="00F86D55" w:rsidP="00D84C2C">
      <w:pPr>
        <w:pStyle w:val="NoSpacing"/>
        <w:tabs>
          <w:tab w:val="left" w:pos="709"/>
        </w:tabs>
        <w:ind w:left="720"/>
        <w:contextualSpacing/>
        <w:jc w:val="both"/>
        <w:rPr>
          <w:rFonts w:cstheme="minorHAnsi"/>
        </w:rPr>
      </w:pPr>
      <w:r w:rsidRPr="00D84C2C">
        <w:rPr>
          <w:rFonts w:cstheme="minorHAnsi"/>
        </w:rPr>
        <w:t>Borough Cllr Rose</w:t>
      </w:r>
      <w:r w:rsidR="007A7A4A" w:rsidRPr="00D84C2C">
        <w:rPr>
          <w:rFonts w:cstheme="minorHAnsi"/>
        </w:rPr>
        <w:t xml:space="preserve"> </w:t>
      </w:r>
      <w:r w:rsidR="00F33960" w:rsidRPr="00D84C2C">
        <w:rPr>
          <w:rFonts w:cstheme="minorHAnsi"/>
        </w:rPr>
        <w:t>had nothing to report to the meeting.</w:t>
      </w:r>
    </w:p>
    <w:p w14:paraId="12B69C5E" w14:textId="77777777" w:rsidR="00F33960" w:rsidRPr="00D84C2C" w:rsidRDefault="00F33960" w:rsidP="00D84C2C">
      <w:pPr>
        <w:pStyle w:val="NoSpacing"/>
        <w:tabs>
          <w:tab w:val="left" w:pos="709"/>
        </w:tabs>
        <w:ind w:left="720"/>
        <w:contextualSpacing/>
        <w:jc w:val="both"/>
        <w:rPr>
          <w:rFonts w:cstheme="minorHAnsi"/>
        </w:rPr>
      </w:pPr>
    </w:p>
    <w:p w14:paraId="4FFAE97C" w14:textId="10EA3357" w:rsidR="00F33960" w:rsidRPr="00D84C2C" w:rsidRDefault="0014620F" w:rsidP="00D84C2C">
      <w:pPr>
        <w:spacing w:after="0" w:line="240" w:lineRule="auto"/>
        <w:ind w:left="720"/>
        <w:jc w:val="both"/>
        <w:rPr>
          <w:rFonts w:cstheme="minorHAnsi"/>
        </w:rPr>
      </w:pPr>
      <w:r w:rsidRPr="00D84C2C">
        <w:rPr>
          <w:rFonts w:cstheme="minorHAnsi"/>
        </w:rPr>
        <w:t xml:space="preserve">Borough Cllr </w:t>
      </w:r>
      <w:proofErr w:type="spellStart"/>
      <w:r w:rsidRPr="00D84C2C">
        <w:rPr>
          <w:rFonts w:cstheme="minorHAnsi"/>
        </w:rPr>
        <w:t>Spikings</w:t>
      </w:r>
      <w:proofErr w:type="spellEnd"/>
      <w:r w:rsidRPr="00D84C2C">
        <w:rPr>
          <w:rFonts w:cstheme="minorHAnsi"/>
        </w:rPr>
        <w:t xml:space="preserve"> reported that the </w:t>
      </w:r>
      <w:r w:rsidR="00F33960" w:rsidRPr="00D84C2C">
        <w:rPr>
          <w:rFonts w:cstheme="minorHAnsi"/>
        </w:rPr>
        <w:t>BCKL&amp;WN was holding a planning training session, ‘Planning for the Future’ on Wednesday, 30th September 2020</w:t>
      </w:r>
      <w:r w:rsidRPr="00D84C2C">
        <w:rPr>
          <w:rFonts w:cstheme="minorHAnsi"/>
        </w:rPr>
        <w:t>.</w:t>
      </w:r>
      <w:r w:rsidR="00F33960" w:rsidRPr="00D84C2C">
        <w:rPr>
          <w:rFonts w:cstheme="minorHAnsi"/>
        </w:rPr>
        <w:t xml:space="preserve">  This had been scheduled as a result of Central Government’s consultation proposals to reform the planning system by streamlining and modernising the planning process, bring a new focus to design and sustainability, improve the system of developer contributions to infrastructure and ensure more land is available for development.</w:t>
      </w:r>
    </w:p>
    <w:p w14:paraId="3CA8483E" w14:textId="77777777" w:rsidR="00415CE4" w:rsidRPr="00D84C2C" w:rsidRDefault="00415CE4" w:rsidP="00D84C2C">
      <w:pPr>
        <w:spacing w:after="0" w:line="240" w:lineRule="auto"/>
        <w:jc w:val="both"/>
        <w:rPr>
          <w:rFonts w:cstheme="minorHAnsi"/>
        </w:rPr>
      </w:pPr>
    </w:p>
    <w:p w14:paraId="7C71D98D" w14:textId="2127E088" w:rsidR="00B42D74" w:rsidRPr="00D84C2C" w:rsidRDefault="00B42D74" w:rsidP="00D84C2C">
      <w:pPr>
        <w:pStyle w:val="NoSpacing"/>
        <w:tabs>
          <w:tab w:val="left" w:pos="709"/>
        </w:tabs>
        <w:ind w:left="720"/>
        <w:contextualSpacing/>
        <w:jc w:val="both"/>
        <w:rPr>
          <w:rFonts w:cstheme="minorHAnsi"/>
          <w:b/>
          <w:bCs/>
        </w:rPr>
      </w:pPr>
      <w:r w:rsidRPr="00D84C2C">
        <w:rPr>
          <w:rFonts w:cstheme="minorHAnsi"/>
          <w:b/>
          <w:bCs/>
        </w:rPr>
        <w:t>Public Participation</w:t>
      </w:r>
    </w:p>
    <w:p w14:paraId="2B127416" w14:textId="6CCD5992" w:rsidR="003E7F4F" w:rsidRPr="00D84C2C" w:rsidRDefault="0014620F" w:rsidP="00D84C2C">
      <w:pPr>
        <w:pStyle w:val="NoSpacing"/>
        <w:tabs>
          <w:tab w:val="left" w:pos="709"/>
        </w:tabs>
        <w:ind w:left="720"/>
        <w:contextualSpacing/>
        <w:jc w:val="both"/>
        <w:rPr>
          <w:rFonts w:cstheme="minorHAnsi"/>
        </w:rPr>
      </w:pPr>
      <w:r w:rsidRPr="00D84C2C">
        <w:rPr>
          <w:rFonts w:cstheme="minorHAnsi"/>
        </w:rPr>
        <w:t>There were no members of public present at the meeting.</w:t>
      </w:r>
    </w:p>
    <w:p w14:paraId="7ADC311C" w14:textId="77777777" w:rsidR="00B42D74" w:rsidRPr="00D84C2C" w:rsidRDefault="00B42D74" w:rsidP="00D84C2C">
      <w:pPr>
        <w:pStyle w:val="NoSpacing"/>
        <w:tabs>
          <w:tab w:val="left" w:pos="709"/>
        </w:tabs>
        <w:ind w:left="720"/>
        <w:contextualSpacing/>
        <w:jc w:val="both"/>
        <w:rPr>
          <w:rFonts w:cstheme="minorHAnsi"/>
        </w:rPr>
      </w:pPr>
    </w:p>
    <w:p w14:paraId="1F0D8F6A" w14:textId="41073A8B" w:rsidR="00DC3742" w:rsidRPr="00D84C2C" w:rsidRDefault="00DC3742" w:rsidP="00D84C2C">
      <w:pPr>
        <w:pStyle w:val="NoSpacing"/>
        <w:tabs>
          <w:tab w:val="left" w:pos="709"/>
        </w:tabs>
        <w:ind w:left="720"/>
        <w:contextualSpacing/>
        <w:jc w:val="both"/>
        <w:rPr>
          <w:rFonts w:cstheme="minorHAnsi"/>
        </w:rPr>
      </w:pPr>
      <w:r w:rsidRPr="00D84C2C">
        <w:rPr>
          <w:rFonts w:cstheme="minorHAnsi"/>
        </w:rPr>
        <w:t xml:space="preserve">The Chairman, Cllr </w:t>
      </w:r>
      <w:proofErr w:type="spellStart"/>
      <w:r w:rsidRPr="00D84C2C">
        <w:rPr>
          <w:rFonts w:cstheme="minorHAnsi"/>
        </w:rPr>
        <w:t>Pegg</w:t>
      </w:r>
      <w:proofErr w:type="spellEnd"/>
      <w:r w:rsidRPr="00D84C2C">
        <w:rPr>
          <w:rFonts w:cstheme="minorHAnsi"/>
        </w:rPr>
        <w:t>, resumed the meeting at 7.</w:t>
      </w:r>
      <w:r w:rsidR="00F33960" w:rsidRPr="00D84C2C">
        <w:rPr>
          <w:rFonts w:cstheme="minorHAnsi"/>
        </w:rPr>
        <w:t>16</w:t>
      </w:r>
      <w:r w:rsidRPr="00D84C2C">
        <w:rPr>
          <w:rFonts w:cstheme="minorHAnsi"/>
        </w:rPr>
        <w:t>pm.</w:t>
      </w:r>
    </w:p>
    <w:p w14:paraId="709C71CE" w14:textId="77777777" w:rsidR="003126E1" w:rsidRPr="00D84C2C" w:rsidRDefault="003126E1" w:rsidP="00D84C2C">
      <w:pPr>
        <w:pStyle w:val="NoSpacing"/>
        <w:tabs>
          <w:tab w:val="left" w:pos="709"/>
        </w:tabs>
        <w:ind w:left="709"/>
        <w:contextualSpacing/>
        <w:jc w:val="both"/>
        <w:rPr>
          <w:rFonts w:cstheme="minorHAnsi"/>
          <w:b/>
        </w:rPr>
      </w:pPr>
    </w:p>
    <w:p w14:paraId="655F981C" w14:textId="033008BB" w:rsidR="00275519" w:rsidRPr="00D84C2C" w:rsidRDefault="00275519" w:rsidP="00D84C2C">
      <w:pPr>
        <w:pStyle w:val="NoSpacing"/>
        <w:numPr>
          <w:ilvl w:val="0"/>
          <w:numId w:val="3"/>
        </w:numPr>
        <w:tabs>
          <w:tab w:val="left" w:pos="709"/>
        </w:tabs>
        <w:ind w:left="709" w:hanging="709"/>
        <w:contextualSpacing/>
        <w:jc w:val="both"/>
        <w:rPr>
          <w:rFonts w:cstheme="minorHAnsi"/>
          <w:b/>
        </w:rPr>
      </w:pPr>
      <w:r w:rsidRPr="00D84C2C">
        <w:rPr>
          <w:rFonts w:cstheme="minorHAnsi"/>
          <w:b/>
        </w:rPr>
        <w:t>Finance</w:t>
      </w:r>
    </w:p>
    <w:p w14:paraId="5DB15498" w14:textId="77777777" w:rsidR="00727542" w:rsidRPr="00D84C2C" w:rsidRDefault="00275519" w:rsidP="00D84C2C">
      <w:pPr>
        <w:pStyle w:val="NoSpacing"/>
        <w:numPr>
          <w:ilvl w:val="1"/>
          <w:numId w:val="3"/>
        </w:numPr>
        <w:tabs>
          <w:tab w:val="left" w:pos="1418"/>
        </w:tabs>
        <w:ind w:left="1418" w:hanging="709"/>
        <w:contextualSpacing/>
        <w:jc w:val="both"/>
        <w:rPr>
          <w:rFonts w:cstheme="minorHAnsi"/>
          <w:b/>
        </w:rPr>
      </w:pPr>
      <w:r w:rsidRPr="00D84C2C">
        <w:rPr>
          <w:rFonts w:cstheme="minorHAnsi"/>
          <w:b/>
        </w:rPr>
        <w:t>Bank Reconciliation</w:t>
      </w:r>
    </w:p>
    <w:p w14:paraId="0A45924B" w14:textId="0DFDF99A" w:rsidR="00C00438" w:rsidRPr="00D84C2C" w:rsidRDefault="00C00438" w:rsidP="00D84C2C">
      <w:pPr>
        <w:pStyle w:val="NoSpacing"/>
        <w:ind w:left="709"/>
        <w:jc w:val="both"/>
        <w:rPr>
          <w:rFonts w:cstheme="minorHAnsi"/>
        </w:rPr>
      </w:pPr>
      <w:r w:rsidRPr="00D84C2C">
        <w:rPr>
          <w:rFonts w:cstheme="minorHAnsi"/>
        </w:rPr>
        <w:t>The Clerk had circulated the bank reconciliations, periods ending July and August 2020, current bank account statements and finance summary, with the agenda.  The bank balances were as follows:</w:t>
      </w:r>
    </w:p>
    <w:p w14:paraId="2A0A07FC" w14:textId="77777777" w:rsidR="00C00438" w:rsidRPr="00D84C2C" w:rsidRDefault="00C00438" w:rsidP="00D84C2C">
      <w:pPr>
        <w:pStyle w:val="NoSpacing"/>
        <w:numPr>
          <w:ilvl w:val="0"/>
          <w:numId w:val="3"/>
        </w:numPr>
        <w:tabs>
          <w:tab w:val="left" w:pos="709"/>
        </w:tabs>
        <w:contextualSpacing/>
        <w:jc w:val="both"/>
        <w:rPr>
          <w:rFonts w:cstheme="minorHAnsi"/>
        </w:rPr>
        <w:sectPr w:rsidR="00C00438" w:rsidRPr="00D84C2C" w:rsidSect="00C00438">
          <w:footerReference w:type="default" r:id="rId8"/>
          <w:pgSz w:w="11906" w:h="16838"/>
          <w:pgMar w:top="567" w:right="851" w:bottom="851" w:left="851" w:header="709" w:footer="851" w:gutter="0"/>
          <w:cols w:space="708"/>
          <w:docGrid w:linePitch="360"/>
        </w:sectPr>
      </w:pPr>
    </w:p>
    <w:p w14:paraId="0DC8CF46" w14:textId="77777777" w:rsidR="00C00438" w:rsidRPr="000A1475" w:rsidRDefault="00C00438" w:rsidP="00C00438">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lastRenderedPageBreak/>
        <w:t>July 2020</w:t>
      </w:r>
    </w:p>
    <w:tbl>
      <w:tblPr>
        <w:tblW w:w="15309" w:type="dxa"/>
        <w:tblInd w:w="250" w:type="dxa"/>
        <w:tblLook w:val="04A0" w:firstRow="1" w:lastRow="0" w:firstColumn="1" w:lastColumn="0" w:noHBand="0" w:noVBand="1"/>
      </w:tblPr>
      <w:tblGrid>
        <w:gridCol w:w="2850"/>
        <w:gridCol w:w="1985"/>
        <w:gridCol w:w="1984"/>
        <w:gridCol w:w="284"/>
        <w:gridCol w:w="2536"/>
        <w:gridCol w:w="1418"/>
        <w:gridCol w:w="283"/>
        <w:gridCol w:w="2552"/>
        <w:gridCol w:w="1417"/>
      </w:tblGrid>
      <w:tr w:rsidR="00C00438" w:rsidRPr="00553541" w14:paraId="09B03A4E"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6BC46135"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Bank Reconciliation</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7D2119B" w14:textId="77777777" w:rsidR="00C00438" w:rsidRPr="00553541" w:rsidRDefault="00C00438" w:rsidP="00C00438">
            <w:pPr>
              <w:spacing w:after="0" w:line="240" w:lineRule="auto"/>
              <w:ind w:left="34"/>
              <w:jc w:val="right"/>
              <w:rPr>
                <w:b/>
                <w:sz w:val="16"/>
                <w:szCs w:val="16"/>
                <w:lang w:eastAsia="en-GB"/>
              </w:rPr>
            </w:pPr>
            <w:r w:rsidRPr="00553541">
              <w:rPr>
                <w:b/>
                <w:sz w:val="16"/>
                <w:szCs w:val="16"/>
                <w:lang w:eastAsia="en-GB"/>
              </w:rPr>
              <w:t>Community Account (£)</w:t>
            </w:r>
          </w:p>
        </w:tc>
        <w:tc>
          <w:tcPr>
            <w:tcW w:w="1984" w:type="dxa"/>
            <w:tcBorders>
              <w:top w:val="single" w:sz="4" w:space="0" w:color="auto"/>
              <w:left w:val="nil"/>
              <w:bottom w:val="single" w:sz="4" w:space="0" w:color="auto"/>
              <w:right w:val="single" w:sz="4" w:space="0" w:color="auto"/>
            </w:tcBorders>
            <w:noWrap/>
            <w:vAlign w:val="center"/>
            <w:hideMark/>
          </w:tcPr>
          <w:p w14:paraId="00FA621F" w14:textId="77777777" w:rsidR="00C00438" w:rsidRPr="00553541" w:rsidRDefault="00C00438" w:rsidP="00C00438">
            <w:pPr>
              <w:spacing w:after="0" w:line="240" w:lineRule="auto"/>
              <w:ind w:left="34"/>
              <w:jc w:val="right"/>
              <w:rPr>
                <w:b/>
                <w:sz w:val="16"/>
                <w:szCs w:val="16"/>
                <w:lang w:eastAsia="en-GB"/>
              </w:rPr>
            </w:pPr>
            <w:r>
              <w:rPr>
                <w:b/>
                <w:sz w:val="16"/>
                <w:szCs w:val="16"/>
                <w:lang w:eastAsia="en-GB"/>
              </w:rPr>
              <w:t>Business</w:t>
            </w:r>
            <w:r w:rsidRPr="00553541">
              <w:rPr>
                <w:b/>
                <w:sz w:val="16"/>
                <w:szCs w:val="16"/>
                <w:lang w:eastAsia="en-GB"/>
              </w:rPr>
              <w:t xml:space="preserve"> Account (£)</w:t>
            </w:r>
          </w:p>
        </w:tc>
        <w:tc>
          <w:tcPr>
            <w:tcW w:w="284" w:type="dxa"/>
            <w:noWrap/>
            <w:vAlign w:val="center"/>
            <w:hideMark/>
          </w:tcPr>
          <w:p w14:paraId="2092E793" w14:textId="77777777" w:rsidR="00C00438" w:rsidRPr="00553541" w:rsidRDefault="00C00438" w:rsidP="00C00438">
            <w:pPr>
              <w:spacing w:after="0" w:line="240" w:lineRule="auto"/>
              <w:ind w:left="34"/>
              <w:rPr>
                <w:rFonts w:cs="Times New Roman"/>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noWrap/>
            <w:vAlign w:val="center"/>
            <w:hideMark/>
          </w:tcPr>
          <w:p w14:paraId="3ECAC19A" w14:textId="77777777" w:rsidR="00C00438" w:rsidRPr="00553541" w:rsidRDefault="00C00438" w:rsidP="00C00438">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Community Account (£)</w:t>
            </w:r>
          </w:p>
        </w:tc>
        <w:tc>
          <w:tcPr>
            <w:tcW w:w="283" w:type="dxa"/>
            <w:tcBorders>
              <w:top w:val="nil"/>
              <w:left w:val="single" w:sz="4" w:space="0" w:color="auto"/>
              <w:bottom w:val="nil"/>
              <w:right w:val="nil"/>
            </w:tcBorders>
            <w:noWrap/>
            <w:vAlign w:val="center"/>
            <w:hideMark/>
          </w:tcPr>
          <w:p w14:paraId="03721611" w14:textId="77777777" w:rsidR="00C00438" w:rsidRPr="00553541" w:rsidRDefault="00C00438" w:rsidP="00C00438">
            <w:pPr>
              <w:spacing w:after="0" w:line="240" w:lineRule="auto"/>
              <w:ind w:left="34"/>
              <w:rPr>
                <w:rFonts w:cs="Times New Roman"/>
                <w:b/>
                <w:sz w:val="16"/>
                <w:szCs w:val="16"/>
              </w:rPr>
            </w:pP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14:paraId="4AC52F31" w14:textId="77777777" w:rsidR="00C00438" w:rsidRPr="00553541" w:rsidRDefault="00C00438" w:rsidP="00C00438">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w:t>
            </w:r>
            <w:r>
              <w:rPr>
                <w:b/>
                <w:sz w:val="16"/>
                <w:szCs w:val="16"/>
                <w:lang w:eastAsia="en-GB"/>
              </w:rPr>
              <w:t>Business</w:t>
            </w:r>
            <w:r w:rsidRPr="00553541">
              <w:rPr>
                <w:b/>
                <w:sz w:val="16"/>
                <w:szCs w:val="16"/>
                <w:lang w:eastAsia="en-GB"/>
              </w:rPr>
              <w:t xml:space="preserve"> Account (£)</w:t>
            </w:r>
          </w:p>
        </w:tc>
      </w:tr>
      <w:tr w:rsidR="00C00438" w:rsidRPr="00553541" w14:paraId="02C92342"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48B96B19" w14:textId="77777777" w:rsidR="00C00438" w:rsidRPr="00553541" w:rsidRDefault="00C00438" w:rsidP="00C00438">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Start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C4E70BB" w14:textId="77777777" w:rsidR="00C00438" w:rsidRPr="00553541" w:rsidRDefault="00C00438" w:rsidP="00C00438">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1,299.02</w:t>
            </w:r>
          </w:p>
        </w:tc>
        <w:tc>
          <w:tcPr>
            <w:tcW w:w="1984" w:type="dxa"/>
            <w:tcBorders>
              <w:top w:val="single" w:sz="4" w:space="0" w:color="auto"/>
              <w:left w:val="nil"/>
              <w:bottom w:val="single" w:sz="4" w:space="0" w:color="auto"/>
              <w:right w:val="single" w:sz="4" w:space="0" w:color="auto"/>
            </w:tcBorders>
            <w:noWrap/>
            <w:vAlign w:val="center"/>
            <w:hideMark/>
          </w:tcPr>
          <w:p w14:paraId="384776D3" w14:textId="77777777" w:rsidR="00C00438" w:rsidRPr="00553541" w:rsidRDefault="00C00438" w:rsidP="00C00438">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13</w:t>
            </w:r>
            <w:r w:rsidRPr="00553541">
              <w:rPr>
                <w:color w:val="2E74B5" w:themeColor="accent1" w:themeShade="BF"/>
                <w:sz w:val="16"/>
                <w:szCs w:val="16"/>
                <w:lang w:eastAsia="en-GB"/>
              </w:rPr>
              <w:t>,</w:t>
            </w:r>
            <w:r>
              <w:rPr>
                <w:color w:val="2E74B5" w:themeColor="accent1" w:themeShade="BF"/>
                <w:sz w:val="16"/>
                <w:szCs w:val="16"/>
                <w:lang w:eastAsia="en-GB"/>
              </w:rPr>
              <w:t>969.13</w:t>
            </w:r>
          </w:p>
        </w:tc>
        <w:tc>
          <w:tcPr>
            <w:tcW w:w="284" w:type="dxa"/>
            <w:noWrap/>
            <w:vAlign w:val="center"/>
            <w:hideMark/>
          </w:tcPr>
          <w:p w14:paraId="28A63BAB"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C4BDFBF" w14:textId="77777777" w:rsidR="00C00438" w:rsidRPr="00553541" w:rsidRDefault="00C00438" w:rsidP="00C00438">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07.2020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5D366F2" w14:textId="77777777" w:rsidR="00C00438" w:rsidRPr="00753C62" w:rsidRDefault="00C00438" w:rsidP="00C00438">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1,299.02</w:t>
            </w:r>
          </w:p>
        </w:tc>
        <w:tc>
          <w:tcPr>
            <w:tcW w:w="283" w:type="dxa"/>
            <w:noWrap/>
            <w:vAlign w:val="center"/>
            <w:hideMark/>
          </w:tcPr>
          <w:p w14:paraId="2A213379" w14:textId="77777777" w:rsidR="00C00438" w:rsidRPr="00553541" w:rsidRDefault="00C00438" w:rsidP="00C00438">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6C06F77" w14:textId="77777777" w:rsidR="00C00438" w:rsidRPr="00553541" w:rsidRDefault="00C00438" w:rsidP="00C00438">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07.2020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F80FF26" w14:textId="77777777" w:rsidR="00C00438" w:rsidRPr="000417AD" w:rsidRDefault="00C00438" w:rsidP="00C00438">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13</w:t>
            </w:r>
            <w:r w:rsidRPr="000417AD">
              <w:rPr>
                <w:color w:val="2E74B5" w:themeColor="accent1" w:themeShade="BF"/>
                <w:sz w:val="16"/>
                <w:szCs w:val="16"/>
                <w:lang w:eastAsia="en-GB"/>
              </w:rPr>
              <w:t>,</w:t>
            </w:r>
            <w:r>
              <w:rPr>
                <w:color w:val="2E74B5" w:themeColor="accent1" w:themeShade="BF"/>
                <w:sz w:val="16"/>
                <w:szCs w:val="16"/>
                <w:lang w:eastAsia="en-GB"/>
              </w:rPr>
              <w:t>969.13</w:t>
            </w:r>
          </w:p>
        </w:tc>
      </w:tr>
      <w:tr w:rsidR="00C00438" w:rsidRPr="00553541" w14:paraId="48FBFC03"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795A5545" w14:textId="77777777" w:rsidR="00C00438" w:rsidRPr="00553541" w:rsidRDefault="00C00438" w:rsidP="00C00438">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Opening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9861E0C" w14:textId="77777777" w:rsidR="00C00438" w:rsidRPr="00553541" w:rsidRDefault="00C00438" w:rsidP="00C00438">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493B8501" w14:textId="77777777" w:rsidR="00C00438" w:rsidRPr="00553541" w:rsidRDefault="00C00438" w:rsidP="00C00438">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15</w:t>
            </w:r>
            <w:r w:rsidRPr="00553541">
              <w:rPr>
                <w:b/>
                <w:color w:val="2E74B5" w:themeColor="accent1" w:themeShade="BF"/>
                <w:sz w:val="16"/>
                <w:szCs w:val="16"/>
                <w:lang w:eastAsia="en-GB"/>
              </w:rPr>
              <w:t>,</w:t>
            </w:r>
            <w:r>
              <w:rPr>
                <w:b/>
                <w:color w:val="2E74B5" w:themeColor="accent1" w:themeShade="BF"/>
                <w:sz w:val="16"/>
                <w:szCs w:val="16"/>
                <w:lang w:eastAsia="en-GB"/>
              </w:rPr>
              <w:t>268.15</w:t>
            </w:r>
          </w:p>
        </w:tc>
        <w:tc>
          <w:tcPr>
            <w:tcW w:w="284" w:type="dxa"/>
            <w:noWrap/>
            <w:vAlign w:val="center"/>
            <w:hideMark/>
          </w:tcPr>
          <w:p w14:paraId="0B6A5E9E"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ABC926B"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F49BD21" w14:textId="6C11EC65" w:rsidR="00C00438" w:rsidRPr="00553541" w:rsidRDefault="00C00438" w:rsidP="00C00438">
            <w:pPr>
              <w:spacing w:after="0" w:line="240" w:lineRule="auto"/>
              <w:ind w:left="34"/>
              <w:jc w:val="right"/>
              <w:rPr>
                <w:sz w:val="16"/>
                <w:szCs w:val="16"/>
                <w:lang w:eastAsia="en-GB"/>
              </w:rPr>
            </w:pPr>
            <w:r>
              <w:rPr>
                <w:sz w:val="16"/>
                <w:szCs w:val="16"/>
                <w:lang w:eastAsia="en-GB"/>
              </w:rPr>
              <w:t xml:space="preserve">1,000.00 </w:t>
            </w:r>
          </w:p>
        </w:tc>
        <w:tc>
          <w:tcPr>
            <w:tcW w:w="283" w:type="dxa"/>
            <w:noWrap/>
            <w:vAlign w:val="center"/>
            <w:hideMark/>
          </w:tcPr>
          <w:p w14:paraId="4AE985E9" w14:textId="77777777" w:rsidR="00C00438" w:rsidRPr="00553541" w:rsidRDefault="00C00438" w:rsidP="00C00438">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BC31D46"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746FA46" w14:textId="77777777" w:rsidR="00C00438" w:rsidRPr="00553541" w:rsidRDefault="00C00438" w:rsidP="00C00438">
            <w:pPr>
              <w:spacing w:after="0" w:line="240" w:lineRule="auto"/>
              <w:ind w:left="34"/>
              <w:jc w:val="right"/>
              <w:rPr>
                <w:sz w:val="16"/>
                <w:szCs w:val="16"/>
                <w:lang w:eastAsia="en-GB"/>
              </w:rPr>
            </w:pPr>
            <w:r>
              <w:rPr>
                <w:sz w:val="16"/>
                <w:szCs w:val="16"/>
                <w:lang w:eastAsia="en-GB"/>
              </w:rPr>
              <w:t xml:space="preserve">-  </w:t>
            </w:r>
          </w:p>
        </w:tc>
      </w:tr>
      <w:tr w:rsidR="00C00438" w:rsidRPr="00553541" w14:paraId="7E0EB76D"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05FFDBDB"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3A20F17" w14:textId="77777777" w:rsidR="00C00438" w:rsidRPr="00553541" w:rsidRDefault="00C00438" w:rsidP="00C00438">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B29B77A" w14:textId="77777777" w:rsidR="00C00438" w:rsidRPr="00553541" w:rsidRDefault="00C00438" w:rsidP="00C00438">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4A70A028"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DBCFA64"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Payments Cleared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5DEC2B1" w14:textId="77777777" w:rsidR="00C00438" w:rsidRPr="00553541" w:rsidRDefault="00C00438" w:rsidP="00C00438">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403.58</w:t>
            </w:r>
          </w:p>
        </w:tc>
        <w:tc>
          <w:tcPr>
            <w:tcW w:w="283" w:type="dxa"/>
            <w:noWrap/>
            <w:vAlign w:val="center"/>
            <w:hideMark/>
          </w:tcPr>
          <w:p w14:paraId="3DDFDD83" w14:textId="77777777" w:rsidR="00C00438" w:rsidRPr="00553541" w:rsidRDefault="00C00438" w:rsidP="00C00438">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041C2EE"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Payments Cleared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5E00439" w14:textId="77777777" w:rsidR="00C00438" w:rsidRPr="00553541" w:rsidRDefault="00C00438" w:rsidP="00C00438">
            <w:pPr>
              <w:spacing w:after="0" w:line="240" w:lineRule="auto"/>
              <w:ind w:left="34"/>
              <w:jc w:val="right"/>
              <w:rPr>
                <w:sz w:val="16"/>
                <w:szCs w:val="16"/>
                <w:lang w:eastAsia="en-GB"/>
              </w:rPr>
            </w:pPr>
            <w:r>
              <w:rPr>
                <w:sz w:val="16"/>
                <w:szCs w:val="16"/>
                <w:lang w:eastAsia="en-GB"/>
              </w:rPr>
              <w:t xml:space="preserve">- 1,000.00 </w:t>
            </w:r>
          </w:p>
        </w:tc>
      </w:tr>
      <w:tr w:rsidR="00C00438" w:rsidRPr="00553541" w14:paraId="20BF538C"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159FBDB2" w14:textId="77777777" w:rsidR="00C00438" w:rsidRPr="00553541" w:rsidRDefault="00C00438" w:rsidP="00C00438">
            <w:pPr>
              <w:spacing w:after="0" w:line="240" w:lineRule="auto"/>
              <w:ind w:left="34"/>
              <w:jc w:val="both"/>
              <w:rPr>
                <w:color w:val="FF0000"/>
                <w:sz w:val="16"/>
                <w:szCs w:val="16"/>
                <w:lang w:eastAsia="en-GB"/>
              </w:rPr>
            </w:pPr>
            <w:r w:rsidRPr="00553541">
              <w:rPr>
                <w:color w:val="FF0000"/>
                <w:sz w:val="16"/>
                <w:szCs w:val="16"/>
                <w:lang w:eastAsia="en-GB"/>
              </w:rPr>
              <w:t>Unpresented Cheques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C3D1B20" w14:textId="77777777" w:rsidR="00C00438" w:rsidRPr="00553541" w:rsidRDefault="00C00438" w:rsidP="00C00438">
            <w:pPr>
              <w:spacing w:after="0" w:line="240" w:lineRule="auto"/>
              <w:ind w:left="34"/>
              <w:jc w:val="right"/>
              <w:rPr>
                <w:color w:val="FF0000"/>
                <w:sz w:val="16"/>
                <w:szCs w:val="16"/>
                <w:lang w:eastAsia="en-GB"/>
              </w:rPr>
            </w:pPr>
            <w:r w:rsidRPr="00553541">
              <w:rPr>
                <w:color w:val="FF0000"/>
                <w:sz w:val="16"/>
                <w:szCs w:val="16"/>
                <w:lang w:eastAsia="en-GB"/>
              </w:rPr>
              <w:t>-</w:t>
            </w:r>
            <w:r>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3F465CB6" w14:textId="77777777" w:rsidR="00C00438" w:rsidRPr="00553541" w:rsidRDefault="00C00438" w:rsidP="00C004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095F93E7"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2B9B9F8" w14:textId="77777777" w:rsidR="00C00438" w:rsidRPr="00553541" w:rsidRDefault="00C00438" w:rsidP="00C00438">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31.07.2020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A2029A6" w14:textId="77777777" w:rsidR="00C00438" w:rsidRPr="00753C62" w:rsidRDefault="00C00438" w:rsidP="00C00438">
            <w:pPr>
              <w:spacing w:after="0" w:line="240" w:lineRule="auto"/>
              <w:ind w:left="34"/>
              <w:jc w:val="right"/>
              <w:rPr>
                <w:bCs/>
                <w:color w:val="2E74B5" w:themeColor="accent1" w:themeShade="BF"/>
                <w:sz w:val="16"/>
                <w:szCs w:val="16"/>
                <w:lang w:eastAsia="en-GB"/>
              </w:rPr>
            </w:pPr>
            <w:r>
              <w:rPr>
                <w:bCs/>
                <w:color w:val="2E74B5" w:themeColor="accent1" w:themeShade="BF"/>
                <w:sz w:val="16"/>
                <w:szCs w:val="16"/>
                <w:lang w:eastAsia="en-GB"/>
              </w:rPr>
              <w:t>1,895.44</w:t>
            </w:r>
          </w:p>
        </w:tc>
        <w:tc>
          <w:tcPr>
            <w:tcW w:w="283" w:type="dxa"/>
            <w:noWrap/>
            <w:vAlign w:val="center"/>
            <w:hideMark/>
          </w:tcPr>
          <w:p w14:paraId="5EEA94E1" w14:textId="77777777" w:rsidR="00C00438" w:rsidRPr="00553541" w:rsidRDefault="00C00438" w:rsidP="00C00438">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85E51D4" w14:textId="77777777" w:rsidR="00C00438" w:rsidRPr="00553541" w:rsidRDefault="00C00438" w:rsidP="00C00438">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31.07.2020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57626E8" w14:textId="77777777" w:rsidR="00C00438" w:rsidRPr="000417AD" w:rsidRDefault="00C00438" w:rsidP="00C00438">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12</w:t>
            </w:r>
            <w:r w:rsidRPr="000417AD">
              <w:rPr>
                <w:color w:val="2E74B5" w:themeColor="accent1" w:themeShade="BF"/>
                <w:sz w:val="16"/>
                <w:szCs w:val="16"/>
                <w:lang w:eastAsia="en-GB"/>
              </w:rPr>
              <w:t>,</w:t>
            </w:r>
            <w:r>
              <w:rPr>
                <w:color w:val="2E74B5" w:themeColor="accent1" w:themeShade="BF"/>
                <w:sz w:val="16"/>
                <w:szCs w:val="16"/>
                <w:lang w:eastAsia="en-GB"/>
              </w:rPr>
              <w:t>969.13</w:t>
            </w:r>
          </w:p>
        </w:tc>
      </w:tr>
      <w:tr w:rsidR="00C00438" w:rsidRPr="00553541" w14:paraId="2068E669"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66F4DD5A" w14:textId="77777777" w:rsidR="00C00438" w:rsidRPr="00553541" w:rsidRDefault="00C00438" w:rsidP="00C00438">
            <w:pPr>
              <w:spacing w:after="0" w:line="240" w:lineRule="auto"/>
              <w:ind w:left="34"/>
              <w:jc w:val="both"/>
              <w:rPr>
                <w:color w:val="FF0000"/>
                <w:sz w:val="16"/>
                <w:szCs w:val="16"/>
                <w:lang w:eastAsia="en-GB"/>
              </w:rPr>
            </w:pPr>
            <w:r w:rsidRPr="00553541">
              <w:rPr>
                <w:color w:val="FF0000"/>
                <w:sz w:val="16"/>
                <w:szCs w:val="16"/>
                <w:lang w:eastAsia="en-GB"/>
              </w:rPr>
              <w:t>Unpresented Receipts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ADCA813" w14:textId="77777777" w:rsidR="00C00438" w:rsidRPr="00553541" w:rsidRDefault="00C00438" w:rsidP="00C004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5E28CDB2" w14:textId="77777777" w:rsidR="00C00438" w:rsidRPr="00553541" w:rsidRDefault="00C00438" w:rsidP="00C004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5E681BF9"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B061864"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3E2949D"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766C0E2B"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A687E3C"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5BF8BF5"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04198E1D"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735C0AA8"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D11B7EF" w14:textId="77777777" w:rsidR="00C00438" w:rsidRPr="00553541" w:rsidRDefault="00C00438" w:rsidP="00C00438">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1BCA0AB1" w14:textId="77777777" w:rsidR="00C00438" w:rsidRPr="00553541" w:rsidRDefault="00C00438" w:rsidP="00C00438">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3108EAFD"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3E2BB8B6" w14:textId="77777777" w:rsidR="00C00438" w:rsidRPr="00CD68D5" w:rsidRDefault="00C00438" w:rsidP="00C00438">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2E59FEED" w14:textId="77777777" w:rsidR="00C00438" w:rsidRPr="00320911" w:rsidRDefault="00C00438" w:rsidP="00C00438">
            <w:pPr>
              <w:pStyle w:val="ListParagraph"/>
              <w:numPr>
                <w:ilvl w:val="0"/>
                <w:numId w:val="14"/>
              </w:numPr>
              <w:spacing w:after="0" w:line="240" w:lineRule="auto"/>
              <w:jc w:val="right"/>
              <w:rPr>
                <w:rFonts w:cs="Times New Roman"/>
                <w:color w:val="FF0000"/>
                <w:sz w:val="16"/>
                <w:szCs w:val="16"/>
              </w:rPr>
            </w:pPr>
          </w:p>
        </w:tc>
        <w:tc>
          <w:tcPr>
            <w:tcW w:w="283" w:type="dxa"/>
            <w:noWrap/>
            <w:vAlign w:val="center"/>
            <w:hideMark/>
          </w:tcPr>
          <w:p w14:paraId="4D9597A6"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EE79511"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54E9E3F"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09DC349A"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636D9CFD"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F2C876C" w14:textId="77777777" w:rsidR="00C00438" w:rsidRPr="00553541" w:rsidRDefault="00C00438" w:rsidP="00C00438">
            <w:pPr>
              <w:spacing w:after="0" w:line="240" w:lineRule="auto"/>
              <w:ind w:left="34"/>
              <w:jc w:val="right"/>
              <w:rPr>
                <w:b/>
                <w:sz w:val="16"/>
                <w:szCs w:val="16"/>
                <w:lang w:eastAsia="en-GB"/>
              </w:rPr>
            </w:pPr>
            <w:r>
              <w:rPr>
                <w:b/>
                <w:sz w:val="16"/>
                <w:szCs w:val="16"/>
                <w:lang w:eastAsia="en-GB"/>
              </w:rPr>
              <w:t>1,299.02</w:t>
            </w:r>
          </w:p>
        </w:tc>
        <w:tc>
          <w:tcPr>
            <w:tcW w:w="1984" w:type="dxa"/>
            <w:tcBorders>
              <w:top w:val="single" w:sz="4" w:space="0" w:color="auto"/>
              <w:left w:val="nil"/>
              <w:bottom w:val="single" w:sz="4" w:space="0" w:color="auto"/>
              <w:right w:val="single" w:sz="4" w:space="0" w:color="auto"/>
            </w:tcBorders>
            <w:noWrap/>
            <w:vAlign w:val="center"/>
            <w:hideMark/>
          </w:tcPr>
          <w:p w14:paraId="6A54418D" w14:textId="77777777" w:rsidR="00C00438" w:rsidRPr="00553541" w:rsidRDefault="00C00438" w:rsidP="00C00438">
            <w:pPr>
              <w:spacing w:after="0" w:line="240" w:lineRule="auto"/>
              <w:ind w:left="34"/>
              <w:jc w:val="right"/>
              <w:rPr>
                <w:b/>
                <w:sz w:val="16"/>
                <w:szCs w:val="16"/>
                <w:lang w:eastAsia="en-GB"/>
              </w:rPr>
            </w:pPr>
            <w:r>
              <w:rPr>
                <w:b/>
                <w:sz w:val="16"/>
                <w:szCs w:val="16"/>
                <w:lang w:eastAsia="en-GB"/>
              </w:rPr>
              <w:t>13</w:t>
            </w:r>
            <w:r w:rsidRPr="00553541">
              <w:rPr>
                <w:b/>
                <w:sz w:val="16"/>
                <w:szCs w:val="16"/>
                <w:lang w:eastAsia="en-GB"/>
              </w:rPr>
              <w:t>,</w:t>
            </w:r>
            <w:r>
              <w:rPr>
                <w:b/>
                <w:sz w:val="16"/>
                <w:szCs w:val="16"/>
                <w:lang w:eastAsia="en-GB"/>
              </w:rPr>
              <w:t>969.13</w:t>
            </w:r>
          </w:p>
        </w:tc>
        <w:tc>
          <w:tcPr>
            <w:tcW w:w="284" w:type="dxa"/>
            <w:noWrap/>
            <w:vAlign w:val="center"/>
            <w:hideMark/>
          </w:tcPr>
          <w:p w14:paraId="3D63C039" w14:textId="77777777" w:rsidR="00C00438" w:rsidRPr="00553541" w:rsidRDefault="00C00438" w:rsidP="00C00438">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36D22A2B" w14:textId="77777777" w:rsidR="00C00438" w:rsidRPr="00CD68D5" w:rsidRDefault="00C00438" w:rsidP="00C00438">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37A876D5" w14:textId="77777777" w:rsidR="00C00438" w:rsidRPr="00CD68D5" w:rsidRDefault="00C00438" w:rsidP="00C00438">
            <w:pPr>
              <w:spacing w:after="0" w:line="240" w:lineRule="auto"/>
              <w:ind w:left="34"/>
              <w:jc w:val="right"/>
              <w:rPr>
                <w:rFonts w:cs="Times New Roman"/>
                <w:color w:val="FF0000"/>
                <w:sz w:val="16"/>
                <w:szCs w:val="16"/>
              </w:rPr>
            </w:pPr>
          </w:p>
        </w:tc>
        <w:tc>
          <w:tcPr>
            <w:tcW w:w="283" w:type="dxa"/>
            <w:noWrap/>
            <w:vAlign w:val="center"/>
            <w:hideMark/>
          </w:tcPr>
          <w:p w14:paraId="54E3A098"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B94D18B"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73791AB"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2E5E5523"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5FDAA580"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Total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20C0A1F" w14:textId="77777777" w:rsidR="00C00438" w:rsidRPr="00553541" w:rsidRDefault="00C00438" w:rsidP="00C00438">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02ED3350" w14:textId="77777777" w:rsidR="00C00438" w:rsidRPr="00553541" w:rsidRDefault="00C00438" w:rsidP="00C00438">
            <w:pPr>
              <w:spacing w:after="0" w:line="240" w:lineRule="auto"/>
              <w:ind w:left="34"/>
              <w:jc w:val="right"/>
              <w:rPr>
                <w:b/>
                <w:sz w:val="16"/>
                <w:szCs w:val="16"/>
                <w:lang w:eastAsia="en-GB"/>
              </w:rPr>
            </w:pPr>
            <w:r>
              <w:rPr>
                <w:b/>
                <w:sz w:val="16"/>
                <w:szCs w:val="16"/>
                <w:lang w:eastAsia="en-GB"/>
              </w:rPr>
              <w:t>15</w:t>
            </w:r>
            <w:r w:rsidRPr="00553541">
              <w:rPr>
                <w:b/>
                <w:sz w:val="16"/>
                <w:szCs w:val="16"/>
                <w:lang w:eastAsia="en-GB"/>
              </w:rPr>
              <w:t>,</w:t>
            </w:r>
            <w:r>
              <w:rPr>
                <w:b/>
                <w:sz w:val="16"/>
                <w:szCs w:val="16"/>
                <w:lang w:eastAsia="en-GB"/>
              </w:rPr>
              <w:t>268.15</w:t>
            </w:r>
          </w:p>
        </w:tc>
        <w:tc>
          <w:tcPr>
            <w:tcW w:w="284" w:type="dxa"/>
            <w:noWrap/>
            <w:vAlign w:val="center"/>
            <w:hideMark/>
          </w:tcPr>
          <w:p w14:paraId="60D634B0" w14:textId="77777777" w:rsidR="00C00438" w:rsidRPr="00553541" w:rsidRDefault="00C00438" w:rsidP="00C00438">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4B03FB9" w14:textId="77777777" w:rsidR="00C00438" w:rsidRPr="00CD68D5" w:rsidRDefault="00C00438" w:rsidP="00C00438">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8896962" w14:textId="77777777" w:rsidR="00C00438" w:rsidRPr="00CD68D5" w:rsidRDefault="00C00438" w:rsidP="00C00438">
            <w:pPr>
              <w:spacing w:after="0" w:line="240" w:lineRule="auto"/>
              <w:ind w:left="34"/>
              <w:jc w:val="right"/>
              <w:rPr>
                <w:rFonts w:cs="Times New Roman"/>
                <w:color w:val="FF0000"/>
                <w:sz w:val="16"/>
                <w:szCs w:val="16"/>
              </w:rPr>
            </w:pPr>
          </w:p>
        </w:tc>
        <w:tc>
          <w:tcPr>
            <w:tcW w:w="283" w:type="dxa"/>
            <w:noWrap/>
            <w:vAlign w:val="center"/>
            <w:hideMark/>
          </w:tcPr>
          <w:p w14:paraId="5A9CB1E3"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86130C6"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398F791"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7BD81ECE"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73F4E2EC"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4B27551" w14:textId="77777777" w:rsidR="00C00438" w:rsidRPr="00553541" w:rsidRDefault="00C00438" w:rsidP="00C00438">
            <w:pPr>
              <w:spacing w:after="0" w:line="240" w:lineRule="auto"/>
              <w:ind w:left="34"/>
              <w:jc w:val="right"/>
              <w:rPr>
                <w:sz w:val="16"/>
                <w:szCs w:val="16"/>
                <w:lang w:eastAsia="en-GB"/>
              </w:rPr>
            </w:pPr>
            <w:r>
              <w:rPr>
                <w:sz w:val="16"/>
                <w:szCs w:val="16"/>
                <w:lang w:eastAsia="en-GB"/>
              </w:rPr>
              <w:t>1,000.00</w:t>
            </w:r>
          </w:p>
        </w:tc>
        <w:tc>
          <w:tcPr>
            <w:tcW w:w="1984" w:type="dxa"/>
            <w:tcBorders>
              <w:top w:val="single" w:sz="4" w:space="0" w:color="auto"/>
              <w:left w:val="nil"/>
              <w:bottom w:val="single" w:sz="4" w:space="0" w:color="auto"/>
              <w:right w:val="single" w:sz="4" w:space="0" w:color="auto"/>
            </w:tcBorders>
            <w:noWrap/>
            <w:vAlign w:val="center"/>
            <w:hideMark/>
          </w:tcPr>
          <w:p w14:paraId="1D4B6863" w14:textId="77777777" w:rsidR="00C00438" w:rsidRPr="00553541" w:rsidRDefault="00C00438" w:rsidP="00C00438">
            <w:pPr>
              <w:spacing w:after="0" w:line="240" w:lineRule="auto"/>
              <w:ind w:left="34"/>
              <w:jc w:val="right"/>
              <w:rPr>
                <w:sz w:val="16"/>
                <w:szCs w:val="16"/>
                <w:lang w:eastAsia="en-GB"/>
              </w:rPr>
            </w:pPr>
            <w:r>
              <w:rPr>
                <w:sz w:val="16"/>
                <w:szCs w:val="16"/>
                <w:lang w:eastAsia="en-GB"/>
              </w:rPr>
              <w:t xml:space="preserve">- </w:t>
            </w:r>
          </w:p>
        </w:tc>
        <w:tc>
          <w:tcPr>
            <w:tcW w:w="284" w:type="dxa"/>
            <w:noWrap/>
            <w:vAlign w:val="center"/>
            <w:hideMark/>
          </w:tcPr>
          <w:p w14:paraId="70F06E23"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2BE1C31" w14:textId="77777777" w:rsidR="00C00438" w:rsidRPr="00CD68D5" w:rsidRDefault="00C00438" w:rsidP="00C00438">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24C57CB" w14:textId="77777777" w:rsidR="00C00438" w:rsidRPr="00CD68D5" w:rsidRDefault="00C00438" w:rsidP="00C00438">
            <w:pPr>
              <w:spacing w:after="0" w:line="240" w:lineRule="auto"/>
              <w:ind w:left="34"/>
              <w:jc w:val="right"/>
              <w:rPr>
                <w:rFonts w:cs="Times New Roman"/>
                <w:color w:val="FF0000"/>
                <w:sz w:val="16"/>
                <w:szCs w:val="16"/>
              </w:rPr>
            </w:pPr>
          </w:p>
        </w:tc>
        <w:tc>
          <w:tcPr>
            <w:tcW w:w="283" w:type="dxa"/>
            <w:noWrap/>
            <w:vAlign w:val="center"/>
            <w:hideMark/>
          </w:tcPr>
          <w:p w14:paraId="25D0F857"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CD3E32B"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7BEBFFD"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5BD094EF"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2D22B322"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73EE137" w14:textId="77777777" w:rsidR="00C00438" w:rsidRPr="00553541" w:rsidRDefault="00C00438" w:rsidP="00C00438">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403.58</w:t>
            </w:r>
          </w:p>
        </w:tc>
        <w:tc>
          <w:tcPr>
            <w:tcW w:w="1984" w:type="dxa"/>
            <w:tcBorders>
              <w:top w:val="single" w:sz="4" w:space="0" w:color="auto"/>
              <w:left w:val="nil"/>
              <w:bottom w:val="single" w:sz="4" w:space="0" w:color="auto"/>
              <w:right w:val="single" w:sz="4" w:space="0" w:color="auto"/>
            </w:tcBorders>
            <w:noWrap/>
            <w:vAlign w:val="center"/>
            <w:hideMark/>
          </w:tcPr>
          <w:p w14:paraId="3252C7DC" w14:textId="77777777" w:rsidR="00C00438" w:rsidRPr="00553541" w:rsidRDefault="00C00438" w:rsidP="00C00438">
            <w:pPr>
              <w:spacing w:after="0" w:line="240" w:lineRule="auto"/>
              <w:ind w:left="34"/>
              <w:jc w:val="right"/>
              <w:rPr>
                <w:sz w:val="16"/>
                <w:szCs w:val="16"/>
                <w:lang w:eastAsia="en-GB"/>
              </w:rPr>
            </w:pPr>
            <w:r>
              <w:rPr>
                <w:sz w:val="16"/>
                <w:szCs w:val="16"/>
                <w:lang w:eastAsia="en-GB"/>
              </w:rPr>
              <w:t xml:space="preserve">- 1,000.00 </w:t>
            </w:r>
          </w:p>
        </w:tc>
        <w:tc>
          <w:tcPr>
            <w:tcW w:w="284" w:type="dxa"/>
            <w:noWrap/>
            <w:vAlign w:val="center"/>
            <w:hideMark/>
          </w:tcPr>
          <w:p w14:paraId="2CCA0456"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D1520AC"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E9340A0"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4223014F"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3F5FC9B"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EE89609"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019E75F0"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6BEE8178" w14:textId="77777777" w:rsidR="00C00438" w:rsidRPr="00553541" w:rsidRDefault="00C00438" w:rsidP="00C00438">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Close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7E9C0F8" w14:textId="77777777" w:rsidR="00C00438" w:rsidRPr="00553541" w:rsidRDefault="00C00438" w:rsidP="00C00438">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1,895.44</w:t>
            </w:r>
          </w:p>
        </w:tc>
        <w:tc>
          <w:tcPr>
            <w:tcW w:w="1984" w:type="dxa"/>
            <w:tcBorders>
              <w:top w:val="single" w:sz="4" w:space="0" w:color="auto"/>
              <w:left w:val="nil"/>
              <w:bottom w:val="single" w:sz="4" w:space="0" w:color="auto"/>
              <w:right w:val="single" w:sz="4" w:space="0" w:color="auto"/>
            </w:tcBorders>
            <w:noWrap/>
            <w:vAlign w:val="center"/>
            <w:hideMark/>
          </w:tcPr>
          <w:p w14:paraId="1D9CC4FC" w14:textId="77777777" w:rsidR="00C00438" w:rsidRPr="00553541" w:rsidRDefault="00C00438" w:rsidP="00C00438">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12</w:t>
            </w:r>
            <w:r w:rsidRPr="00553541">
              <w:rPr>
                <w:color w:val="2E74B5" w:themeColor="accent1" w:themeShade="BF"/>
                <w:sz w:val="16"/>
                <w:szCs w:val="16"/>
                <w:lang w:eastAsia="en-GB"/>
              </w:rPr>
              <w:t>,</w:t>
            </w:r>
            <w:r>
              <w:rPr>
                <w:color w:val="2E74B5" w:themeColor="accent1" w:themeShade="BF"/>
                <w:sz w:val="16"/>
                <w:szCs w:val="16"/>
                <w:lang w:eastAsia="en-GB"/>
              </w:rPr>
              <w:t>969.13</w:t>
            </w:r>
          </w:p>
        </w:tc>
        <w:tc>
          <w:tcPr>
            <w:tcW w:w="284" w:type="dxa"/>
            <w:noWrap/>
            <w:vAlign w:val="center"/>
            <w:hideMark/>
          </w:tcPr>
          <w:p w14:paraId="223DB7B0"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4BCA0FF"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3792A1B"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1A5134FD"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86A85F5"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9A1DCBF"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7339BF3A"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371F36E7" w14:textId="77777777" w:rsidR="00C00438" w:rsidRPr="00553541" w:rsidRDefault="00C00438" w:rsidP="00C00438">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Closing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38A1708" w14:textId="77777777" w:rsidR="00C00438" w:rsidRPr="00553541" w:rsidRDefault="00C00438" w:rsidP="00C00438">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23A26E6A" w14:textId="77777777" w:rsidR="00C00438" w:rsidRPr="00553541" w:rsidRDefault="00C00438" w:rsidP="00C00438">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14</w:t>
            </w:r>
            <w:r w:rsidRPr="00553541">
              <w:rPr>
                <w:b/>
                <w:color w:val="2E74B5" w:themeColor="accent1" w:themeShade="BF"/>
                <w:sz w:val="16"/>
                <w:szCs w:val="16"/>
                <w:lang w:eastAsia="en-GB"/>
              </w:rPr>
              <w:t>,</w:t>
            </w:r>
            <w:r>
              <w:rPr>
                <w:b/>
                <w:color w:val="2E74B5" w:themeColor="accent1" w:themeShade="BF"/>
                <w:sz w:val="16"/>
                <w:szCs w:val="16"/>
                <w:lang w:eastAsia="en-GB"/>
              </w:rPr>
              <w:t>864.57</w:t>
            </w:r>
          </w:p>
        </w:tc>
        <w:tc>
          <w:tcPr>
            <w:tcW w:w="284" w:type="dxa"/>
            <w:noWrap/>
            <w:vAlign w:val="center"/>
            <w:hideMark/>
          </w:tcPr>
          <w:p w14:paraId="2972B08D"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FEBD51C" w14:textId="77777777" w:rsidR="00C00438" w:rsidRPr="00092765" w:rsidRDefault="00C00438" w:rsidP="00C00438">
            <w:pPr>
              <w:spacing w:after="0" w:line="240" w:lineRule="auto"/>
              <w:ind w:left="34"/>
              <w:jc w:val="both"/>
              <w:rPr>
                <w:color w:val="FF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55B5C61" w14:textId="77777777" w:rsidR="00C00438" w:rsidRPr="00C9561A" w:rsidRDefault="00C00438" w:rsidP="00C00438">
            <w:pPr>
              <w:spacing w:after="0" w:line="240" w:lineRule="auto"/>
              <w:ind w:left="34"/>
              <w:jc w:val="right"/>
              <w:rPr>
                <w:color w:val="FF0000"/>
                <w:sz w:val="16"/>
                <w:szCs w:val="16"/>
                <w:u w:val="single"/>
                <w:lang w:eastAsia="en-GB"/>
              </w:rPr>
            </w:pPr>
            <w:r w:rsidRPr="00C9561A">
              <w:rPr>
                <w:color w:val="FF0000"/>
                <w:sz w:val="16"/>
                <w:szCs w:val="16"/>
                <w:u w:val="single"/>
                <w:lang w:eastAsia="en-GB"/>
              </w:rPr>
              <w:t>-</w:t>
            </w:r>
            <w:r>
              <w:rPr>
                <w:color w:val="FF0000"/>
                <w:sz w:val="16"/>
                <w:szCs w:val="16"/>
                <w:u w:val="single"/>
                <w:lang w:eastAsia="en-GB"/>
              </w:rPr>
              <w:t xml:space="preserve"> </w:t>
            </w:r>
            <w:r w:rsidRPr="00C9561A">
              <w:rPr>
                <w:color w:val="FF0000"/>
                <w:sz w:val="16"/>
                <w:szCs w:val="16"/>
                <w:u w:val="single"/>
                <w:lang w:eastAsia="en-GB"/>
              </w:rPr>
              <w:t xml:space="preserve"> </w:t>
            </w:r>
          </w:p>
        </w:tc>
        <w:tc>
          <w:tcPr>
            <w:tcW w:w="283" w:type="dxa"/>
            <w:noWrap/>
            <w:vAlign w:val="center"/>
            <w:hideMark/>
          </w:tcPr>
          <w:p w14:paraId="1CF3BA79" w14:textId="77777777" w:rsidR="00C00438" w:rsidRPr="00C9561A" w:rsidRDefault="00C00438" w:rsidP="00C00438">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D458780" w14:textId="77777777" w:rsidR="00C00438" w:rsidRPr="00092765" w:rsidRDefault="00C00438" w:rsidP="00C00438">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F6C27A4" w14:textId="77777777" w:rsidR="00C00438" w:rsidRPr="00C9561A" w:rsidRDefault="00C00438" w:rsidP="00C00438">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C00438" w:rsidRPr="00553541" w14:paraId="55972B2E"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096A0FA1" w14:textId="77777777" w:rsidR="00C00438" w:rsidRPr="00553541" w:rsidRDefault="00C00438" w:rsidP="00C00438">
            <w:pPr>
              <w:spacing w:after="0" w:line="240" w:lineRule="auto"/>
              <w:ind w:left="34"/>
              <w:jc w:val="both"/>
              <w:rPr>
                <w:color w:val="FF0000"/>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4E65B32" w14:textId="77777777" w:rsidR="00C00438" w:rsidRPr="00553541" w:rsidRDefault="00C00438" w:rsidP="00C00438">
            <w:pPr>
              <w:spacing w:after="0" w:line="240" w:lineRule="auto"/>
              <w:ind w:left="34"/>
              <w:jc w:val="right"/>
              <w:rPr>
                <w:color w:val="FF0000"/>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5445607C" w14:textId="77777777" w:rsidR="00C00438" w:rsidRPr="00553541" w:rsidRDefault="00C00438" w:rsidP="00C00438">
            <w:pPr>
              <w:spacing w:after="0" w:line="240" w:lineRule="auto"/>
              <w:ind w:left="34"/>
              <w:jc w:val="right"/>
              <w:rPr>
                <w:color w:val="FF0000"/>
                <w:sz w:val="16"/>
                <w:szCs w:val="16"/>
                <w:lang w:eastAsia="en-GB"/>
              </w:rPr>
            </w:pPr>
          </w:p>
        </w:tc>
        <w:tc>
          <w:tcPr>
            <w:tcW w:w="284" w:type="dxa"/>
            <w:noWrap/>
            <w:vAlign w:val="center"/>
            <w:hideMark/>
          </w:tcPr>
          <w:p w14:paraId="04934E4A"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22F2D2C"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6E4C4FC" w14:textId="77777777" w:rsidR="00C00438" w:rsidRPr="00CD68D5" w:rsidRDefault="00C00438" w:rsidP="00C00438">
            <w:pPr>
              <w:spacing w:after="0" w:line="240" w:lineRule="auto"/>
              <w:ind w:left="34"/>
              <w:jc w:val="right"/>
              <w:rPr>
                <w:rFonts w:cs="Times New Roman"/>
                <w:color w:val="FF0000"/>
                <w:sz w:val="16"/>
                <w:szCs w:val="16"/>
              </w:rPr>
            </w:pPr>
          </w:p>
        </w:tc>
        <w:tc>
          <w:tcPr>
            <w:tcW w:w="283" w:type="dxa"/>
            <w:noWrap/>
            <w:vAlign w:val="center"/>
            <w:hideMark/>
          </w:tcPr>
          <w:p w14:paraId="11659C6A"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22E5013"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5C299E8" w14:textId="77777777" w:rsidR="00C00438" w:rsidRPr="00CD68D5" w:rsidRDefault="00C00438" w:rsidP="00C00438">
            <w:pPr>
              <w:spacing w:after="0" w:line="240" w:lineRule="auto"/>
              <w:ind w:left="34"/>
              <w:jc w:val="right"/>
              <w:rPr>
                <w:rFonts w:cs="Times New Roman"/>
                <w:color w:val="FF0000"/>
                <w:sz w:val="16"/>
                <w:szCs w:val="16"/>
              </w:rPr>
            </w:pPr>
          </w:p>
        </w:tc>
      </w:tr>
      <w:tr w:rsidR="00C00438" w:rsidRPr="00553541" w14:paraId="48103A12"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236062A6" w14:textId="77777777" w:rsidR="00C00438" w:rsidRPr="00553541" w:rsidRDefault="00C00438" w:rsidP="00C00438">
            <w:pPr>
              <w:spacing w:after="0" w:line="240" w:lineRule="auto"/>
              <w:ind w:left="34"/>
              <w:jc w:val="both"/>
              <w:rPr>
                <w:color w:val="FF0000"/>
                <w:sz w:val="16"/>
                <w:szCs w:val="16"/>
                <w:lang w:eastAsia="en-GB"/>
              </w:rPr>
            </w:pPr>
            <w:r w:rsidRPr="00553541">
              <w:rPr>
                <w:color w:val="FF0000"/>
                <w:sz w:val="16"/>
                <w:szCs w:val="16"/>
                <w:lang w:eastAsia="en-GB"/>
              </w:rPr>
              <w:t>Unpresented Cheques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3B5331A" w14:textId="77777777" w:rsidR="00C00438" w:rsidRPr="00553541" w:rsidRDefault="00C00438" w:rsidP="00C004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19763A26" w14:textId="77777777" w:rsidR="00C00438" w:rsidRPr="00553541" w:rsidRDefault="00C00438" w:rsidP="00C004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67A18524"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A7D9EE7"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045E22F"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1402C585"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9604BBF"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E46AAB9"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6C3D1548"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3190AD97" w14:textId="77777777" w:rsidR="00C00438" w:rsidRPr="00553541" w:rsidRDefault="00C00438" w:rsidP="00C00438">
            <w:pPr>
              <w:spacing w:after="0" w:line="240" w:lineRule="auto"/>
              <w:ind w:left="34"/>
              <w:jc w:val="both"/>
              <w:rPr>
                <w:color w:val="FF0000"/>
                <w:sz w:val="16"/>
                <w:szCs w:val="16"/>
                <w:lang w:eastAsia="en-GB"/>
              </w:rPr>
            </w:pPr>
            <w:r w:rsidRPr="00553541">
              <w:rPr>
                <w:color w:val="FF0000"/>
                <w:sz w:val="16"/>
                <w:szCs w:val="16"/>
                <w:lang w:eastAsia="en-GB"/>
              </w:rPr>
              <w:t>Unpresented 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66046A9" w14:textId="77777777" w:rsidR="00C00438" w:rsidRPr="00553541" w:rsidRDefault="00C00438" w:rsidP="00C004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06837BD8" w14:textId="77777777" w:rsidR="00C00438" w:rsidRPr="00553541" w:rsidRDefault="00C00438" w:rsidP="00C004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7D32B4A7"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D496ACC" w14:textId="77777777" w:rsidR="00C00438" w:rsidRPr="00CD68D5" w:rsidRDefault="00C00438" w:rsidP="00C00438">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492DEF7" w14:textId="77777777" w:rsidR="00C00438" w:rsidRPr="00CD68D5" w:rsidRDefault="00C00438" w:rsidP="00C00438">
            <w:pPr>
              <w:spacing w:after="0" w:line="240" w:lineRule="auto"/>
              <w:ind w:left="34"/>
              <w:jc w:val="right"/>
              <w:rPr>
                <w:rFonts w:cs="Times New Roman"/>
                <w:color w:val="FF0000"/>
                <w:sz w:val="16"/>
                <w:szCs w:val="16"/>
              </w:rPr>
            </w:pPr>
          </w:p>
        </w:tc>
        <w:tc>
          <w:tcPr>
            <w:tcW w:w="283" w:type="dxa"/>
            <w:noWrap/>
            <w:vAlign w:val="center"/>
            <w:hideMark/>
          </w:tcPr>
          <w:p w14:paraId="31806ED1"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7280D89"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69C10CB" w14:textId="77777777" w:rsidR="00C00438" w:rsidRPr="00CD68D5" w:rsidRDefault="00C00438" w:rsidP="00C00438">
            <w:pPr>
              <w:spacing w:after="0" w:line="240" w:lineRule="auto"/>
              <w:ind w:left="34"/>
              <w:jc w:val="right"/>
              <w:rPr>
                <w:rFonts w:cs="Times New Roman"/>
                <w:color w:val="FF0000"/>
                <w:sz w:val="16"/>
                <w:szCs w:val="16"/>
              </w:rPr>
            </w:pPr>
          </w:p>
        </w:tc>
      </w:tr>
      <w:tr w:rsidR="00C00438" w:rsidRPr="00553541" w14:paraId="76781E19"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7E666DAE" w14:textId="77777777" w:rsidR="00C00438" w:rsidRPr="00553541" w:rsidRDefault="00C00438" w:rsidP="00C00438">
            <w:pPr>
              <w:spacing w:after="0" w:line="240" w:lineRule="auto"/>
              <w:ind w:left="34"/>
              <w:jc w:val="both"/>
              <w:rPr>
                <w:b/>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A8A963C" w14:textId="77777777" w:rsidR="00C00438" w:rsidRPr="00553541" w:rsidRDefault="00C00438" w:rsidP="00C00438">
            <w:pPr>
              <w:spacing w:after="0" w:line="240" w:lineRule="auto"/>
              <w:ind w:left="34"/>
              <w:jc w:val="right"/>
              <w:rPr>
                <w:b/>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71B25688" w14:textId="77777777" w:rsidR="00C00438" w:rsidRPr="00553541" w:rsidRDefault="00C00438" w:rsidP="00C00438">
            <w:pPr>
              <w:spacing w:after="0" w:line="240" w:lineRule="auto"/>
              <w:ind w:left="34"/>
              <w:jc w:val="right"/>
              <w:rPr>
                <w:b/>
                <w:sz w:val="16"/>
                <w:szCs w:val="16"/>
                <w:lang w:eastAsia="en-GB"/>
              </w:rPr>
            </w:pPr>
          </w:p>
        </w:tc>
        <w:tc>
          <w:tcPr>
            <w:tcW w:w="284" w:type="dxa"/>
            <w:noWrap/>
            <w:vAlign w:val="center"/>
            <w:hideMark/>
          </w:tcPr>
          <w:p w14:paraId="61AE9E55"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2FD17B2" w14:textId="77777777" w:rsidR="00C00438" w:rsidRPr="00092765" w:rsidRDefault="00C00438" w:rsidP="00C00438">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282C1F5" w14:textId="77777777" w:rsidR="00C00438" w:rsidRPr="00C9561A" w:rsidRDefault="00C00438" w:rsidP="00C00438">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2D57B9FC" w14:textId="77777777" w:rsidR="00C00438" w:rsidRPr="00C9561A" w:rsidRDefault="00C00438" w:rsidP="00C00438">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986CB32" w14:textId="77777777" w:rsidR="00C00438" w:rsidRPr="00092765" w:rsidRDefault="00C00438" w:rsidP="00C00438">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32DFE0D" w14:textId="77777777" w:rsidR="00C00438" w:rsidRPr="00C9561A" w:rsidRDefault="00C00438" w:rsidP="00C00438">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C00438" w:rsidRPr="00553541" w14:paraId="066FD2D5"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79279C11"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F9B2318" w14:textId="77777777" w:rsidR="00C00438" w:rsidRPr="00553541" w:rsidRDefault="00C00438" w:rsidP="00C00438">
            <w:pPr>
              <w:spacing w:after="0" w:line="240" w:lineRule="auto"/>
              <w:ind w:left="34"/>
              <w:jc w:val="right"/>
              <w:rPr>
                <w:b/>
                <w:sz w:val="16"/>
                <w:szCs w:val="16"/>
                <w:lang w:eastAsia="en-GB"/>
              </w:rPr>
            </w:pPr>
            <w:r>
              <w:rPr>
                <w:b/>
                <w:sz w:val="16"/>
                <w:szCs w:val="16"/>
                <w:lang w:eastAsia="en-GB"/>
              </w:rPr>
              <w:t>1,895.44</w:t>
            </w:r>
          </w:p>
        </w:tc>
        <w:tc>
          <w:tcPr>
            <w:tcW w:w="1984" w:type="dxa"/>
            <w:tcBorders>
              <w:top w:val="single" w:sz="4" w:space="0" w:color="auto"/>
              <w:left w:val="nil"/>
              <w:bottom w:val="single" w:sz="4" w:space="0" w:color="auto"/>
              <w:right w:val="single" w:sz="4" w:space="0" w:color="auto"/>
            </w:tcBorders>
            <w:noWrap/>
            <w:vAlign w:val="center"/>
            <w:hideMark/>
          </w:tcPr>
          <w:p w14:paraId="7D9E57B6" w14:textId="77777777" w:rsidR="00C00438" w:rsidRPr="00553541" w:rsidRDefault="00C00438" w:rsidP="00C00438">
            <w:pPr>
              <w:spacing w:after="0" w:line="240" w:lineRule="auto"/>
              <w:ind w:left="34"/>
              <w:jc w:val="right"/>
              <w:rPr>
                <w:b/>
                <w:sz w:val="16"/>
                <w:szCs w:val="16"/>
                <w:lang w:eastAsia="en-GB"/>
              </w:rPr>
            </w:pPr>
            <w:r>
              <w:rPr>
                <w:b/>
                <w:sz w:val="16"/>
                <w:szCs w:val="16"/>
                <w:lang w:eastAsia="en-GB"/>
              </w:rPr>
              <w:t>12</w:t>
            </w:r>
            <w:r w:rsidRPr="00553541">
              <w:rPr>
                <w:b/>
                <w:sz w:val="16"/>
                <w:szCs w:val="16"/>
                <w:lang w:eastAsia="en-GB"/>
              </w:rPr>
              <w:t>,</w:t>
            </w:r>
            <w:r>
              <w:rPr>
                <w:b/>
                <w:sz w:val="16"/>
                <w:szCs w:val="16"/>
                <w:lang w:eastAsia="en-GB"/>
              </w:rPr>
              <w:t>969.13</w:t>
            </w:r>
          </w:p>
        </w:tc>
        <w:tc>
          <w:tcPr>
            <w:tcW w:w="284" w:type="dxa"/>
            <w:noWrap/>
            <w:vAlign w:val="center"/>
            <w:hideMark/>
          </w:tcPr>
          <w:p w14:paraId="3E97D508"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1D46DBE"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D830A0F" w14:textId="77777777" w:rsidR="00C00438" w:rsidRPr="00553541" w:rsidRDefault="00C00438" w:rsidP="00C00438">
            <w:pPr>
              <w:spacing w:after="0" w:line="240" w:lineRule="auto"/>
              <w:ind w:left="34"/>
              <w:jc w:val="right"/>
              <w:rPr>
                <w:sz w:val="16"/>
                <w:szCs w:val="16"/>
                <w:lang w:eastAsia="en-GB"/>
              </w:rPr>
            </w:pPr>
            <w:r w:rsidRPr="00553541">
              <w:rPr>
                <w:sz w:val="16"/>
                <w:szCs w:val="16"/>
                <w:lang w:eastAsia="en-GB"/>
              </w:rPr>
              <w:t> </w:t>
            </w:r>
          </w:p>
        </w:tc>
        <w:tc>
          <w:tcPr>
            <w:tcW w:w="283" w:type="dxa"/>
            <w:noWrap/>
            <w:vAlign w:val="center"/>
            <w:hideMark/>
          </w:tcPr>
          <w:p w14:paraId="1725BAD7" w14:textId="77777777" w:rsidR="00C00438" w:rsidRPr="00553541" w:rsidRDefault="00C00438" w:rsidP="00C00438">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D7D9855"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649C0A1" w14:textId="77777777" w:rsidR="00C00438" w:rsidRPr="00553541" w:rsidRDefault="00C00438" w:rsidP="00C00438">
            <w:pPr>
              <w:spacing w:after="0" w:line="240" w:lineRule="auto"/>
              <w:ind w:left="34"/>
              <w:jc w:val="right"/>
              <w:rPr>
                <w:rFonts w:cs="Times New Roman"/>
                <w:sz w:val="16"/>
                <w:szCs w:val="16"/>
              </w:rPr>
            </w:pPr>
          </w:p>
        </w:tc>
      </w:tr>
      <w:tr w:rsidR="00C00438" w:rsidRPr="00553541" w14:paraId="1682BD40" w14:textId="77777777" w:rsidTr="00C00438">
        <w:trPr>
          <w:trHeight w:val="283"/>
        </w:trPr>
        <w:tc>
          <w:tcPr>
            <w:tcW w:w="2850" w:type="dxa"/>
            <w:tcBorders>
              <w:top w:val="single" w:sz="4" w:space="0" w:color="auto"/>
              <w:left w:val="single" w:sz="4" w:space="0" w:color="auto"/>
              <w:bottom w:val="single" w:sz="4" w:space="0" w:color="auto"/>
              <w:right w:val="single" w:sz="4" w:space="0" w:color="auto"/>
            </w:tcBorders>
            <w:noWrap/>
            <w:vAlign w:val="center"/>
            <w:hideMark/>
          </w:tcPr>
          <w:p w14:paraId="0AF7F00D"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Total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4C0DED0" w14:textId="77777777" w:rsidR="00C00438" w:rsidRPr="00553541" w:rsidRDefault="00C00438" w:rsidP="00C00438">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630C553" w14:textId="77777777" w:rsidR="00C00438" w:rsidRPr="00553541" w:rsidRDefault="00C00438" w:rsidP="00C00438">
            <w:pPr>
              <w:spacing w:after="0" w:line="240" w:lineRule="auto"/>
              <w:ind w:left="34"/>
              <w:jc w:val="right"/>
              <w:rPr>
                <w:b/>
                <w:sz w:val="16"/>
                <w:szCs w:val="16"/>
                <w:lang w:eastAsia="en-GB"/>
              </w:rPr>
            </w:pPr>
            <w:r>
              <w:rPr>
                <w:b/>
                <w:sz w:val="16"/>
                <w:szCs w:val="16"/>
                <w:lang w:eastAsia="en-GB"/>
              </w:rPr>
              <w:t>14</w:t>
            </w:r>
            <w:r w:rsidRPr="00553541">
              <w:rPr>
                <w:b/>
                <w:sz w:val="16"/>
                <w:szCs w:val="16"/>
                <w:lang w:eastAsia="en-GB"/>
              </w:rPr>
              <w:t>,</w:t>
            </w:r>
            <w:r>
              <w:rPr>
                <w:b/>
                <w:sz w:val="16"/>
                <w:szCs w:val="16"/>
                <w:lang w:eastAsia="en-GB"/>
              </w:rPr>
              <w:t>864.57</w:t>
            </w:r>
          </w:p>
        </w:tc>
        <w:tc>
          <w:tcPr>
            <w:tcW w:w="284" w:type="dxa"/>
            <w:noWrap/>
            <w:vAlign w:val="center"/>
            <w:hideMark/>
          </w:tcPr>
          <w:p w14:paraId="280EF358"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09A49EA"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Closing Balance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A1272C6" w14:textId="77777777" w:rsidR="00C00438" w:rsidRPr="00553541" w:rsidRDefault="00C00438" w:rsidP="00C00438">
            <w:pPr>
              <w:spacing w:after="0" w:line="240" w:lineRule="auto"/>
              <w:ind w:left="34"/>
              <w:jc w:val="right"/>
              <w:rPr>
                <w:b/>
                <w:sz w:val="16"/>
                <w:szCs w:val="16"/>
                <w:u w:val="double"/>
                <w:lang w:eastAsia="en-GB"/>
              </w:rPr>
            </w:pPr>
            <w:r>
              <w:rPr>
                <w:b/>
                <w:sz w:val="16"/>
                <w:szCs w:val="16"/>
                <w:lang w:eastAsia="en-GB"/>
              </w:rPr>
              <w:t>1,895.44</w:t>
            </w:r>
          </w:p>
        </w:tc>
        <w:tc>
          <w:tcPr>
            <w:tcW w:w="283" w:type="dxa"/>
            <w:noWrap/>
            <w:vAlign w:val="center"/>
            <w:hideMark/>
          </w:tcPr>
          <w:p w14:paraId="50C9C476" w14:textId="77777777" w:rsidR="00C00438" w:rsidRPr="00553541" w:rsidRDefault="00C00438" w:rsidP="00C00438">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782B4FD"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Closing Balance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C662AC0" w14:textId="77777777" w:rsidR="00C00438" w:rsidRPr="00553541" w:rsidRDefault="00C00438" w:rsidP="00C00438">
            <w:pPr>
              <w:spacing w:after="0" w:line="240" w:lineRule="auto"/>
              <w:ind w:left="34"/>
              <w:jc w:val="right"/>
              <w:rPr>
                <w:b/>
                <w:sz w:val="16"/>
                <w:szCs w:val="16"/>
                <w:u w:val="double"/>
                <w:lang w:eastAsia="en-GB"/>
              </w:rPr>
            </w:pPr>
            <w:r>
              <w:rPr>
                <w:b/>
                <w:sz w:val="16"/>
                <w:szCs w:val="16"/>
                <w:lang w:eastAsia="en-GB"/>
              </w:rPr>
              <w:t>12</w:t>
            </w:r>
            <w:r w:rsidRPr="00553541">
              <w:rPr>
                <w:b/>
                <w:sz w:val="16"/>
                <w:szCs w:val="16"/>
                <w:lang w:eastAsia="en-GB"/>
              </w:rPr>
              <w:t>,</w:t>
            </w:r>
            <w:r>
              <w:rPr>
                <w:b/>
                <w:sz w:val="16"/>
                <w:szCs w:val="16"/>
                <w:lang w:eastAsia="en-GB"/>
              </w:rPr>
              <w:t>969.13</w:t>
            </w:r>
          </w:p>
        </w:tc>
      </w:tr>
      <w:tr w:rsidR="00C00438" w:rsidRPr="00553541" w14:paraId="6DE946F2"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30A30E40" w14:textId="77777777" w:rsidR="00C00438" w:rsidRPr="00553541" w:rsidRDefault="00C00438" w:rsidP="00C00438">
            <w:pPr>
              <w:spacing w:after="0" w:line="240" w:lineRule="auto"/>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A668A75" w14:textId="77777777" w:rsidR="00C00438" w:rsidRPr="00553541" w:rsidRDefault="00C00438" w:rsidP="00C00438">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ADAA935" w14:textId="77777777" w:rsidR="00C00438" w:rsidRPr="00553541" w:rsidRDefault="00C00438" w:rsidP="00C00438">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419A3616"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419D00B"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D4F1EF8" w14:textId="77777777" w:rsidR="00C00438" w:rsidRPr="00553541" w:rsidRDefault="00C00438" w:rsidP="00C00438">
            <w:pPr>
              <w:spacing w:after="0" w:line="240" w:lineRule="auto"/>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14:paraId="5F63FC4A" w14:textId="77777777" w:rsidR="00C00438" w:rsidRPr="00553541" w:rsidRDefault="00C00438" w:rsidP="00C00438">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9D287D0"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Total Closing Balances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CB103BD" w14:textId="77777777" w:rsidR="00C00438" w:rsidRPr="00553541" w:rsidRDefault="00C00438" w:rsidP="00C00438">
            <w:pPr>
              <w:spacing w:after="0" w:line="240" w:lineRule="auto"/>
              <w:ind w:left="34"/>
              <w:jc w:val="right"/>
              <w:rPr>
                <w:b/>
                <w:sz w:val="16"/>
                <w:szCs w:val="16"/>
                <w:u w:val="double"/>
                <w:lang w:eastAsia="en-GB"/>
              </w:rPr>
            </w:pPr>
            <w:r>
              <w:rPr>
                <w:b/>
                <w:sz w:val="16"/>
                <w:szCs w:val="16"/>
                <w:lang w:eastAsia="en-GB"/>
              </w:rPr>
              <w:t>14</w:t>
            </w:r>
            <w:r w:rsidRPr="00553541">
              <w:rPr>
                <w:b/>
                <w:sz w:val="16"/>
                <w:szCs w:val="16"/>
                <w:lang w:eastAsia="en-GB"/>
              </w:rPr>
              <w:t>,</w:t>
            </w:r>
            <w:r>
              <w:rPr>
                <w:b/>
                <w:sz w:val="16"/>
                <w:szCs w:val="16"/>
                <w:lang w:eastAsia="en-GB"/>
              </w:rPr>
              <w:t>864.57</w:t>
            </w:r>
          </w:p>
        </w:tc>
      </w:tr>
      <w:tr w:rsidR="00C00438" w:rsidRPr="00553541" w14:paraId="05F71359" w14:textId="77777777" w:rsidTr="00C00438">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29539139" w14:textId="77777777" w:rsidR="00C00438" w:rsidRPr="00553541" w:rsidRDefault="00C00438" w:rsidP="00C00438">
            <w:pPr>
              <w:spacing w:after="0" w:line="240" w:lineRule="auto"/>
              <w:ind w:left="34"/>
              <w:jc w:val="right"/>
              <w:rPr>
                <w:sz w:val="16"/>
                <w:szCs w:val="16"/>
                <w:lang w:eastAsia="en-GB"/>
              </w:rPr>
            </w:pPr>
          </w:p>
        </w:tc>
      </w:tr>
      <w:tr w:rsidR="00C00438" w:rsidRPr="00553541" w14:paraId="16D39D2D" w14:textId="77777777" w:rsidTr="00C00438">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72ADF66D"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Earmarked Funds</w:t>
            </w:r>
          </w:p>
        </w:tc>
      </w:tr>
      <w:tr w:rsidR="00C00438" w:rsidRPr="00553541" w14:paraId="04FEB343"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F417846" w14:textId="77777777" w:rsidR="00C00438" w:rsidRPr="00553541" w:rsidRDefault="00C00438" w:rsidP="00C00438">
            <w:pPr>
              <w:spacing w:after="0" w:line="240" w:lineRule="auto"/>
              <w:ind w:left="34"/>
              <w:jc w:val="both"/>
              <w:rPr>
                <w:color w:val="000000"/>
                <w:sz w:val="16"/>
                <w:szCs w:val="16"/>
                <w:lang w:eastAsia="en-GB"/>
              </w:rPr>
            </w:pPr>
            <w:r w:rsidRPr="00553541">
              <w:rPr>
                <w:sz w:val="16"/>
                <w:szCs w:val="16"/>
                <w:lang w:eastAsia="en-GB"/>
              </w:rPr>
              <w:t>Operating Costs (6 Months)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DB006B9" w14:textId="77777777" w:rsidR="00C00438" w:rsidRPr="00553541" w:rsidRDefault="00C00438" w:rsidP="00C00438">
            <w:pPr>
              <w:spacing w:after="0" w:line="240" w:lineRule="auto"/>
              <w:ind w:left="34"/>
              <w:jc w:val="right"/>
              <w:rPr>
                <w:sz w:val="16"/>
                <w:szCs w:val="16"/>
                <w:lang w:eastAsia="en-GB"/>
              </w:rPr>
            </w:pPr>
            <w:r>
              <w:rPr>
                <w:sz w:val="16"/>
                <w:szCs w:val="16"/>
                <w:lang w:eastAsia="en-GB"/>
              </w:rPr>
              <w:t>3,000</w:t>
            </w:r>
            <w:r w:rsidRPr="00553541">
              <w:rPr>
                <w:sz w:val="16"/>
                <w:szCs w:val="16"/>
                <w:lang w:eastAsia="en-GB"/>
              </w:rPr>
              <w:t xml:space="preserve">.00 </w:t>
            </w:r>
          </w:p>
        </w:tc>
      </w:tr>
      <w:tr w:rsidR="00C00438" w:rsidRPr="00553541" w14:paraId="4402BB87"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A2FD2D4" w14:textId="77777777" w:rsidR="00C00438" w:rsidRPr="00553541" w:rsidRDefault="00C00438" w:rsidP="00C00438">
            <w:pPr>
              <w:spacing w:after="0" w:line="240" w:lineRule="auto"/>
              <w:ind w:left="34"/>
              <w:jc w:val="both"/>
              <w:rPr>
                <w:color w:val="000000"/>
                <w:sz w:val="16"/>
                <w:szCs w:val="16"/>
                <w:lang w:eastAsia="en-GB"/>
              </w:rPr>
            </w:pPr>
            <w:r w:rsidRPr="00553541">
              <w:rPr>
                <w:sz w:val="16"/>
                <w:szCs w:val="16"/>
                <w:lang w:eastAsia="en-GB"/>
              </w:rPr>
              <w:t>Election</w:t>
            </w:r>
            <w:r>
              <w:rPr>
                <w:sz w:val="16"/>
                <w:szCs w:val="16"/>
                <w:lang w:eastAsia="en-GB"/>
              </w:rPr>
              <w:t xml:space="preserve"> Costs</w:t>
            </w:r>
            <w:r w:rsidRPr="00553541">
              <w:rPr>
                <w:sz w:val="16"/>
                <w:szCs w:val="16"/>
                <w:lang w:eastAsia="en-GB"/>
              </w:rPr>
              <w:t xml:space="preserve"> (</w:t>
            </w:r>
            <w:r>
              <w:rPr>
                <w:sz w:val="16"/>
                <w:szCs w:val="16"/>
                <w:lang w:eastAsia="en-GB"/>
              </w:rPr>
              <w:t>4</w:t>
            </w:r>
            <w:r w:rsidRPr="00553541">
              <w:rPr>
                <w:sz w:val="16"/>
                <w:szCs w:val="16"/>
                <w:lang w:eastAsia="en-GB"/>
              </w:rPr>
              <w:t xml:space="preserve"> Year to £1000) Year </w:t>
            </w:r>
            <w:r>
              <w:rPr>
                <w:sz w:val="16"/>
                <w:szCs w:val="16"/>
                <w:lang w:eastAsia="en-GB"/>
              </w:rPr>
              <w:t>3</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7B7DF6A" w14:textId="77777777" w:rsidR="00C00438" w:rsidRPr="00553541" w:rsidRDefault="00C00438" w:rsidP="00C00438">
            <w:pPr>
              <w:spacing w:after="0" w:line="240" w:lineRule="auto"/>
              <w:ind w:left="34"/>
              <w:jc w:val="right"/>
              <w:rPr>
                <w:sz w:val="16"/>
                <w:szCs w:val="16"/>
                <w:lang w:eastAsia="en-GB"/>
              </w:rPr>
            </w:pPr>
            <w:r>
              <w:rPr>
                <w:sz w:val="16"/>
                <w:szCs w:val="16"/>
                <w:lang w:eastAsia="en-GB"/>
              </w:rPr>
              <w:t>1,000.00</w:t>
            </w:r>
            <w:r w:rsidRPr="00553541">
              <w:rPr>
                <w:sz w:val="16"/>
                <w:szCs w:val="16"/>
                <w:lang w:eastAsia="en-GB"/>
              </w:rPr>
              <w:t xml:space="preserve"> </w:t>
            </w:r>
          </w:p>
        </w:tc>
      </w:tr>
      <w:tr w:rsidR="00C00438" w:rsidRPr="00553541" w14:paraId="09DF8600"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7E0F19A" w14:textId="77777777" w:rsidR="00C00438" w:rsidRPr="00553541" w:rsidRDefault="00C00438" w:rsidP="00C00438">
            <w:pPr>
              <w:spacing w:after="0" w:line="240" w:lineRule="auto"/>
              <w:ind w:left="34"/>
              <w:jc w:val="both"/>
              <w:rPr>
                <w:color w:val="000000"/>
                <w:sz w:val="16"/>
                <w:szCs w:val="16"/>
                <w:lang w:eastAsia="en-GB"/>
              </w:rPr>
            </w:pPr>
            <w:r>
              <w:rPr>
                <w:sz w:val="16"/>
                <w:szCs w:val="16"/>
                <w:lang w:eastAsia="en-GB"/>
              </w:rPr>
              <w:t>Parish Partnership 2020/2021 (VAS Sign)</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BA16654" w14:textId="77777777" w:rsidR="00C00438" w:rsidRPr="00553541" w:rsidRDefault="00C00438" w:rsidP="00C00438">
            <w:pPr>
              <w:spacing w:after="0" w:line="240" w:lineRule="auto"/>
              <w:ind w:left="34"/>
              <w:jc w:val="right"/>
              <w:rPr>
                <w:sz w:val="16"/>
                <w:szCs w:val="16"/>
                <w:lang w:eastAsia="en-GB"/>
              </w:rPr>
            </w:pPr>
            <w:r>
              <w:rPr>
                <w:sz w:val="16"/>
                <w:szCs w:val="16"/>
                <w:lang w:eastAsia="en-GB"/>
              </w:rPr>
              <w:t>5,270.00</w:t>
            </w:r>
          </w:p>
        </w:tc>
      </w:tr>
      <w:tr w:rsidR="00C00438" w:rsidRPr="00553541" w14:paraId="5BAAC00F"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5F246D8A" w14:textId="77777777" w:rsidR="00C00438" w:rsidRPr="00553541" w:rsidRDefault="00C00438" w:rsidP="00C00438">
            <w:pPr>
              <w:spacing w:after="0" w:line="240" w:lineRule="auto"/>
              <w:ind w:left="34"/>
              <w:jc w:val="both"/>
              <w:rPr>
                <w:sz w:val="16"/>
                <w:szCs w:val="16"/>
                <w:lang w:eastAsia="en-GB"/>
              </w:rPr>
            </w:pPr>
            <w:r>
              <w:rPr>
                <w:sz w:val="16"/>
                <w:szCs w:val="16"/>
                <w:lang w:eastAsia="en-GB"/>
              </w:rPr>
              <w:t>Speed Sign Maintenance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38B222C" w14:textId="77777777" w:rsidR="00C00438" w:rsidRPr="00553541" w:rsidRDefault="00C00438" w:rsidP="00C00438">
            <w:pPr>
              <w:spacing w:after="0" w:line="240" w:lineRule="auto"/>
              <w:ind w:left="34"/>
              <w:jc w:val="right"/>
              <w:rPr>
                <w:sz w:val="16"/>
                <w:szCs w:val="16"/>
                <w:lang w:eastAsia="en-GB"/>
              </w:rPr>
            </w:pPr>
            <w:r>
              <w:rPr>
                <w:sz w:val="16"/>
                <w:szCs w:val="16"/>
                <w:lang w:eastAsia="en-GB"/>
              </w:rPr>
              <w:t>50</w:t>
            </w:r>
            <w:r w:rsidRPr="00553541">
              <w:rPr>
                <w:sz w:val="16"/>
                <w:szCs w:val="16"/>
                <w:lang w:eastAsia="en-GB"/>
              </w:rPr>
              <w:t xml:space="preserve">0.00 </w:t>
            </w:r>
          </w:p>
        </w:tc>
      </w:tr>
      <w:tr w:rsidR="00C00438" w:rsidRPr="00553541" w14:paraId="6CDBDEE2"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096E3A1" w14:textId="77777777" w:rsidR="00C00438" w:rsidRPr="00553541" w:rsidRDefault="00C00438" w:rsidP="00C00438">
            <w:pPr>
              <w:spacing w:after="0" w:line="240" w:lineRule="auto"/>
              <w:ind w:left="34"/>
              <w:jc w:val="both"/>
              <w:rPr>
                <w:color w:val="000000"/>
                <w:sz w:val="16"/>
                <w:szCs w:val="16"/>
                <w:lang w:eastAsia="en-GB"/>
              </w:rPr>
            </w:pPr>
            <w:r>
              <w:rPr>
                <w:sz w:val="16"/>
                <w:szCs w:val="16"/>
                <w:lang w:eastAsia="en-GB"/>
              </w:rPr>
              <w:t>Bus Shelter (fund building for new structure)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7A76BB4" w14:textId="77777777" w:rsidR="00C00438" w:rsidRPr="00553541" w:rsidRDefault="00C00438" w:rsidP="00C00438">
            <w:pPr>
              <w:spacing w:after="0" w:line="240" w:lineRule="auto"/>
              <w:ind w:left="34"/>
              <w:jc w:val="right"/>
              <w:rPr>
                <w:sz w:val="16"/>
                <w:szCs w:val="16"/>
                <w:lang w:eastAsia="en-GB"/>
              </w:rPr>
            </w:pPr>
            <w:r>
              <w:rPr>
                <w:sz w:val="16"/>
                <w:szCs w:val="16"/>
                <w:lang w:eastAsia="en-GB"/>
              </w:rPr>
              <w:t>1,500.00</w:t>
            </w:r>
          </w:p>
        </w:tc>
      </w:tr>
      <w:tr w:rsidR="00C00438" w:rsidRPr="00553541" w14:paraId="604AD15C"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4A02861A" w14:textId="77777777" w:rsidR="00C00438" w:rsidRPr="00553541" w:rsidRDefault="00C00438" w:rsidP="00C00438">
            <w:pPr>
              <w:spacing w:after="0" w:line="240" w:lineRule="auto"/>
              <w:ind w:left="34"/>
              <w:jc w:val="both"/>
              <w:rPr>
                <w:sz w:val="16"/>
                <w:szCs w:val="16"/>
                <w:lang w:eastAsia="en-GB"/>
              </w:rPr>
            </w:pPr>
            <w:r>
              <w:rPr>
                <w:sz w:val="16"/>
                <w:szCs w:val="16"/>
                <w:lang w:eastAsia="en-GB"/>
              </w:rPr>
              <w:t>Transparency Fund Grant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DDF72FA" w14:textId="77777777" w:rsidR="00C00438" w:rsidRPr="00553541" w:rsidRDefault="00C00438" w:rsidP="00C00438">
            <w:pPr>
              <w:spacing w:after="0" w:line="240" w:lineRule="auto"/>
              <w:ind w:left="34"/>
              <w:jc w:val="right"/>
              <w:rPr>
                <w:sz w:val="16"/>
                <w:szCs w:val="16"/>
                <w:lang w:eastAsia="en-GB"/>
              </w:rPr>
            </w:pPr>
            <w:r>
              <w:rPr>
                <w:sz w:val="16"/>
                <w:szCs w:val="16"/>
                <w:lang w:eastAsia="en-GB"/>
              </w:rPr>
              <w:t>230.07</w:t>
            </w:r>
          </w:p>
        </w:tc>
      </w:tr>
      <w:tr w:rsidR="00C00438" w:rsidRPr="00553541" w14:paraId="4614D657"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14EAFE2" w14:textId="77777777" w:rsidR="00C00438" w:rsidRPr="00553541" w:rsidRDefault="00C00438" w:rsidP="00C00438">
            <w:pPr>
              <w:spacing w:after="0" w:line="240" w:lineRule="auto"/>
              <w:ind w:left="34"/>
              <w:jc w:val="both"/>
              <w:rPr>
                <w:sz w:val="16"/>
                <w:szCs w:val="16"/>
                <w:lang w:eastAsia="en-GB"/>
              </w:rPr>
            </w:pPr>
            <w:r>
              <w:rPr>
                <w:sz w:val="16"/>
                <w:szCs w:val="16"/>
                <w:lang w:eastAsia="en-GB"/>
              </w:rPr>
              <w:t>S137 Grants (Poppy Wreath)</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2BE3570" w14:textId="77777777" w:rsidR="00C00438" w:rsidRPr="00553541" w:rsidRDefault="00C00438" w:rsidP="00C00438">
            <w:pPr>
              <w:spacing w:after="0" w:line="240" w:lineRule="auto"/>
              <w:ind w:left="34"/>
              <w:jc w:val="right"/>
              <w:rPr>
                <w:sz w:val="16"/>
                <w:szCs w:val="16"/>
                <w:lang w:eastAsia="en-GB"/>
              </w:rPr>
            </w:pPr>
            <w:r>
              <w:rPr>
                <w:sz w:val="16"/>
                <w:szCs w:val="16"/>
                <w:lang w:eastAsia="en-GB"/>
              </w:rPr>
              <w:t>30.00</w:t>
            </w:r>
          </w:p>
        </w:tc>
      </w:tr>
      <w:tr w:rsidR="00C00438" w:rsidRPr="00553541" w14:paraId="1E25018D"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286F9A7A" w14:textId="77777777" w:rsidR="00C00438" w:rsidRPr="00553541" w:rsidRDefault="00C00438" w:rsidP="00C00438">
            <w:pPr>
              <w:spacing w:after="0" w:line="240" w:lineRule="auto"/>
              <w:ind w:left="34"/>
              <w:jc w:val="both"/>
              <w:rPr>
                <w:sz w:val="16"/>
                <w:szCs w:val="16"/>
                <w:lang w:eastAsia="en-GB"/>
              </w:rPr>
            </w:pPr>
            <w:r>
              <w:rPr>
                <w:sz w:val="16"/>
                <w:szCs w:val="16"/>
                <w:lang w:eastAsia="en-GB"/>
              </w:rPr>
              <w:t>CIL</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C86101D" w14:textId="77777777" w:rsidR="00C00438" w:rsidRPr="00553541" w:rsidRDefault="00C00438" w:rsidP="00C00438">
            <w:pPr>
              <w:spacing w:after="0" w:line="240" w:lineRule="auto"/>
              <w:ind w:left="34"/>
              <w:jc w:val="right"/>
              <w:rPr>
                <w:sz w:val="16"/>
                <w:szCs w:val="16"/>
                <w:lang w:eastAsia="en-GB"/>
              </w:rPr>
            </w:pPr>
            <w:r>
              <w:rPr>
                <w:sz w:val="16"/>
                <w:szCs w:val="16"/>
                <w:lang w:eastAsia="en-GB"/>
              </w:rPr>
              <w:t>1,374.29</w:t>
            </w:r>
          </w:p>
        </w:tc>
      </w:tr>
      <w:tr w:rsidR="00C00438" w:rsidRPr="00553541" w14:paraId="04B46307" w14:textId="77777777" w:rsidTr="00C00438">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0CB94FF9" w14:textId="77777777" w:rsidR="00C00438" w:rsidRPr="00553541" w:rsidRDefault="00C00438" w:rsidP="00C00438">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C3DBD74" w14:textId="77777777" w:rsidR="00C00438" w:rsidRPr="00553541" w:rsidRDefault="00C00438" w:rsidP="00C00438">
            <w:pPr>
              <w:spacing w:after="0" w:line="240" w:lineRule="auto"/>
              <w:ind w:left="34"/>
              <w:jc w:val="right"/>
              <w:rPr>
                <w:sz w:val="16"/>
                <w:szCs w:val="16"/>
                <w:lang w:eastAsia="en-GB"/>
              </w:rPr>
            </w:pPr>
          </w:p>
        </w:tc>
        <w:tc>
          <w:tcPr>
            <w:tcW w:w="284" w:type="dxa"/>
            <w:tcBorders>
              <w:top w:val="nil"/>
              <w:left w:val="nil"/>
              <w:bottom w:val="nil"/>
              <w:right w:val="single" w:sz="4" w:space="0" w:color="auto"/>
            </w:tcBorders>
            <w:noWrap/>
            <w:vAlign w:val="center"/>
            <w:hideMark/>
          </w:tcPr>
          <w:p w14:paraId="2799D53F"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3969E03"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Council Total Closing Balances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438C7E8" w14:textId="77777777" w:rsidR="00C00438" w:rsidRPr="00553541" w:rsidRDefault="00C00438" w:rsidP="00C00438">
            <w:pPr>
              <w:spacing w:after="0" w:line="240" w:lineRule="auto"/>
              <w:ind w:left="34"/>
              <w:jc w:val="right"/>
              <w:rPr>
                <w:b/>
                <w:color w:val="000000"/>
                <w:sz w:val="16"/>
                <w:szCs w:val="16"/>
                <w:lang w:eastAsia="en-GB"/>
              </w:rPr>
            </w:pPr>
            <w:r>
              <w:rPr>
                <w:b/>
                <w:sz w:val="16"/>
                <w:szCs w:val="16"/>
                <w:lang w:eastAsia="en-GB"/>
              </w:rPr>
              <w:t>14</w:t>
            </w:r>
            <w:r w:rsidRPr="00553541">
              <w:rPr>
                <w:b/>
                <w:sz w:val="16"/>
                <w:szCs w:val="16"/>
                <w:lang w:eastAsia="en-GB"/>
              </w:rPr>
              <w:t>,</w:t>
            </w:r>
            <w:r>
              <w:rPr>
                <w:b/>
                <w:sz w:val="16"/>
                <w:szCs w:val="16"/>
                <w:lang w:eastAsia="en-GB"/>
              </w:rPr>
              <w:t>864.57</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215A01EC" w14:textId="77777777" w:rsidR="00C00438" w:rsidRPr="00553541" w:rsidRDefault="00C00438" w:rsidP="00C00438">
            <w:pPr>
              <w:spacing w:after="0" w:line="240" w:lineRule="auto"/>
              <w:ind w:left="34"/>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5089121" w14:textId="77777777" w:rsidR="00C00438" w:rsidRPr="00553541" w:rsidRDefault="00C00438" w:rsidP="00C00438">
            <w:pPr>
              <w:spacing w:after="0" w:line="240" w:lineRule="auto"/>
              <w:ind w:left="34"/>
              <w:jc w:val="right"/>
              <w:rPr>
                <w:sz w:val="16"/>
                <w:szCs w:val="16"/>
                <w:lang w:eastAsia="en-GB"/>
              </w:rPr>
            </w:pPr>
            <w:r w:rsidRPr="00553541">
              <w:rPr>
                <w:sz w:val="16"/>
                <w:szCs w:val="16"/>
                <w:lang w:eastAsia="en-GB"/>
              </w:rPr>
              <w:t> </w:t>
            </w:r>
          </w:p>
        </w:tc>
      </w:tr>
      <w:tr w:rsidR="00C00438" w:rsidRPr="00553541" w14:paraId="13DED47A" w14:textId="77777777" w:rsidTr="00C00438">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747B453"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Total Earmarked Reserves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34DD9125" w14:textId="77777777" w:rsidR="00C00438" w:rsidRPr="00553541" w:rsidRDefault="00C00438" w:rsidP="00C00438">
            <w:pPr>
              <w:spacing w:after="0" w:line="240" w:lineRule="auto"/>
              <w:ind w:left="34"/>
              <w:jc w:val="right"/>
              <w:rPr>
                <w:b/>
                <w:sz w:val="16"/>
                <w:szCs w:val="16"/>
                <w:lang w:eastAsia="en-GB"/>
              </w:rPr>
            </w:pPr>
            <w:r>
              <w:rPr>
                <w:b/>
                <w:sz w:val="16"/>
                <w:szCs w:val="16"/>
                <w:lang w:eastAsia="en-GB"/>
              </w:rPr>
              <w:t>12</w:t>
            </w:r>
            <w:r w:rsidRPr="00553541">
              <w:rPr>
                <w:b/>
                <w:sz w:val="16"/>
                <w:szCs w:val="16"/>
                <w:lang w:eastAsia="en-GB"/>
              </w:rPr>
              <w:t>,</w:t>
            </w:r>
            <w:r>
              <w:rPr>
                <w:b/>
                <w:sz w:val="16"/>
                <w:szCs w:val="16"/>
                <w:lang w:eastAsia="en-GB"/>
              </w:rPr>
              <w:t>904.36</w:t>
            </w:r>
          </w:p>
        </w:tc>
        <w:tc>
          <w:tcPr>
            <w:tcW w:w="284" w:type="dxa"/>
            <w:tcBorders>
              <w:top w:val="nil"/>
              <w:left w:val="nil"/>
              <w:bottom w:val="nil"/>
              <w:right w:val="single" w:sz="4" w:space="0" w:color="auto"/>
            </w:tcBorders>
            <w:noWrap/>
            <w:vAlign w:val="center"/>
            <w:hideMark/>
          </w:tcPr>
          <w:p w14:paraId="33160CBD"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FF36F65"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Council Total Earmarked Reserves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905737E" w14:textId="77777777" w:rsidR="00C00438" w:rsidRPr="00553541" w:rsidRDefault="00C00438" w:rsidP="00C00438">
            <w:pPr>
              <w:spacing w:after="0" w:line="240" w:lineRule="auto"/>
              <w:ind w:left="34"/>
              <w:jc w:val="right"/>
              <w:rPr>
                <w:b/>
                <w:sz w:val="16"/>
                <w:szCs w:val="16"/>
                <w:lang w:eastAsia="en-GB"/>
              </w:rPr>
            </w:pPr>
            <w:r>
              <w:rPr>
                <w:b/>
                <w:sz w:val="16"/>
                <w:szCs w:val="16"/>
                <w:lang w:eastAsia="en-GB"/>
              </w:rPr>
              <w:t>12</w:t>
            </w:r>
            <w:r w:rsidRPr="00553541">
              <w:rPr>
                <w:b/>
                <w:sz w:val="16"/>
                <w:szCs w:val="16"/>
                <w:lang w:eastAsia="en-GB"/>
              </w:rPr>
              <w:t>,</w:t>
            </w:r>
            <w:r>
              <w:rPr>
                <w:b/>
                <w:sz w:val="16"/>
                <w:szCs w:val="16"/>
                <w:lang w:eastAsia="en-GB"/>
              </w:rPr>
              <w:t>904.36</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112CA814"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Council Remaining Available Precept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938D20A" w14:textId="77777777" w:rsidR="00C00438" w:rsidRPr="00553541" w:rsidRDefault="00C00438" w:rsidP="00C00438">
            <w:pPr>
              <w:spacing w:after="0" w:line="240" w:lineRule="auto"/>
              <w:ind w:left="34"/>
              <w:jc w:val="right"/>
              <w:rPr>
                <w:b/>
                <w:sz w:val="16"/>
                <w:szCs w:val="16"/>
                <w:lang w:eastAsia="en-GB"/>
              </w:rPr>
            </w:pPr>
            <w:r>
              <w:rPr>
                <w:b/>
                <w:sz w:val="16"/>
                <w:szCs w:val="16"/>
                <w:lang w:eastAsia="en-GB"/>
              </w:rPr>
              <w:t>1,960.21</w:t>
            </w:r>
          </w:p>
        </w:tc>
      </w:tr>
    </w:tbl>
    <w:p w14:paraId="668A161F" w14:textId="77777777" w:rsidR="00C00438" w:rsidRPr="00620705" w:rsidRDefault="00C00438" w:rsidP="00C00438">
      <w:pPr>
        <w:sectPr w:rsidR="00C00438" w:rsidRPr="00620705" w:rsidSect="00275519">
          <w:footerReference w:type="default" r:id="rId9"/>
          <w:pgSz w:w="16838" w:h="11906" w:orient="landscape"/>
          <w:pgMar w:top="851" w:right="851" w:bottom="851" w:left="709" w:header="709" w:footer="851" w:gutter="0"/>
          <w:cols w:space="708"/>
          <w:docGrid w:linePitch="360"/>
        </w:sectPr>
      </w:pPr>
    </w:p>
    <w:p w14:paraId="0402C89B" w14:textId="161F75BE" w:rsidR="00C00438" w:rsidRPr="000A1475" w:rsidRDefault="00C00438" w:rsidP="00C00438">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lastRenderedPageBreak/>
        <w:t>August 2020</w:t>
      </w:r>
    </w:p>
    <w:tbl>
      <w:tblPr>
        <w:tblW w:w="15309" w:type="dxa"/>
        <w:tblInd w:w="250" w:type="dxa"/>
        <w:tblLook w:val="04A0" w:firstRow="1" w:lastRow="0" w:firstColumn="1" w:lastColumn="0" w:noHBand="0" w:noVBand="1"/>
      </w:tblPr>
      <w:tblGrid>
        <w:gridCol w:w="2850"/>
        <w:gridCol w:w="1985"/>
        <w:gridCol w:w="1984"/>
        <w:gridCol w:w="284"/>
        <w:gridCol w:w="2536"/>
        <w:gridCol w:w="1418"/>
        <w:gridCol w:w="283"/>
        <w:gridCol w:w="2552"/>
        <w:gridCol w:w="1417"/>
      </w:tblGrid>
      <w:tr w:rsidR="00C00438" w:rsidRPr="00553541" w14:paraId="0D8F4C91"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79D6896B"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Bank Reconciliation</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662C708" w14:textId="77777777" w:rsidR="00C00438" w:rsidRPr="00553541" w:rsidRDefault="00C00438" w:rsidP="00C00438">
            <w:pPr>
              <w:spacing w:after="0" w:line="240" w:lineRule="auto"/>
              <w:ind w:left="34"/>
              <w:jc w:val="right"/>
              <w:rPr>
                <w:b/>
                <w:sz w:val="16"/>
                <w:szCs w:val="16"/>
                <w:lang w:eastAsia="en-GB"/>
              </w:rPr>
            </w:pPr>
            <w:r w:rsidRPr="00553541">
              <w:rPr>
                <w:b/>
                <w:sz w:val="16"/>
                <w:szCs w:val="16"/>
                <w:lang w:eastAsia="en-GB"/>
              </w:rPr>
              <w:t>Community Account (£)</w:t>
            </w:r>
          </w:p>
        </w:tc>
        <w:tc>
          <w:tcPr>
            <w:tcW w:w="1984" w:type="dxa"/>
            <w:tcBorders>
              <w:top w:val="single" w:sz="4" w:space="0" w:color="auto"/>
              <w:left w:val="nil"/>
              <w:bottom w:val="single" w:sz="4" w:space="0" w:color="auto"/>
              <w:right w:val="single" w:sz="4" w:space="0" w:color="auto"/>
            </w:tcBorders>
            <w:noWrap/>
            <w:vAlign w:val="center"/>
            <w:hideMark/>
          </w:tcPr>
          <w:p w14:paraId="067A4CCF" w14:textId="77777777" w:rsidR="00C00438" w:rsidRPr="00553541" w:rsidRDefault="00C00438" w:rsidP="00C00438">
            <w:pPr>
              <w:spacing w:after="0" w:line="240" w:lineRule="auto"/>
              <w:ind w:left="34"/>
              <w:jc w:val="right"/>
              <w:rPr>
                <w:b/>
                <w:sz w:val="16"/>
                <w:szCs w:val="16"/>
                <w:lang w:eastAsia="en-GB"/>
              </w:rPr>
            </w:pPr>
            <w:r>
              <w:rPr>
                <w:b/>
                <w:sz w:val="16"/>
                <w:szCs w:val="16"/>
                <w:lang w:eastAsia="en-GB"/>
              </w:rPr>
              <w:t>Business</w:t>
            </w:r>
            <w:r w:rsidRPr="00553541">
              <w:rPr>
                <w:b/>
                <w:sz w:val="16"/>
                <w:szCs w:val="16"/>
                <w:lang w:eastAsia="en-GB"/>
              </w:rPr>
              <w:t xml:space="preserve"> Account (£)</w:t>
            </w:r>
          </w:p>
        </w:tc>
        <w:tc>
          <w:tcPr>
            <w:tcW w:w="284" w:type="dxa"/>
            <w:noWrap/>
            <w:vAlign w:val="center"/>
            <w:hideMark/>
          </w:tcPr>
          <w:p w14:paraId="1CE15EF1" w14:textId="77777777" w:rsidR="00C00438" w:rsidRPr="00553541" w:rsidRDefault="00C00438" w:rsidP="00C00438">
            <w:pPr>
              <w:spacing w:after="0" w:line="240" w:lineRule="auto"/>
              <w:ind w:left="34"/>
              <w:rPr>
                <w:rFonts w:cs="Times New Roman"/>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noWrap/>
            <w:vAlign w:val="center"/>
            <w:hideMark/>
          </w:tcPr>
          <w:p w14:paraId="0D0410CE" w14:textId="77777777" w:rsidR="00C00438" w:rsidRPr="00553541" w:rsidRDefault="00C00438" w:rsidP="00C00438">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Community Account (£)</w:t>
            </w:r>
          </w:p>
        </w:tc>
        <w:tc>
          <w:tcPr>
            <w:tcW w:w="283" w:type="dxa"/>
            <w:tcBorders>
              <w:top w:val="nil"/>
              <w:left w:val="single" w:sz="4" w:space="0" w:color="auto"/>
              <w:bottom w:val="nil"/>
              <w:right w:val="nil"/>
            </w:tcBorders>
            <w:noWrap/>
            <w:vAlign w:val="center"/>
            <w:hideMark/>
          </w:tcPr>
          <w:p w14:paraId="70056CB9" w14:textId="77777777" w:rsidR="00C00438" w:rsidRPr="00553541" w:rsidRDefault="00C00438" w:rsidP="00C00438">
            <w:pPr>
              <w:spacing w:after="0" w:line="240" w:lineRule="auto"/>
              <w:ind w:left="34"/>
              <w:rPr>
                <w:rFonts w:cs="Times New Roman"/>
                <w:b/>
                <w:sz w:val="16"/>
                <w:szCs w:val="16"/>
              </w:rPr>
            </w:pP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14:paraId="1B28F6C3" w14:textId="77777777" w:rsidR="00C00438" w:rsidRPr="00553541" w:rsidRDefault="00C00438" w:rsidP="00C00438">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w:t>
            </w:r>
            <w:r>
              <w:rPr>
                <w:b/>
                <w:sz w:val="16"/>
                <w:szCs w:val="16"/>
                <w:lang w:eastAsia="en-GB"/>
              </w:rPr>
              <w:t>Business</w:t>
            </w:r>
            <w:r w:rsidRPr="00553541">
              <w:rPr>
                <w:b/>
                <w:sz w:val="16"/>
                <w:szCs w:val="16"/>
                <w:lang w:eastAsia="en-GB"/>
              </w:rPr>
              <w:t xml:space="preserve"> Account (£)</w:t>
            </w:r>
          </w:p>
        </w:tc>
      </w:tr>
      <w:tr w:rsidR="002D0AC5" w:rsidRPr="00553541" w14:paraId="45BCC40A"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4D791338" w14:textId="77777777" w:rsidR="002D0AC5" w:rsidRPr="00553541" w:rsidRDefault="002D0AC5" w:rsidP="002D0AC5">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Start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8E31C31" w14:textId="233797FF" w:rsidR="002D0AC5" w:rsidRPr="00553541" w:rsidRDefault="002D0AC5" w:rsidP="002D0AC5">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1,895.44</w:t>
            </w:r>
          </w:p>
        </w:tc>
        <w:tc>
          <w:tcPr>
            <w:tcW w:w="1984" w:type="dxa"/>
            <w:tcBorders>
              <w:top w:val="single" w:sz="4" w:space="0" w:color="auto"/>
              <w:left w:val="nil"/>
              <w:bottom w:val="single" w:sz="4" w:space="0" w:color="auto"/>
              <w:right w:val="single" w:sz="4" w:space="0" w:color="auto"/>
            </w:tcBorders>
            <w:noWrap/>
            <w:vAlign w:val="center"/>
            <w:hideMark/>
          </w:tcPr>
          <w:p w14:paraId="7BBD5D43" w14:textId="5103D6C1" w:rsidR="002D0AC5" w:rsidRPr="00553541" w:rsidRDefault="002D0AC5" w:rsidP="002D0AC5">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12</w:t>
            </w:r>
            <w:r w:rsidRPr="00553541">
              <w:rPr>
                <w:color w:val="2E74B5" w:themeColor="accent1" w:themeShade="BF"/>
                <w:sz w:val="16"/>
                <w:szCs w:val="16"/>
                <w:lang w:eastAsia="en-GB"/>
              </w:rPr>
              <w:t>,</w:t>
            </w:r>
            <w:r>
              <w:rPr>
                <w:color w:val="2E74B5" w:themeColor="accent1" w:themeShade="BF"/>
                <w:sz w:val="16"/>
                <w:szCs w:val="16"/>
                <w:lang w:eastAsia="en-GB"/>
              </w:rPr>
              <w:t>969.13</w:t>
            </w:r>
          </w:p>
        </w:tc>
        <w:tc>
          <w:tcPr>
            <w:tcW w:w="284" w:type="dxa"/>
            <w:noWrap/>
            <w:vAlign w:val="center"/>
            <w:hideMark/>
          </w:tcPr>
          <w:p w14:paraId="2AAFCEE6" w14:textId="77777777" w:rsidR="002D0AC5" w:rsidRPr="00553541" w:rsidRDefault="002D0AC5" w:rsidP="002D0A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5A11543" w14:textId="78F3CE10" w:rsidR="002D0AC5" w:rsidRPr="00553541" w:rsidRDefault="002D0AC5" w:rsidP="002D0AC5">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08.2020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FB97EA8" w14:textId="3AAC2E8D" w:rsidR="002D0AC5" w:rsidRPr="00753C62" w:rsidRDefault="002D0AC5" w:rsidP="002D0AC5">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1,895.44</w:t>
            </w:r>
          </w:p>
        </w:tc>
        <w:tc>
          <w:tcPr>
            <w:tcW w:w="283" w:type="dxa"/>
            <w:noWrap/>
            <w:vAlign w:val="center"/>
            <w:hideMark/>
          </w:tcPr>
          <w:p w14:paraId="0A3CF2A3" w14:textId="77777777" w:rsidR="002D0AC5" w:rsidRPr="00553541" w:rsidRDefault="002D0AC5" w:rsidP="002D0AC5">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F351794" w14:textId="645354D0" w:rsidR="002D0AC5" w:rsidRPr="00553541" w:rsidRDefault="002D0AC5" w:rsidP="002D0AC5">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08.2020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2D663BB" w14:textId="1DE875B6" w:rsidR="002D0AC5" w:rsidRPr="000417AD" w:rsidRDefault="002D0AC5" w:rsidP="002D0AC5">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12</w:t>
            </w:r>
            <w:r w:rsidRPr="000417AD">
              <w:rPr>
                <w:color w:val="2E74B5" w:themeColor="accent1" w:themeShade="BF"/>
                <w:sz w:val="16"/>
                <w:szCs w:val="16"/>
                <w:lang w:eastAsia="en-GB"/>
              </w:rPr>
              <w:t>,</w:t>
            </w:r>
            <w:r>
              <w:rPr>
                <w:color w:val="2E74B5" w:themeColor="accent1" w:themeShade="BF"/>
                <w:sz w:val="16"/>
                <w:szCs w:val="16"/>
                <w:lang w:eastAsia="en-GB"/>
              </w:rPr>
              <w:t>969.13</w:t>
            </w:r>
          </w:p>
        </w:tc>
      </w:tr>
      <w:tr w:rsidR="002D0AC5" w:rsidRPr="00553541" w14:paraId="4484D597"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75B99BEE" w14:textId="77777777" w:rsidR="002D0AC5" w:rsidRPr="00553541" w:rsidRDefault="002D0AC5" w:rsidP="002D0AC5">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Opening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C9FF3AB" w14:textId="77777777" w:rsidR="002D0AC5" w:rsidRPr="00553541" w:rsidRDefault="002D0AC5" w:rsidP="002D0AC5">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4F53CADA" w14:textId="193F45D6" w:rsidR="002D0AC5" w:rsidRPr="00553541" w:rsidRDefault="002D0AC5" w:rsidP="002D0AC5">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14</w:t>
            </w:r>
            <w:r w:rsidRPr="00553541">
              <w:rPr>
                <w:b/>
                <w:color w:val="2E74B5" w:themeColor="accent1" w:themeShade="BF"/>
                <w:sz w:val="16"/>
                <w:szCs w:val="16"/>
                <w:lang w:eastAsia="en-GB"/>
              </w:rPr>
              <w:t>,</w:t>
            </w:r>
            <w:r>
              <w:rPr>
                <w:b/>
                <w:color w:val="2E74B5" w:themeColor="accent1" w:themeShade="BF"/>
                <w:sz w:val="16"/>
                <w:szCs w:val="16"/>
                <w:lang w:eastAsia="en-GB"/>
              </w:rPr>
              <w:t>864.57</w:t>
            </w:r>
          </w:p>
        </w:tc>
        <w:tc>
          <w:tcPr>
            <w:tcW w:w="284" w:type="dxa"/>
            <w:noWrap/>
            <w:vAlign w:val="center"/>
            <w:hideMark/>
          </w:tcPr>
          <w:p w14:paraId="5C99DE0B" w14:textId="77777777" w:rsidR="002D0AC5" w:rsidRPr="00553541" w:rsidRDefault="002D0AC5" w:rsidP="002D0A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5E82577" w14:textId="77777777" w:rsidR="002D0AC5" w:rsidRPr="00553541" w:rsidRDefault="002D0AC5" w:rsidP="002D0AC5">
            <w:pPr>
              <w:spacing w:after="0" w:line="240" w:lineRule="auto"/>
              <w:ind w:left="34"/>
              <w:jc w:val="both"/>
              <w:rPr>
                <w:sz w:val="16"/>
                <w:szCs w:val="16"/>
                <w:lang w:eastAsia="en-GB"/>
              </w:rPr>
            </w:pPr>
            <w:r w:rsidRPr="00553541">
              <w:rPr>
                <w:sz w:val="16"/>
                <w:szCs w:val="16"/>
                <w:lang w:eastAsia="en-GB"/>
              </w:rPr>
              <w:t>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5F1F511" w14:textId="742C6605" w:rsidR="002D0AC5" w:rsidRPr="00553541" w:rsidRDefault="002D0AC5" w:rsidP="002D0AC5">
            <w:pPr>
              <w:spacing w:after="0" w:line="240" w:lineRule="auto"/>
              <w:ind w:left="34"/>
              <w:jc w:val="right"/>
              <w:rPr>
                <w:sz w:val="16"/>
                <w:szCs w:val="16"/>
                <w:lang w:eastAsia="en-GB"/>
              </w:rPr>
            </w:pPr>
            <w:r>
              <w:rPr>
                <w:sz w:val="16"/>
                <w:szCs w:val="16"/>
                <w:lang w:eastAsia="en-GB"/>
              </w:rPr>
              <w:t xml:space="preserve">-  </w:t>
            </w:r>
          </w:p>
        </w:tc>
        <w:tc>
          <w:tcPr>
            <w:tcW w:w="283" w:type="dxa"/>
            <w:noWrap/>
            <w:vAlign w:val="center"/>
            <w:hideMark/>
          </w:tcPr>
          <w:p w14:paraId="2E532E72" w14:textId="77777777" w:rsidR="002D0AC5" w:rsidRPr="00553541" w:rsidRDefault="002D0AC5" w:rsidP="002D0AC5">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82997C4" w14:textId="7E426CCC" w:rsidR="002D0AC5" w:rsidRPr="00553541" w:rsidRDefault="002D0AC5" w:rsidP="002D0AC5">
            <w:pPr>
              <w:spacing w:after="0" w:line="240" w:lineRule="auto"/>
              <w:ind w:left="34"/>
              <w:jc w:val="both"/>
              <w:rPr>
                <w:sz w:val="16"/>
                <w:szCs w:val="16"/>
                <w:lang w:eastAsia="en-GB"/>
              </w:rPr>
            </w:pPr>
            <w:r w:rsidRPr="00553541">
              <w:rPr>
                <w:sz w:val="16"/>
                <w:szCs w:val="16"/>
                <w:lang w:eastAsia="en-GB"/>
              </w:rPr>
              <w:t>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EB0178F" w14:textId="0D1ED7FF" w:rsidR="002D0AC5" w:rsidRPr="00553541" w:rsidRDefault="002D0AC5" w:rsidP="002D0AC5">
            <w:pPr>
              <w:spacing w:after="0" w:line="240" w:lineRule="auto"/>
              <w:ind w:left="34"/>
              <w:jc w:val="right"/>
              <w:rPr>
                <w:sz w:val="16"/>
                <w:szCs w:val="16"/>
                <w:lang w:eastAsia="en-GB"/>
              </w:rPr>
            </w:pPr>
            <w:r>
              <w:rPr>
                <w:sz w:val="16"/>
                <w:szCs w:val="16"/>
                <w:lang w:eastAsia="en-GB"/>
              </w:rPr>
              <w:t xml:space="preserve">-  </w:t>
            </w:r>
          </w:p>
        </w:tc>
      </w:tr>
      <w:tr w:rsidR="002D0AC5" w:rsidRPr="00553541" w14:paraId="4FA29E17"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3702D973" w14:textId="77777777" w:rsidR="002D0AC5" w:rsidRPr="00553541" w:rsidRDefault="002D0AC5" w:rsidP="002D0AC5">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35CD138" w14:textId="77777777" w:rsidR="002D0AC5" w:rsidRPr="00553541" w:rsidRDefault="002D0AC5" w:rsidP="002D0AC5">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1AD30CEA" w14:textId="77777777" w:rsidR="002D0AC5" w:rsidRPr="00553541" w:rsidRDefault="002D0AC5" w:rsidP="002D0AC5">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2DA32FFF" w14:textId="77777777" w:rsidR="002D0AC5" w:rsidRPr="00553541" w:rsidRDefault="002D0AC5" w:rsidP="002D0A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8750BF2" w14:textId="77777777" w:rsidR="002D0AC5" w:rsidRPr="00553541" w:rsidRDefault="002D0AC5" w:rsidP="002D0AC5">
            <w:pPr>
              <w:spacing w:after="0" w:line="240" w:lineRule="auto"/>
              <w:ind w:left="34"/>
              <w:jc w:val="both"/>
              <w:rPr>
                <w:sz w:val="16"/>
                <w:szCs w:val="16"/>
                <w:lang w:eastAsia="en-GB"/>
              </w:rPr>
            </w:pPr>
            <w:r w:rsidRPr="00553541">
              <w:rPr>
                <w:sz w:val="16"/>
                <w:szCs w:val="16"/>
                <w:lang w:eastAsia="en-GB"/>
              </w:rPr>
              <w:t>Payments Cleared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D583999" w14:textId="572CCD2F" w:rsidR="002D0AC5" w:rsidRPr="00553541" w:rsidRDefault="002D0AC5" w:rsidP="002D0AC5">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275.17</w:t>
            </w:r>
          </w:p>
        </w:tc>
        <w:tc>
          <w:tcPr>
            <w:tcW w:w="283" w:type="dxa"/>
            <w:noWrap/>
            <w:vAlign w:val="center"/>
            <w:hideMark/>
          </w:tcPr>
          <w:p w14:paraId="6CA697FE" w14:textId="77777777" w:rsidR="002D0AC5" w:rsidRPr="00553541" w:rsidRDefault="002D0AC5" w:rsidP="002D0AC5">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E21DD64" w14:textId="2E0C0C62" w:rsidR="002D0AC5" w:rsidRPr="00553541" w:rsidRDefault="002D0AC5" w:rsidP="002D0AC5">
            <w:pPr>
              <w:spacing w:after="0" w:line="240" w:lineRule="auto"/>
              <w:ind w:left="34"/>
              <w:jc w:val="both"/>
              <w:rPr>
                <w:sz w:val="16"/>
                <w:szCs w:val="16"/>
                <w:lang w:eastAsia="en-GB"/>
              </w:rPr>
            </w:pPr>
            <w:r w:rsidRPr="00553541">
              <w:rPr>
                <w:sz w:val="16"/>
                <w:szCs w:val="16"/>
                <w:lang w:eastAsia="en-GB"/>
              </w:rPr>
              <w:t>Payments Cleared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4371162" w14:textId="4FDF6439" w:rsidR="002D0AC5" w:rsidRPr="00553541" w:rsidRDefault="002D0AC5" w:rsidP="002D0AC5">
            <w:pPr>
              <w:spacing w:after="0" w:line="240" w:lineRule="auto"/>
              <w:ind w:left="34"/>
              <w:jc w:val="right"/>
              <w:rPr>
                <w:sz w:val="16"/>
                <w:szCs w:val="16"/>
                <w:lang w:eastAsia="en-GB"/>
              </w:rPr>
            </w:pPr>
            <w:r>
              <w:rPr>
                <w:sz w:val="16"/>
                <w:szCs w:val="16"/>
                <w:lang w:eastAsia="en-GB"/>
              </w:rPr>
              <w:t xml:space="preserve">-  </w:t>
            </w:r>
          </w:p>
        </w:tc>
      </w:tr>
      <w:tr w:rsidR="002D0AC5" w:rsidRPr="00553541" w14:paraId="6041E900"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2C97A8C1" w14:textId="77777777" w:rsidR="002D0AC5" w:rsidRPr="00553541" w:rsidRDefault="002D0AC5" w:rsidP="002D0AC5">
            <w:pPr>
              <w:spacing w:after="0" w:line="240" w:lineRule="auto"/>
              <w:ind w:left="34"/>
              <w:jc w:val="both"/>
              <w:rPr>
                <w:color w:val="FF0000"/>
                <w:sz w:val="16"/>
                <w:szCs w:val="16"/>
                <w:lang w:eastAsia="en-GB"/>
              </w:rPr>
            </w:pPr>
            <w:r w:rsidRPr="00553541">
              <w:rPr>
                <w:color w:val="FF0000"/>
                <w:sz w:val="16"/>
                <w:szCs w:val="16"/>
                <w:lang w:eastAsia="en-GB"/>
              </w:rPr>
              <w:t>Unpresented Cheques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131CA21" w14:textId="77777777" w:rsidR="002D0AC5" w:rsidRPr="00553541" w:rsidRDefault="002D0AC5" w:rsidP="002D0AC5">
            <w:pPr>
              <w:spacing w:after="0" w:line="240" w:lineRule="auto"/>
              <w:ind w:left="34"/>
              <w:jc w:val="right"/>
              <w:rPr>
                <w:color w:val="FF0000"/>
                <w:sz w:val="16"/>
                <w:szCs w:val="16"/>
                <w:lang w:eastAsia="en-GB"/>
              </w:rPr>
            </w:pPr>
            <w:r w:rsidRPr="00553541">
              <w:rPr>
                <w:color w:val="FF0000"/>
                <w:sz w:val="16"/>
                <w:szCs w:val="16"/>
                <w:lang w:eastAsia="en-GB"/>
              </w:rPr>
              <w:t>-</w:t>
            </w:r>
            <w:r>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7E2441E8" w14:textId="77777777" w:rsidR="002D0AC5" w:rsidRPr="00553541" w:rsidRDefault="002D0AC5" w:rsidP="002D0AC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50014D07" w14:textId="77777777" w:rsidR="002D0AC5" w:rsidRPr="00553541" w:rsidRDefault="002D0AC5" w:rsidP="002D0A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CF4E72C" w14:textId="64173AC1" w:rsidR="002D0AC5" w:rsidRPr="00553541" w:rsidRDefault="002D0AC5" w:rsidP="002D0AC5">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31.08.2020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A5576D3" w14:textId="5C29BD1C" w:rsidR="002D0AC5" w:rsidRPr="00753C62" w:rsidRDefault="002D0AC5" w:rsidP="002D0AC5">
            <w:pPr>
              <w:spacing w:after="0" w:line="240" w:lineRule="auto"/>
              <w:ind w:left="34"/>
              <w:jc w:val="right"/>
              <w:rPr>
                <w:bCs/>
                <w:color w:val="2E74B5" w:themeColor="accent1" w:themeShade="BF"/>
                <w:sz w:val="16"/>
                <w:szCs w:val="16"/>
                <w:lang w:eastAsia="en-GB"/>
              </w:rPr>
            </w:pPr>
            <w:r>
              <w:rPr>
                <w:bCs/>
                <w:color w:val="2E74B5" w:themeColor="accent1" w:themeShade="BF"/>
                <w:sz w:val="16"/>
                <w:szCs w:val="16"/>
                <w:lang w:eastAsia="en-GB"/>
              </w:rPr>
              <w:t>1,620.27</w:t>
            </w:r>
          </w:p>
        </w:tc>
        <w:tc>
          <w:tcPr>
            <w:tcW w:w="283" w:type="dxa"/>
            <w:noWrap/>
            <w:vAlign w:val="center"/>
            <w:hideMark/>
          </w:tcPr>
          <w:p w14:paraId="7BBC4F72" w14:textId="77777777" w:rsidR="002D0AC5" w:rsidRPr="00553541" w:rsidRDefault="002D0AC5" w:rsidP="002D0AC5">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240BD9B" w14:textId="0B024F03" w:rsidR="002D0AC5" w:rsidRPr="00553541" w:rsidRDefault="002D0AC5" w:rsidP="002D0AC5">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31.08.2020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8B69A16" w14:textId="01C9BBE7" w:rsidR="002D0AC5" w:rsidRPr="000417AD" w:rsidRDefault="002D0AC5" w:rsidP="002D0AC5">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12</w:t>
            </w:r>
            <w:r w:rsidRPr="000417AD">
              <w:rPr>
                <w:color w:val="2E74B5" w:themeColor="accent1" w:themeShade="BF"/>
                <w:sz w:val="16"/>
                <w:szCs w:val="16"/>
                <w:lang w:eastAsia="en-GB"/>
              </w:rPr>
              <w:t>,</w:t>
            </w:r>
            <w:r>
              <w:rPr>
                <w:color w:val="2E74B5" w:themeColor="accent1" w:themeShade="BF"/>
                <w:sz w:val="16"/>
                <w:szCs w:val="16"/>
                <w:lang w:eastAsia="en-GB"/>
              </w:rPr>
              <w:t>969.13</w:t>
            </w:r>
          </w:p>
        </w:tc>
      </w:tr>
      <w:tr w:rsidR="00C00438" w:rsidRPr="00553541" w14:paraId="6FDD089F"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5B949FDF" w14:textId="77777777" w:rsidR="00C00438" w:rsidRPr="00553541" w:rsidRDefault="00C00438" w:rsidP="00C00438">
            <w:pPr>
              <w:spacing w:after="0" w:line="240" w:lineRule="auto"/>
              <w:ind w:left="34"/>
              <w:jc w:val="both"/>
              <w:rPr>
                <w:color w:val="FF0000"/>
                <w:sz w:val="16"/>
                <w:szCs w:val="16"/>
                <w:lang w:eastAsia="en-GB"/>
              </w:rPr>
            </w:pPr>
            <w:r w:rsidRPr="00553541">
              <w:rPr>
                <w:color w:val="FF0000"/>
                <w:sz w:val="16"/>
                <w:szCs w:val="16"/>
                <w:lang w:eastAsia="en-GB"/>
              </w:rPr>
              <w:t>Unpresented Receipts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FC61ABB" w14:textId="77777777" w:rsidR="00C00438" w:rsidRPr="00553541" w:rsidRDefault="00C00438" w:rsidP="00C004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1DFC6748" w14:textId="77777777" w:rsidR="00C00438" w:rsidRPr="00553541" w:rsidRDefault="00C00438" w:rsidP="00C004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7712E5A2"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B0065B3"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94A4298"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40E98E65"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B0895FA"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36E7720"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4726CCB7"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0DA0C1A9"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B323AA5" w14:textId="77777777" w:rsidR="00C00438" w:rsidRPr="00553541" w:rsidRDefault="00C00438" w:rsidP="00C00438">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0100CC5F" w14:textId="77777777" w:rsidR="00C00438" w:rsidRPr="00553541" w:rsidRDefault="00C00438" w:rsidP="00C00438">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16AD18E1"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09A02458" w14:textId="77777777" w:rsidR="00C00438" w:rsidRPr="00CD68D5" w:rsidRDefault="00C00438" w:rsidP="00C00438">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5F9EF036" w14:textId="77777777" w:rsidR="00C00438" w:rsidRPr="00320911" w:rsidRDefault="00C00438" w:rsidP="00C00438">
            <w:pPr>
              <w:pStyle w:val="ListParagraph"/>
              <w:numPr>
                <w:ilvl w:val="0"/>
                <w:numId w:val="14"/>
              </w:numPr>
              <w:spacing w:after="0" w:line="240" w:lineRule="auto"/>
              <w:jc w:val="right"/>
              <w:rPr>
                <w:rFonts w:cs="Times New Roman"/>
                <w:color w:val="FF0000"/>
                <w:sz w:val="16"/>
                <w:szCs w:val="16"/>
              </w:rPr>
            </w:pPr>
          </w:p>
        </w:tc>
        <w:tc>
          <w:tcPr>
            <w:tcW w:w="283" w:type="dxa"/>
            <w:noWrap/>
            <w:vAlign w:val="center"/>
            <w:hideMark/>
          </w:tcPr>
          <w:p w14:paraId="6F723E90"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CD714E6"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2497553"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7CA8A63B"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368860F9"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8FCF7CA" w14:textId="7D414B9F" w:rsidR="00C00438" w:rsidRPr="00553541" w:rsidRDefault="00C00438" w:rsidP="00C00438">
            <w:pPr>
              <w:spacing w:after="0" w:line="240" w:lineRule="auto"/>
              <w:ind w:left="34"/>
              <w:jc w:val="right"/>
              <w:rPr>
                <w:b/>
                <w:sz w:val="16"/>
                <w:szCs w:val="16"/>
                <w:lang w:eastAsia="en-GB"/>
              </w:rPr>
            </w:pPr>
            <w:r>
              <w:rPr>
                <w:b/>
                <w:sz w:val="16"/>
                <w:szCs w:val="16"/>
                <w:lang w:eastAsia="en-GB"/>
              </w:rPr>
              <w:t>1,895.44</w:t>
            </w:r>
          </w:p>
        </w:tc>
        <w:tc>
          <w:tcPr>
            <w:tcW w:w="1984" w:type="dxa"/>
            <w:tcBorders>
              <w:top w:val="single" w:sz="4" w:space="0" w:color="auto"/>
              <w:left w:val="nil"/>
              <w:bottom w:val="single" w:sz="4" w:space="0" w:color="auto"/>
              <w:right w:val="single" w:sz="4" w:space="0" w:color="auto"/>
            </w:tcBorders>
            <w:noWrap/>
            <w:vAlign w:val="center"/>
            <w:hideMark/>
          </w:tcPr>
          <w:p w14:paraId="0BBAD73A" w14:textId="604990DD" w:rsidR="00C00438" w:rsidRPr="00553541" w:rsidRDefault="00C00438" w:rsidP="00C00438">
            <w:pPr>
              <w:spacing w:after="0" w:line="240" w:lineRule="auto"/>
              <w:ind w:left="34"/>
              <w:jc w:val="right"/>
              <w:rPr>
                <w:b/>
                <w:sz w:val="16"/>
                <w:szCs w:val="16"/>
                <w:lang w:eastAsia="en-GB"/>
              </w:rPr>
            </w:pPr>
            <w:r>
              <w:rPr>
                <w:b/>
                <w:sz w:val="16"/>
                <w:szCs w:val="16"/>
                <w:lang w:eastAsia="en-GB"/>
              </w:rPr>
              <w:t>12</w:t>
            </w:r>
            <w:r w:rsidRPr="00553541">
              <w:rPr>
                <w:b/>
                <w:sz w:val="16"/>
                <w:szCs w:val="16"/>
                <w:lang w:eastAsia="en-GB"/>
              </w:rPr>
              <w:t>,</w:t>
            </w:r>
            <w:r>
              <w:rPr>
                <w:b/>
                <w:sz w:val="16"/>
                <w:szCs w:val="16"/>
                <w:lang w:eastAsia="en-GB"/>
              </w:rPr>
              <w:t>969.13</w:t>
            </w:r>
          </w:p>
        </w:tc>
        <w:tc>
          <w:tcPr>
            <w:tcW w:w="284" w:type="dxa"/>
            <w:noWrap/>
            <w:vAlign w:val="center"/>
            <w:hideMark/>
          </w:tcPr>
          <w:p w14:paraId="19DF938E" w14:textId="77777777" w:rsidR="00C00438" w:rsidRPr="00553541" w:rsidRDefault="00C00438" w:rsidP="00C00438">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312C6D01" w14:textId="77777777" w:rsidR="00C00438" w:rsidRPr="00CD68D5" w:rsidRDefault="00C00438" w:rsidP="00C00438">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105E7E9B" w14:textId="77777777" w:rsidR="00C00438" w:rsidRPr="00CD68D5" w:rsidRDefault="00C00438" w:rsidP="00C00438">
            <w:pPr>
              <w:spacing w:after="0" w:line="240" w:lineRule="auto"/>
              <w:ind w:left="34"/>
              <w:jc w:val="right"/>
              <w:rPr>
                <w:rFonts w:cs="Times New Roman"/>
                <w:color w:val="FF0000"/>
                <w:sz w:val="16"/>
                <w:szCs w:val="16"/>
              </w:rPr>
            </w:pPr>
          </w:p>
        </w:tc>
        <w:tc>
          <w:tcPr>
            <w:tcW w:w="283" w:type="dxa"/>
            <w:noWrap/>
            <w:vAlign w:val="center"/>
            <w:hideMark/>
          </w:tcPr>
          <w:p w14:paraId="142BBF7A"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D5D6384"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2BFA1A3"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73804B21"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6CFE123A"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Total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A0E3161" w14:textId="77777777" w:rsidR="00C00438" w:rsidRPr="00553541" w:rsidRDefault="00C00438" w:rsidP="00C00438">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D894F3F" w14:textId="0C87E98E" w:rsidR="00C00438" w:rsidRPr="00553541" w:rsidRDefault="00C00438" w:rsidP="00C00438">
            <w:pPr>
              <w:spacing w:after="0" w:line="240" w:lineRule="auto"/>
              <w:ind w:left="34"/>
              <w:jc w:val="right"/>
              <w:rPr>
                <w:b/>
                <w:sz w:val="16"/>
                <w:szCs w:val="16"/>
                <w:lang w:eastAsia="en-GB"/>
              </w:rPr>
            </w:pPr>
            <w:r>
              <w:rPr>
                <w:b/>
                <w:sz w:val="16"/>
                <w:szCs w:val="16"/>
                <w:lang w:eastAsia="en-GB"/>
              </w:rPr>
              <w:t>14</w:t>
            </w:r>
            <w:r w:rsidRPr="00553541">
              <w:rPr>
                <w:b/>
                <w:sz w:val="16"/>
                <w:szCs w:val="16"/>
                <w:lang w:eastAsia="en-GB"/>
              </w:rPr>
              <w:t>,</w:t>
            </w:r>
            <w:r>
              <w:rPr>
                <w:b/>
                <w:sz w:val="16"/>
                <w:szCs w:val="16"/>
                <w:lang w:eastAsia="en-GB"/>
              </w:rPr>
              <w:t>864.57</w:t>
            </w:r>
          </w:p>
        </w:tc>
        <w:tc>
          <w:tcPr>
            <w:tcW w:w="284" w:type="dxa"/>
            <w:noWrap/>
            <w:vAlign w:val="center"/>
            <w:hideMark/>
          </w:tcPr>
          <w:p w14:paraId="57B20B23" w14:textId="77777777" w:rsidR="00C00438" w:rsidRPr="00553541" w:rsidRDefault="00C00438" w:rsidP="00C00438">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4622317" w14:textId="77777777" w:rsidR="00C00438" w:rsidRPr="00CD68D5" w:rsidRDefault="00C00438" w:rsidP="00C00438">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3E92058" w14:textId="77777777" w:rsidR="00C00438" w:rsidRPr="00CD68D5" w:rsidRDefault="00C00438" w:rsidP="00C00438">
            <w:pPr>
              <w:spacing w:after="0" w:line="240" w:lineRule="auto"/>
              <w:ind w:left="34"/>
              <w:jc w:val="right"/>
              <w:rPr>
                <w:rFonts w:cs="Times New Roman"/>
                <w:color w:val="FF0000"/>
                <w:sz w:val="16"/>
                <w:szCs w:val="16"/>
              </w:rPr>
            </w:pPr>
          </w:p>
        </w:tc>
        <w:tc>
          <w:tcPr>
            <w:tcW w:w="283" w:type="dxa"/>
            <w:noWrap/>
            <w:vAlign w:val="center"/>
            <w:hideMark/>
          </w:tcPr>
          <w:p w14:paraId="418A9487"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C70E099"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1653A75"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4CF01B22"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1BCF2CC6"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5F55E1A" w14:textId="63A34303" w:rsidR="00C00438" w:rsidRPr="00553541" w:rsidRDefault="00C00438" w:rsidP="00C00438">
            <w:pPr>
              <w:spacing w:after="0" w:line="240" w:lineRule="auto"/>
              <w:ind w:left="34"/>
              <w:jc w:val="right"/>
              <w:rPr>
                <w:sz w:val="16"/>
                <w:szCs w:val="16"/>
                <w:lang w:eastAsia="en-GB"/>
              </w:rPr>
            </w:pPr>
            <w:r>
              <w:rPr>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6127F1CC" w14:textId="5B419B28" w:rsidR="00C00438" w:rsidRPr="00553541" w:rsidRDefault="00C00438" w:rsidP="00C00438">
            <w:pPr>
              <w:spacing w:after="0" w:line="240" w:lineRule="auto"/>
              <w:ind w:left="34"/>
              <w:jc w:val="right"/>
              <w:rPr>
                <w:sz w:val="16"/>
                <w:szCs w:val="16"/>
                <w:lang w:eastAsia="en-GB"/>
              </w:rPr>
            </w:pPr>
            <w:r>
              <w:rPr>
                <w:sz w:val="16"/>
                <w:szCs w:val="16"/>
                <w:lang w:eastAsia="en-GB"/>
              </w:rPr>
              <w:t xml:space="preserve">- </w:t>
            </w:r>
          </w:p>
        </w:tc>
        <w:tc>
          <w:tcPr>
            <w:tcW w:w="284" w:type="dxa"/>
            <w:noWrap/>
            <w:vAlign w:val="center"/>
            <w:hideMark/>
          </w:tcPr>
          <w:p w14:paraId="5473FDBE"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0DA4BAD" w14:textId="77777777" w:rsidR="00C00438" w:rsidRPr="00CD68D5" w:rsidRDefault="00C00438" w:rsidP="00C00438">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195E3AB" w14:textId="77777777" w:rsidR="00C00438" w:rsidRPr="00CD68D5" w:rsidRDefault="00C00438" w:rsidP="00C00438">
            <w:pPr>
              <w:spacing w:after="0" w:line="240" w:lineRule="auto"/>
              <w:ind w:left="34"/>
              <w:jc w:val="right"/>
              <w:rPr>
                <w:rFonts w:cs="Times New Roman"/>
                <w:color w:val="FF0000"/>
                <w:sz w:val="16"/>
                <w:szCs w:val="16"/>
              </w:rPr>
            </w:pPr>
          </w:p>
        </w:tc>
        <w:tc>
          <w:tcPr>
            <w:tcW w:w="283" w:type="dxa"/>
            <w:noWrap/>
            <w:vAlign w:val="center"/>
            <w:hideMark/>
          </w:tcPr>
          <w:p w14:paraId="7E4BFD52"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442352A"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AFE6832"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256633BE"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324DC071"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BDC87C3" w14:textId="0BD46405" w:rsidR="00C00438" w:rsidRPr="00553541" w:rsidRDefault="00C00438" w:rsidP="00C00438">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275.17</w:t>
            </w:r>
          </w:p>
        </w:tc>
        <w:tc>
          <w:tcPr>
            <w:tcW w:w="1984" w:type="dxa"/>
            <w:tcBorders>
              <w:top w:val="single" w:sz="4" w:space="0" w:color="auto"/>
              <w:left w:val="nil"/>
              <w:bottom w:val="single" w:sz="4" w:space="0" w:color="auto"/>
              <w:right w:val="single" w:sz="4" w:space="0" w:color="auto"/>
            </w:tcBorders>
            <w:noWrap/>
            <w:vAlign w:val="center"/>
            <w:hideMark/>
          </w:tcPr>
          <w:p w14:paraId="06514672" w14:textId="06EE5148" w:rsidR="00C00438" w:rsidRPr="00553541" w:rsidRDefault="00C00438" w:rsidP="00C00438">
            <w:pPr>
              <w:spacing w:after="0" w:line="240" w:lineRule="auto"/>
              <w:ind w:left="34"/>
              <w:jc w:val="right"/>
              <w:rPr>
                <w:sz w:val="16"/>
                <w:szCs w:val="16"/>
                <w:lang w:eastAsia="en-GB"/>
              </w:rPr>
            </w:pPr>
            <w:r>
              <w:rPr>
                <w:sz w:val="16"/>
                <w:szCs w:val="16"/>
                <w:lang w:eastAsia="en-GB"/>
              </w:rPr>
              <w:t xml:space="preserve">-  </w:t>
            </w:r>
          </w:p>
        </w:tc>
        <w:tc>
          <w:tcPr>
            <w:tcW w:w="284" w:type="dxa"/>
            <w:noWrap/>
            <w:vAlign w:val="center"/>
            <w:hideMark/>
          </w:tcPr>
          <w:p w14:paraId="7708279A"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EE434E3"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3CD9858"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615A446E"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F000F58"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0598594"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28FC258C"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5CDBC39B" w14:textId="77777777" w:rsidR="00C00438" w:rsidRPr="00553541" w:rsidRDefault="00C00438" w:rsidP="00C00438">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Close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5EC0B5D" w14:textId="2BDE8B72" w:rsidR="00C00438" w:rsidRPr="00553541" w:rsidRDefault="00C00438" w:rsidP="00C00438">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1,620.27</w:t>
            </w:r>
          </w:p>
        </w:tc>
        <w:tc>
          <w:tcPr>
            <w:tcW w:w="1984" w:type="dxa"/>
            <w:tcBorders>
              <w:top w:val="single" w:sz="4" w:space="0" w:color="auto"/>
              <w:left w:val="nil"/>
              <w:bottom w:val="single" w:sz="4" w:space="0" w:color="auto"/>
              <w:right w:val="single" w:sz="4" w:space="0" w:color="auto"/>
            </w:tcBorders>
            <w:noWrap/>
            <w:vAlign w:val="center"/>
            <w:hideMark/>
          </w:tcPr>
          <w:p w14:paraId="7B7CEADD" w14:textId="4F5E7180" w:rsidR="00C00438" w:rsidRPr="00553541" w:rsidRDefault="00C00438" w:rsidP="00C00438">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12</w:t>
            </w:r>
            <w:r w:rsidRPr="00553541">
              <w:rPr>
                <w:color w:val="2E74B5" w:themeColor="accent1" w:themeShade="BF"/>
                <w:sz w:val="16"/>
                <w:szCs w:val="16"/>
                <w:lang w:eastAsia="en-GB"/>
              </w:rPr>
              <w:t>,</w:t>
            </w:r>
            <w:r>
              <w:rPr>
                <w:color w:val="2E74B5" w:themeColor="accent1" w:themeShade="BF"/>
                <w:sz w:val="16"/>
                <w:szCs w:val="16"/>
                <w:lang w:eastAsia="en-GB"/>
              </w:rPr>
              <w:t>969.13</w:t>
            </w:r>
          </w:p>
        </w:tc>
        <w:tc>
          <w:tcPr>
            <w:tcW w:w="284" w:type="dxa"/>
            <w:noWrap/>
            <w:vAlign w:val="center"/>
            <w:hideMark/>
          </w:tcPr>
          <w:p w14:paraId="024B18B3"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5FF3A9C"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B783342"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4D5371D9"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54369E0"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6417A42"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73FF6280"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6C393117" w14:textId="77777777" w:rsidR="00C00438" w:rsidRPr="00553541" w:rsidRDefault="00C00438" w:rsidP="00C00438">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Closing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91D3943" w14:textId="77777777" w:rsidR="00C00438" w:rsidRPr="00553541" w:rsidRDefault="00C00438" w:rsidP="00C00438">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212AAD90" w14:textId="2E113C43" w:rsidR="00C00438" w:rsidRPr="00553541" w:rsidRDefault="00C00438" w:rsidP="00C00438">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14</w:t>
            </w:r>
            <w:r w:rsidRPr="00553541">
              <w:rPr>
                <w:b/>
                <w:color w:val="2E74B5" w:themeColor="accent1" w:themeShade="BF"/>
                <w:sz w:val="16"/>
                <w:szCs w:val="16"/>
                <w:lang w:eastAsia="en-GB"/>
              </w:rPr>
              <w:t>,</w:t>
            </w:r>
            <w:r>
              <w:rPr>
                <w:b/>
                <w:color w:val="2E74B5" w:themeColor="accent1" w:themeShade="BF"/>
                <w:sz w:val="16"/>
                <w:szCs w:val="16"/>
                <w:lang w:eastAsia="en-GB"/>
              </w:rPr>
              <w:t>589.40</w:t>
            </w:r>
          </w:p>
        </w:tc>
        <w:tc>
          <w:tcPr>
            <w:tcW w:w="284" w:type="dxa"/>
            <w:noWrap/>
            <w:vAlign w:val="center"/>
            <w:hideMark/>
          </w:tcPr>
          <w:p w14:paraId="7D512834"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D804A41" w14:textId="77777777" w:rsidR="00C00438" w:rsidRPr="00092765" w:rsidRDefault="00C00438" w:rsidP="00C00438">
            <w:pPr>
              <w:spacing w:after="0" w:line="240" w:lineRule="auto"/>
              <w:ind w:left="34"/>
              <w:jc w:val="both"/>
              <w:rPr>
                <w:color w:val="FF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DAD60BA" w14:textId="77777777" w:rsidR="00C00438" w:rsidRPr="00C9561A" w:rsidRDefault="00C00438" w:rsidP="00C00438">
            <w:pPr>
              <w:spacing w:after="0" w:line="240" w:lineRule="auto"/>
              <w:ind w:left="34"/>
              <w:jc w:val="right"/>
              <w:rPr>
                <w:color w:val="FF0000"/>
                <w:sz w:val="16"/>
                <w:szCs w:val="16"/>
                <w:u w:val="single"/>
                <w:lang w:eastAsia="en-GB"/>
              </w:rPr>
            </w:pPr>
            <w:r w:rsidRPr="00C9561A">
              <w:rPr>
                <w:color w:val="FF0000"/>
                <w:sz w:val="16"/>
                <w:szCs w:val="16"/>
                <w:u w:val="single"/>
                <w:lang w:eastAsia="en-GB"/>
              </w:rPr>
              <w:t>-</w:t>
            </w:r>
            <w:r>
              <w:rPr>
                <w:color w:val="FF0000"/>
                <w:sz w:val="16"/>
                <w:szCs w:val="16"/>
                <w:u w:val="single"/>
                <w:lang w:eastAsia="en-GB"/>
              </w:rPr>
              <w:t xml:space="preserve"> </w:t>
            </w:r>
            <w:r w:rsidRPr="00C9561A">
              <w:rPr>
                <w:color w:val="FF0000"/>
                <w:sz w:val="16"/>
                <w:szCs w:val="16"/>
                <w:u w:val="single"/>
                <w:lang w:eastAsia="en-GB"/>
              </w:rPr>
              <w:t xml:space="preserve"> </w:t>
            </w:r>
          </w:p>
        </w:tc>
        <w:tc>
          <w:tcPr>
            <w:tcW w:w="283" w:type="dxa"/>
            <w:noWrap/>
            <w:vAlign w:val="center"/>
            <w:hideMark/>
          </w:tcPr>
          <w:p w14:paraId="6F64937D" w14:textId="77777777" w:rsidR="00C00438" w:rsidRPr="00C9561A" w:rsidRDefault="00C00438" w:rsidP="00C00438">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07B0D0A" w14:textId="77777777" w:rsidR="00C00438" w:rsidRPr="00092765" w:rsidRDefault="00C00438" w:rsidP="00C00438">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BAFD808" w14:textId="77777777" w:rsidR="00C00438" w:rsidRPr="00C9561A" w:rsidRDefault="00C00438" w:rsidP="00C00438">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C00438" w:rsidRPr="00553541" w14:paraId="43791257"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2772CBAA" w14:textId="77777777" w:rsidR="00C00438" w:rsidRPr="00553541" w:rsidRDefault="00C00438" w:rsidP="00C00438">
            <w:pPr>
              <w:spacing w:after="0" w:line="240" w:lineRule="auto"/>
              <w:ind w:left="34"/>
              <w:jc w:val="both"/>
              <w:rPr>
                <w:color w:val="FF0000"/>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9FBFE10" w14:textId="77777777" w:rsidR="00C00438" w:rsidRPr="00553541" w:rsidRDefault="00C00438" w:rsidP="00C00438">
            <w:pPr>
              <w:spacing w:after="0" w:line="240" w:lineRule="auto"/>
              <w:ind w:left="34"/>
              <w:jc w:val="right"/>
              <w:rPr>
                <w:color w:val="FF0000"/>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534EACB0" w14:textId="77777777" w:rsidR="00C00438" w:rsidRPr="00553541" w:rsidRDefault="00C00438" w:rsidP="00C00438">
            <w:pPr>
              <w:spacing w:after="0" w:line="240" w:lineRule="auto"/>
              <w:ind w:left="34"/>
              <w:jc w:val="right"/>
              <w:rPr>
                <w:color w:val="FF0000"/>
                <w:sz w:val="16"/>
                <w:szCs w:val="16"/>
                <w:lang w:eastAsia="en-GB"/>
              </w:rPr>
            </w:pPr>
          </w:p>
        </w:tc>
        <w:tc>
          <w:tcPr>
            <w:tcW w:w="284" w:type="dxa"/>
            <w:noWrap/>
            <w:vAlign w:val="center"/>
            <w:hideMark/>
          </w:tcPr>
          <w:p w14:paraId="0C43C5F7"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F0E4908"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2148982" w14:textId="77777777" w:rsidR="00C00438" w:rsidRPr="00CD68D5" w:rsidRDefault="00C00438" w:rsidP="00C00438">
            <w:pPr>
              <w:spacing w:after="0" w:line="240" w:lineRule="auto"/>
              <w:ind w:left="34"/>
              <w:jc w:val="right"/>
              <w:rPr>
                <w:rFonts w:cs="Times New Roman"/>
                <w:color w:val="FF0000"/>
                <w:sz w:val="16"/>
                <w:szCs w:val="16"/>
              </w:rPr>
            </w:pPr>
          </w:p>
        </w:tc>
        <w:tc>
          <w:tcPr>
            <w:tcW w:w="283" w:type="dxa"/>
            <w:noWrap/>
            <w:vAlign w:val="center"/>
            <w:hideMark/>
          </w:tcPr>
          <w:p w14:paraId="68EBEC48"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DD47EDE"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C13ED08" w14:textId="77777777" w:rsidR="00C00438" w:rsidRPr="00CD68D5" w:rsidRDefault="00C00438" w:rsidP="00C00438">
            <w:pPr>
              <w:spacing w:after="0" w:line="240" w:lineRule="auto"/>
              <w:ind w:left="34"/>
              <w:jc w:val="right"/>
              <w:rPr>
                <w:rFonts w:cs="Times New Roman"/>
                <w:color w:val="FF0000"/>
                <w:sz w:val="16"/>
                <w:szCs w:val="16"/>
              </w:rPr>
            </w:pPr>
          </w:p>
        </w:tc>
      </w:tr>
      <w:tr w:rsidR="00C00438" w:rsidRPr="00553541" w14:paraId="3FE3707A"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16C1638F" w14:textId="77777777" w:rsidR="00C00438" w:rsidRPr="00553541" w:rsidRDefault="00C00438" w:rsidP="00C00438">
            <w:pPr>
              <w:spacing w:after="0" w:line="240" w:lineRule="auto"/>
              <w:ind w:left="34"/>
              <w:jc w:val="both"/>
              <w:rPr>
                <w:color w:val="FF0000"/>
                <w:sz w:val="16"/>
                <w:szCs w:val="16"/>
                <w:lang w:eastAsia="en-GB"/>
              </w:rPr>
            </w:pPr>
            <w:r w:rsidRPr="00553541">
              <w:rPr>
                <w:color w:val="FF0000"/>
                <w:sz w:val="16"/>
                <w:szCs w:val="16"/>
                <w:lang w:eastAsia="en-GB"/>
              </w:rPr>
              <w:t>Unpresented Cheques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4151129" w14:textId="77777777" w:rsidR="00C00438" w:rsidRPr="00553541" w:rsidRDefault="00C00438" w:rsidP="00C004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07400BD1" w14:textId="77777777" w:rsidR="00C00438" w:rsidRPr="00553541" w:rsidRDefault="00C00438" w:rsidP="00C004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3F121410"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3987A10"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B8F7FE4"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4B2A43FD"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F7F2BFC"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CC72BAD"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27D020E9"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135ECFFD" w14:textId="77777777" w:rsidR="00C00438" w:rsidRPr="00553541" w:rsidRDefault="00C00438" w:rsidP="00C00438">
            <w:pPr>
              <w:spacing w:after="0" w:line="240" w:lineRule="auto"/>
              <w:ind w:left="34"/>
              <w:jc w:val="both"/>
              <w:rPr>
                <w:color w:val="FF0000"/>
                <w:sz w:val="16"/>
                <w:szCs w:val="16"/>
                <w:lang w:eastAsia="en-GB"/>
              </w:rPr>
            </w:pPr>
            <w:r w:rsidRPr="00553541">
              <w:rPr>
                <w:color w:val="FF0000"/>
                <w:sz w:val="16"/>
                <w:szCs w:val="16"/>
                <w:lang w:eastAsia="en-GB"/>
              </w:rPr>
              <w:t>Unpresented 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75DE451" w14:textId="77777777" w:rsidR="00C00438" w:rsidRPr="00553541" w:rsidRDefault="00C00438" w:rsidP="00C004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280CD53D" w14:textId="77777777" w:rsidR="00C00438" w:rsidRPr="00553541" w:rsidRDefault="00C00438" w:rsidP="00C004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0F5D4886"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8B3FB79" w14:textId="77777777" w:rsidR="00C00438" w:rsidRPr="00CD68D5" w:rsidRDefault="00C00438" w:rsidP="00C00438">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BC30CAC" w14:textId="77777777" w:rsidR="00C00438" w:rsidRPr="00CD68D5" w:rsidRDefault="00C00438" w:rsidP="00C00438">
            <w:pPr>
              <w:spacing w:after="0" w:line="240" w:lineRule="auto"/>
              <w:ind w:left="34"/>
              <w:jc w:val="right"/>
              <w:rPr>
                <w:rFonts w:cs="Times New Roman"/>
                <w:color w:val="FF0000"/>
                <w:sz w:val="16"/>
                <w:szCs w:val="16"/>
              </w:rPr>
            </w:pPr>
          </w:p>
        </w:tc>
        <w:tc>
          <w:tcPr>
            <w:tcW w:w="283" w:type="dxa"/>
            <w:noWrap/>
            <w:vAlign w:val="center"/>
            <w:hideMark/>
          </w:tcPr>
          <w:p w14:paraId="04CA19C6"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84B7AFF"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2BA8012" w14:textId="77777777" w:rsidR="00C00438" w:rsidRPr="00CD68D5" w:rsidRDefault="00C00438" w:rsidP="00C00438">
            <w:pPr>
              <w:spacing w:after="0" w:line="240" w:lineRule="auto"/>
              <w:ind w:left="34"/>
              <w:jc w:val="right"/>
              <w:rPr>
                <w:rFonts w:cs="Times New Roman"/>
                <w:color w:val="FF0000"/>
                <w:sz w:val="16"/>
                <w:szCs w:val="16"/>
              </w:rPr>
            </w:pPr>
          </w:p>
        </w:tc>
      </w:tr>
      <w:tr w:rsidR="00C00438" w:rsidRPr="00553541" w14:paraId="34BA8886"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768B5379" w14:textId="77777777" w:rsidR="00C00438" w:rsidRPr="00553541" w:rsidRDefault="00C00438" w:rsidP="00C00438">
            <w:pPr>
              <w:spacing w:after="0" w:line="240" w:lineRule="auto"/>
              <w:ind w:left="34"/>
              <w:jc w:val="both"/>
              <w:rPr>
                <w:b/>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A0E3813" w14:textId="77777777" w:rsidR="00C00438" w:rsidRPr="00553541" w:rsidRDefault="00C00438" w:rsidP="00C00438">
            <w:pPr>
              <w:spacing w:after="0" w:line="240" w:lineRule="auto"/>
              <w:ind w:left="34"/>
              <w:jc w:val="right"/>
              <w:rPr>
                <w:b/>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6E8A1920" w14:textId="77777777" w:rsidR="00C00438" w:rsidRPr="00553541" w:rsidRDefault="00C00438" w:rsidP="00C00438">
            <w:pPr>
              <w:spacing w:after="0" w:line="240" w:lineRule="auto"/>
              <w:ind w:left="34"/>
              <w:jc w:val="right"/>
              <w:rPr>
                <w:b/>
                <w:sz w:val="16"/>
                <w:szCs w:val="16"/>
                <w:lang w:eastAsia="en-GB"/>
              </w:rPr>
            </w:pPr>
          </w:p>
        </w:tc>
        <w:tc>
          <w:tcPr>
            <w:tcW w:w="284" w:type="dxa"/>
            <w:noWrap/>
            <w:vAlign w:val="center"/>
            <w:hideMark/>
          </w:tcPr>
          <w:p w14:paraId="42F2D3DD"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8B6AD35" w14:textId="77777777" w:rsidR="00C00438" w:rsidRPr="00092765" w:rsidRDefault="00C00438" w:rsidP="00C00438">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31FC7FD" w14:textId="77777777" w:rsidR="00C00438" w:rsidRPr="00C9561A" w:rsidRDefault="00C00438" w:rsidP="00C00438">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4547E098" w14:textId="77777777" w:rsidR="00C00438" w:rsidRPr="00C9561A" w:rsidRDefault="00C00438" w:rsidP="00C00438">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17FFD15" w14:textId="77777777" w:rsidR="00C00438" w:rsidRPr="00092765" w:rsidRDefault="00C00438" w:rsidP="00C00438">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61D14F9" w14:textId="77777777" w:rsidR="00C00438" w:rsidRPr="00C9561A" w:rsidRDefault="00C00438" w:rsidP="00C00438">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C00438" w:rsidRPr="00553541" w14:paraId="2742F8C9"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73143E04"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A9C0847" w14:textId="119D021F" w:rsidR="00C00438" w:rsidRPr="00553541" w:rsidRDefault="00C00438" w:rsidP="00C00438">
            <w:pPr>
              <w:spacing w:after="0" w:line="240" w:lineRule="auto"/>
              <w:ind w:left="34"/>
              <w:jc w:val="right"/>
              <w:rPr>
                <w:b/>
                <w:sz w:val="16"/>
                <w:szCs w:val="16"/>
                <w:lang w:eastAsia="en-GB"/>
              </w:rPr>
            </w:pPr>
            <w:r>
              <w:rPr>
                <w:b/>
                <w:sz w:val="16"/>
                <w:szCs w:val="16"/>
                <w:lang w:eastAsia="en-GB"/>
              </w:rPr>
              <w:t>1,620.27</w:t>
            </w:r>
          </w:p>
        </w:tc>
        <w:tc>
          <w:tcPr>
            <w:tcW w:w="1984" w:type="dxa"/>
            <w:tcBorders>
              <w:top w:val="single" w:sz="4" w:space="0" w:color="auto"/>
              <w:left w:val="nil"/>
              <w:bottom w:val="single" w:sz="4" w:space="0" w:color="auto"/>
              <w:right w:val="single" w:sz="4" w:space="0" w:color="auto"/>
            </w:tcBorders>
            <w:noWrap/>
            <w:vAlign w:val="center"/>
            <w:hideMark/>
          </w:tcPr>
          <w:p w14:paraId="7EF66A20" w14:textId="6276C317" w:rsidR="00C00438" w:rsidRPr="00553541" w:rsidRDefault="00C00438" w:rsidP="00C00438">
            <w:pPr>
              <w:spacing w:after="0" w:line="240" w:lineRule="auto"/>
              <w:ind w:left="34"/>
              <w:jc w:val="right"/>
              <w:rPr>
                <w:b/>
                <w:sz w:val="16"/>
                <w:szCs w:val="16"/>
                <w:lang w:eastAsia="en-GB"/>
              </w:rPr>
            </w:pPr>
            <w:r>
              <w:rPr>
                <w:b/>
                <w:sz w:val="16"/>
                <w:szCs w:val="16"/>
                <w:lang w:eastAsia="en-GB"/>
              </w:rPr>
              <w:t>12</w:t>
            </w:r>
            <w:r w:rsidRPr="00553541">
              <w:rPr>
                <w:b/>
                <w:sz w:val="16"/>
                <w:szCs w:val="16"/>
                <w:lang w:eastAsia="en-GB"/>
              </w:rPr>
              <w:t>,</w:t>
            </w:r>
            <w:r>
              <w:rPr>
                <w:b/>
                <w:sz w:val="16"/>
                <w:szCs w:val="16"/>
                <w:lang w:eastAsia="en-GB"/>
              </w:rPr>
              <w:t>969.13</w:t>
            </w:r>
          </w:p>
        </w:tc>
        <w:tc>
          <w:tcPr>
            <w:tcW w:w="284" w:type="dxa"/>
            <w:noWrap/>
            <w:vAlign w:val="center"/>
            <w:hideMark/>
          </w:tcPr>
          <w:p w14:paraId="4E5241C3"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4B1C4A9"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2D253AB" w14:textId="77777777" w:rsidR="00C00438" w:rsidRPr="00553541" w:rsidRDefault="00C00438" w:rsidP="00C00438">
            <w:pPr>
              <w:spacing w:after="0" w:line="240" w:lineRule="auto"/>
              <w:ind w:left="34"/>
              <w:jc w:val="right"/>
              <w:rPr>
                <w:sz w:val="16"/>
                <w:szCs w:val="16"/>
                <w:lang w:eastAsia="en-GB"/>
              </w:rPr>
            </w:pPr>
            <w:r w:rsidRPr="00553541">
              <w:rPr>
                <w:sz w:val="16"/>
                <w:szCs w:val="16"/>
                <w:lang w:eastAsia="en-GB"/>
              </w:rPr>
              <w:t> </w:t>
            </w:r>
          </w:p>
        </w:tc>
        <w:tc>
          <w:tcPr>
            <w:tcW w:w="283" w:type="dxa"/>
            <w:noWrap/>
            <w:vAlign w:val="center"/>
            <w:hideMark/>
          </w:tcPr>
          <w:p w14:paraId="09E0C3E1" w14:textId="77777777" w:rsidR="00C00438" w:rsidRPr="00553541" w:rsidRDefault="00C00438" w:rsidP="00C00438">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EC752DA"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FC22CF2" w14:textId="77777777" w:rsidR="00C00438" w:rsidRPr="00553541" w:rsidRDefault="00C00438" w:rsidP="00C00438">
            <w:pPr>
              <w:spacing w:after="0" w:line="240" w:lineRule="auto"/>
              <w:ind w:left="34"/>
              <w:jc w:val="right"/>
              <w:rPr>
                <w:rFonts w:cs="Times New Roman"/>
                <w:sz w:val="16"/>
                <w:szCs w:val="16"/>
              </w:rPr>
            </w:pPr>
          </w:p>
        </w:tc>
      </w:tr>
      <w:tr w:rsidR="00C00438" w:rsidRPr="00553541" w14:paraId="1733C209" w14:textId="77777777" w:rsidTr="00C00438">
        <w:trPr>
          <w:trHeight w:val="283"/>
        </w:trPr>
        <w:tc>
          <w:tcPr>
            <w:tcW w:w="2850" w:type="dxa"/>
            <w:tcBorders>
              <w:top w:val="single" w:sz="4" w:space="0" w:color="auto"/>
              <w:left w:val="single" w:sz="4" w:space="0" w:color="auto"/>
              <w:bottom w:val="single" w:sz="4" w:space="0" w:color="auto"/>
              <w:right w:val="single" w:sz="4" w:space="0" w:color="auto"/>
            </w:tcBorders>
            <w:noWrap/>
            <w:vAlign w:val="center"/>
            <w:hideMark/>
          </w:tcPr>
          <w:p w14:paraId="4F4F0BB0"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Total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6804285" w14:textId="77777777" w:rsidR="00C00438" w:rsidRPr="00553541" w:rsidRDefault="00C00438" w:rsidP="00C00438">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184AB28" w14:textId="20AE01A8" w:rsidR="00C00438" w:rsidRPr="00553541" w:rsidRDefault="00C00438" w:rsidP="00C00438">
            <w:pPr>
              <w:spacing w:after="0" w:line="240" w:lineRule="auto"/>
              <w:ind w:left="34"/>
              <w:jc w:val="right"/>
              <w:rPr>
                <w:b/>
                <w:sz w:val="16"/>
                <w:szCs w:val="16"/>
                <w:lang w:eastAsia="en-GB"/>
              </w:rPr>
            </w:pPr>
            <w:r>
              <w:rPr>
                <w:b/>
                <w:sz w:val="16"/>
                <w:szCs w:val="16"/>
                <w:lang w:eastAsia="en-GB"/>
              </w:rPr>
              <w:t>14</w:t>
            </w:r>
            <w:r w:rsidRPr="00553541">
              <w:rPr>
                <w:b/>
                <w:sz w:val="16"/>
                <w:szCs w:val="16"/>
                <w:lang w:eastAsia="en-GB"/>
              </w:rPr>
              <w:t>,</w:t>
            </w:r>
            <w:r>
              <w:rPr>
                <w:b/>
                <w:sz w:val="16"/>
                <w:szCs w:val="16"/>
                <w:lang w:eastAsia="en-GB"/>
              </w:rPr>
              <w:t>589.40</w:t>
            </w:r>
          </w:p>
        </w:tc>
        <w:tc>
          <w:tcPr>
            <w:tcW w:w="284" w:type="dxa"/>
            <w:noWrap/>
            <w:vAlign w:val="center"/>
            <w:hideMark/>
          </w:tcPr>
          <w:p w14:paraId="79A6D1E7"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FCF89DA"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Closing Balance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7E81849" w14:textId="58AACD6F" w:rsidR="00C00438" w:rsidRPr="00553541" w:rsidRDefault="00C00438" w:rsidP="00C00438">
            <w:pPr>
              <w:spacing w:after="0" w:line="240" w:lineRule="auto"/>
              <w:ind w:left="34"/>
              <w:jc w:val="right"/>
              <w:rPr>
                <w:b/>
                <w:sz w:val="16"/>
                <w:szCs w:val="16"/>
                <w:u w:val="double"/>
                <w:lang w:eastAsia="en-GB"/>
              </w:rPr>
            </w:pPr>
            <w:r>
              <w:rPr>
                <w:b/>
                <w:sz w:val="16"/>
                <w:szCs w:val="16"/>
                <w:lang w:eastAsia="en-GB"/>
              </w:rPr>
              <w:t>1,</w:t>
            </w:r>
            <w:r w:rsidR="002D0AC5">
              <w:rPr>
                <w:b/>
                <w:sz w:val="16"/>
                <w:szCs w:val="16"/>
                <w:lang w:eastAsia="en-GB"/>
              </w:rPr>
              <w:t>620.27</w:t>
            </w:r>
          </w:p>
        </w:tc>
        <w:tc>
          <w:tcPr>
            <w:tcW w:w="283" w:type="dxa"/>
            <w:noWrap/>
            <w:vAlign w:val="center"/>
            <w:hideMark/>
          </w:tcPr>
          <w:p w14:paraId="0DF862D1" w14:textId="77777777" w:rsidR="00C00438" w:rsidRPr="00553541" w:rsidRDefault="00C00438" w:rsidP="00C00438">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CF3AB8B"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Closing Balance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B08AF23" w14:textId="71FCE22A" w:rsidR="00C00438" w:rsidRPr="00553541" w:rsidRDefault="00C00438" w:rsidP="00C00438">
            <w:pPr>
              <w:spacing w:after="0" w:line="240" w:lineRule="auto"/>
              <w:ind w:left="34"/>
              <w:jc w:val="right"/>
              <w:rPr>
                <w:b/>
                <w:sz w:val="16"/>
                <w:szCs w:val="16"/>
                <w:u w:val="double"/>
                <w:lang w:eastAsia="en-GB"/>
              </w:rPr>
            </w:pPr>
            <w:r>
              <w:rPr>
                <w:b/>
                <w:sz w:val="16"/>
                <w:szCs w:val="16"/>
                <w:lang w:eastAsia="en-GB"/>
              </w:rPr>
              <w:t>12</w:t>
            </w:r>
            <w:r w:rsidRPr="00553541">
              <w:rPr>
                <w:b/>
                <w:sz w:val="16"/>
                <w:szCs w:val="16"/>
                <w:lang w:eastAsia="en-GB"/>
              </w:rPr>
              <w:t>,</w:t>
            </w:r>
            <w:r>
              <w:rPr>
                <w:b/>
                <w:sz w:val="16"/>
                <w:szCs w:val="16"/>
                <w:lang w:eastAsia="en-GB"/>
              </w:rPr>
              <w:t>969.13</w:t>
            </w:r>
          </w:p>
        </w:tc>
      </w:tr>
      <w:tr w:rsidR="00C00438" w:rsidRPr="00553541" w14:paraId="51E6D2AD"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37A79189" w14:textId="77777777" w:rsidR="00C00438" w:rsidRPr="00553541" w:rsidRDefault="00C00438" w:rsidP="00C00438">
            <w:pPr>
              <w:spacing w:after="0" w:line="240" w:lineRule="auto"/>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2870C70" w14:textId="77777777" w:rsidR="00C00438" w:rsidRPr="00553541" w:rsidRDefault="00C00438" w:rsidP="00C00438">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1F4EC19" w14:textId="77777777" w:rsidR="00C00438" w:rsidRPr="00553541" w:rsidRDefault="00C00438" w:rsidP="00C00438">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2C123288"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1294EC5"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8BFB15C" w14:textId="77777777" w:rsidR="00C00438" w:rsidRPr="00553541" w:rsidRDefault="00C00438" w:rsidP="00C00438">
            <w:pPr>
              <w:spacing w:after="0" w:line="240" w:lineRule="auto"/>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14:paraId="2D03EF70" w14:textId="77777777" w:rsidR="00C00438" w:rsidRPr="00553541" w:rsidRDefault="00C00438" w:rsidP="00C00438">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B056D70"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Total Closing Balances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A441BAE" w14:textId="7228D9A8" w:rsidR="00C00438" w:rsidRPr="00553541" w:rsidRDefault="00C00438" w:rsidP="00C00438">
            <w:pPr>
              <w:spacing w:after="0" w:line="240" w:lineRule="auto"/>
              <w:ind w:left="34"/>
              <w:jc w:val="right"/>
              <w:rPr>
                <w:b/>
                <w:sz w:val="16"/>
                <w:szCs w:val="16"/>
                <w:u w:val="double"/>
                <w:lang w:eastAsia="en-GB"/>
              </w:rPr>
            </w:pPr>
            <w:r>
              <w:rPr>
                <w:b/>
                <w:sz w:val="16"/>
                <w:szCs w:val="16"/>
                <w:lang w:eastAsia="en-GB"/>
              </w:rPr>
              <w:t>14</w:t>
            </w:r>
            <w:r w:rsidRPr="00553541">
              <w:rPr>
                <w:b/>
                <w:sz w:val="16"/>
                <w:szCs w:val="16"/>
                <w:lang w:eastAsia="en-GB"/>
              </w:rPr>
              <w:t>,</w:t>
            </w:r>
            <w:r w:rsidR="002D0AC5">
              <w:rPr>
                <w:b/>
                <w:sz w:val="16"/>
                <w:szCs w:val="16"/>
                <w:lang w:eastAsia="en-GB"/>
              </w:rPr>
              <w:t>589.40</w:t>
            </w:r>
          </w:p>
        </w:tc>
      </w:tr>
      <w:tr w:rsidR="00C00438" w:rsidRPr="00553541" w14:paraId="2297B710" w14:textId="77777777" w:rsidTr="00C00438">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1F2D2957" w14:textId="77777777" w:rsidR="00C00438" w:rsidRPr="00553541" w:rsidRDefault="00C00438" w:rsidP="00C00438">
            <w:pPr>
              <w:spacing w:after="0" w:line="240" w:lineRule="auto"/>
              <w:ind w:left="34"/>
              <w:jc w:val="right"/>
              <w:rPr>
                <w:sz w:val="16"/>
                <w:szCs w:val="16"/>
                <w:lang w:eastAsia="en-GB"/>
              </w:rPr>
            </w:pPr>
          </w:p>
        </w:tc>
      </w:tr>
      <w:tr w:rsidR="00C00438" w:rsidRPr="00553541" w14:paraId="653B21BF" w14:textId="77777777" w:rsidTr="00C00438">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3156AD17"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Earmarked Funds</w:t>
            </w:r>
          </w:p>
        </w:tc>
      </w:tr>
      <w:tr w:rsidR="00C00438" w:rsidRPr="00553541" w14:paraId="6DE39C3F"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288A86C9" w14:textId="77777777" w:rsidR="00C00438" w:rsidRPr="00553541" w:rsidRDefault="00C00438" w:rsidP="00C00438">
            <w:pPr>
              <w:spacing w:after="0" w:line="240" w:lineRule="auto"/>
              <w:ind w:left="34"/>
              <w:jc w:val="both"/>
              <w:rPr>
                <w:color w:val="000000"/>
                <w:sz w:val="16"/>
                <w:szCs w:val="16"/>
                <w:lang w:eastAsia="en-GB"/>
              </w:rPr>
            </w:pPr>
            <w:r w:rsidRPr="00553541">
              <w:rPr>
                <w:sz w:val="16"/>
                <w:szCs w:val="16"/>
                <w:lang w:eastAsia="en-GB"/>
              </w:rPr>
              <w:t>Operating Costs (6 Months)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561A429" w14:textId="77777777" w:rsidR="00C00438" w:rsidRPr="00553541" w:rsidRDefault="00C00438" w:rsidP="00C00438">
            <w:pPr>
              <w:spacing w:after="0" w:line="240" w:lineRule="auto"/>
              <w:ind w:left="34"/>
              <w:jc w:val="right"/>
              <w:rPr>
                <w:sz w:val="16"/>
                <w:szCs w:val="16"/>
                <w:lang w:eastAsia="en-GB"/>
              </w:rPr>
            </w:pPr>
            <w:r>
              <w:rPr>
                <w:sz w:val="16"/>
                <w:szCs w:val="16"/>
                <w:lang w:eastAsia="en-GB"/>
              </w:rPr>
              <w:t>3,000</w:t>
            </w:r>
            <w:r w:rsidRPr="00553541">
              <w:rPr>
                <w:sz w:val="16"/>
                <w:szCs w:val="16"/>
                <w:lang w:eastAsia="en-GB"/>
              </w:rPr>
              <w:t xml:space="preserve">.00 </w:t>
            </w:r>
          </w:p>
        </w:tc>
      </w:tr>
      <w:tr w:rsidR="00C00438" w:rsidRPr="00553541" w14:paraId="2A14A2E5"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FEE178B" w14:textId="77777777" w:rsidR="00C00438" w:rsidRPr="00553541" w:rsidRDefault="00C00438" w:rsidP="00C00438">
            <w:pPr>
              <w:spacing w:after="0" w:line="240" w:lineRule="auto"/>
              <w:ind w:left="34"/>
              <w:jc w:val="both"/>
              <w:rPr>
                <w:color w:val="000000"/>
                <w:sz w:val="16"/>
                <w:szCs w:val="16"/>
                <w:lang w:eastAsia="en-GB"/>
              </w:rPr>
            </w:pPr>
            <w:r w:rsidRPr="00553541">
              <w:rPr>
                <w:sz w:val="16"/>
                <w:szCs w:val="16"/>
                <w:lang w:eastAsia="en-GB"/>
              </w:rPr>
              <w:t>Election</w:t>
            </w:r>
            <w:r>
              <w:rPr>
                <w:sz w:val="16"/>
                <w:szCs w:val="16"/>
                <w:lang w:eastAsia="en-GB"/>
              </w:rPr>
              <w:t xml:space="preserve"> Costs</w:t>
            </w:r>
            <w:r w:rsidRPr="00553541">
              <w:rPr>
                <w:sz w:val="16"/>
                <w:szCs w:val="16"/>
                <w:lang w:eastAsia="en-GB"/>
              </w:rPr>
              <w:t xml:space="preserve"> (</w:t>
            </w:r>
            <w:r>
              <w:rPr>
                <w:sz w:val="16"/>
                <w:szCs w:val="16"/>
                <w:lang w:eastAsia="en-GB"/>
              </w:rPr>
              <w:t>4</w:t>
            </w:r>
            <w:r w:rsidRPr="00553541">
              <w:rPr>
                <w:sz w:val="16"/>
                <w:szCs w:val="16"/>
                <w:lang w:eastAsia="en-GB"/>
              </w:rPr>
              <w:t xml:space="preserve"> Year to £1000) Year </w:t>
            </w:r>
            <w:r>
              <w:rPr>
                <w:sz w:val="16"/>
                <w:szCs w:val="16"/>
                <w:lang w:eastAsia="en-GB"/>
              </w:rPr>
              <w:t>3</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C0A16AB" w14:textId="77777777" w:rsidR="00C00438" w:rsidRPr="00553541" w:rsidRDefault="00C00438" w:rsidP="00C00438">
            <w:pPr>
              <w:spacing w:after="0" w:line="240" w:lineRule="auto"/>
              <w:ind w:left="34"/>
              <w:jc w:val="right"/>
              <w:rPr>
                <w:sz w:val="16"/>
                <w:szCs w:val="16"/>
                <w:lang w:eastAsia="en-GB"/>
              </w:rPr>
            </w:pPr>
            <w:r>
              <w:rPr>
                <w:sz w:val="16"/>
                <w:szCs w:val="16"/>
                <w:lang w:eastAsia="en-GB"/>
              </w:rPr>
              <w:t>1,000.00</w:t>
            </w:r>
            <w:r w:rsidRPr="00553541">
              <w:rPr>
                <w:sz w:val="16"/>
                <w:szCs w:val="16"/>
                <w:lang w:eastAsia="en-GB"/>
              </w:rPr>
              <w:t xml:space="preserve"> </w:t>
            </w:r>
          </w:p>
        </w:tc>
      </w:tr>
      <w:tr w:rsidR="00C00438" w:rsidRPr="00553541" w14:paraId="6FDD47BD"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74B9FFEF" w14:textId="77777777" w:rsidR="00C00438" w:rsidRPr="00553541" w:rsidRDefault="00C00438" w:rsidP="00C00438">
            <w:pPr>
              <w:spacing w:after="0" w:line="240" w:lineRule="auto"/>
              <w:ind w:left="34"/>
              <w:jc w:val="both"/>
              <w:rPr>
                <w:color w:val="000000"/>
                <w:sz w:val="16"/>
                <w:szCs w:val="16"/>
                <w:lang w:eastAsia="en-GB"/>
              </w:rPr>
            </w:pPr>
            <w:r>
              <w:rPr>
                <w:sz w:val="16"/>
                <w:szCs w:val="16"/>
                <w:lang w:eastAsia="en-GB"/>
              </w:rPr>
              <w:t>Parish Partnership 2020/2021 (VAS Sign)</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E9C5E60" w14:textId="77777777" w:rsidR="00C00438" w:rsidRPr="00553541" w:rsidRDefault="00C00438" w:rsidP="00C00438">
            <w:pPr>
              <w:spacing w:after="0" w:line="240" w:lineRule="auto"/>
              <w:ind w:left="34"/>
              <w:jc w:val="right"/>
              <w:rPr>
                <w:sz w:val="16"/>
                <w:szCs w:val="16"/>
                <w:lang w:eastAsia="en-GB"/>
              </w:rPr>
            </w:pPr>
            <w:r>
              <w:rPr>
                <w:sz w:val="16"/>
                <w:szCs w:val="16"/>
                <w:lang w:eastAsia="en-GB"/>
              </w:rPr>
              <w:t>5,270.00</w:t>
            </w:r>
          </w:p>
        </w:tc>
      </w:tr>
      <w:tr w:rsidR="00C00438" w:rsidRPr="00553541" w14:paraId="482917EB"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171606B6" w14:textId="77777777" w:rsidR="00C00438" w:rsidRPr="00553541" w:rsidRDefault="00C00438" w:rsidP="00C00438">
            <w:pPr>
              <w:spacing w:after="0" w:line="240" w:lineRule="auto"/>
              <w:ind w:left="34"/>
              <w:jc w:val="both"/>
              <w:rPr>
                <w:sz w:val="16"/>
                <w:szCs w:val="16"/>
                <w:lang w:eastAsia="en-GB"/>
              </w:rPr>
            </w:pPr>
            <w:r>
              <w:rPr>
                <w:sz w:val="16"/>
                <w:szCs w:val="16"/>
                <w:lang w:eastAsia="en-GB"/>
              </w:rPr>
              <w:t>Speed Sign Maintenance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30C4112" w14:textId="77777777" w:rsidR="00C00438" w:rsidRPr="00553541" w:rsidRDefault="00C00438" w:rsidP="00C00438">
            <w:pPr>
              <w:spacing w:after="0" w:line="240" w:lineRule="auto"/>
              <w:ind w:left="34"/>
              <w:jc w:val="right"/>
              <w:rPr>
                <w:sz w:val="16"/>
                <w:szCs w:val="16"/>
                <w:lang w:eastAsia="en-GB"/>
              </w:rPr>
            </w:pPr>
            <w:r>
              <w:rPr>
                <w:sz w:val="16"/>
                <w:szCs w:val="16"/>
                <w:lang w:eastAsia="en-GB"/>
              </w:rPr>
              <w:t>50</w:t>
            </w:r>
            <w:r w:rsidRPr="00553541">
              <w:rPr>
                <w:sz w:val="16"/>
                <w:szCs w:val="16"/>
                <w:lang w:eastAsia="en-GB"/>
              </w:rPr>
              <w:t xml:space="preserve">0.00 </w:t>
            </w:r>
          </w:p>
        </w:tc>
      </w:tr>
      <w:tr w:rsidR="00C00438" w:rsidRPr="00553541" w14:paraId="0DCCD341"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B877E0A" w14:textId="77777777" w:rsidR="00C00438" w:rsidRPr="00553541" w:rsidRDefault="00C00438" w:rsidP="00C00438">
            <w:pPr>
              <w:spacing w:after="0" w:line="240" w:lineRule="auto"/>
              <w:ind w:left="34"/>
              <w:jc w:val="both"/>
              <w:rPr>
                <w:color w:val="000000"/>
                <w:sz w:val="16"/>
                <w:szCs w:val="16"/>
                <w:lang w:eastAsia="en-GB"/>
              </w:rPr>
            </w:pPr>
            <w:r>
              <w:rPr>
                <w:sz w:val="16"/>
                <w:szCs w:val="16"/>
                <w:lang w:eastAsia="en-GB"/>
              </w:rPr>
              <w:t>Bus Shelter (fund building for new structure)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7FB4682" w14:textId="77777777" w:rsidR="00C00438" w:rsidRPr="00553541" w:rsidRDefault="00C00438" w:rsidP="00C00438">
            <w:pPr>
              <w:spacing w:after="0" w:line="240" w:lineRule="auto"/>
              <w:ind w:left="34"/>
              <w:jc w:val="right"/>
              <w:rPr>
                <w:sz w:val="16"/>
                <w:szCs w:val="16"/>
                <w:lang w:eastAsia="en-GB"/>
              </w:rPr>
            </w:pPr>
            <w:r>
              <w:rPr>
                <w:sz w:val="16"/>
                <w:szCs w:val="16"/>
                <w:lang w:eastAsia="en-GB"/>
              </w:rPr>
              <w:t>1,500.00</w:t>
            </w:r>
          </w:p>
        </w:tc>
      </w:tr>
      <w:tr w:rsidR="00C00438" w:rsidRPr="00553541" w14:paraId="6EF8FEBA"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05D118EB" w14:textId="77777777" w:rsidR="00C00438" w:rsidRPr="00553541" w:rsidRDefault="00C00438" w:rsidP="00C00438">
            <w:pPr>
              <w:spacing w:after="0" w:line="240" w:lineRule="auto"/>
              <w:ind w:left="34"/>
              <w:jc w:val="both"/>
              <w:rPr>
                <w:sz w:val="16"/>
                <w:szCs w:val="16"/>
                <w:lang w:eastAsia="en-GB"/>
              </w:rPr>
            </w:pPr>
            <w:r>
              <w:rPr>
                <w:sz w:val="16"/>
                <w:szCs w:val="16"/>
                <w:lang w:eastAsia="en-GB"/>
              </w:rPr>
              <w:t>Transparency Fund Grant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1B59A9B" w14:textId="77777777" w:rsidR="00C00438" w:rsidRPr="00553541" w:rsidRDefault="00C00438" w:rsidP="00C00438">
            <w:pPr>
              <w:spacing w:after="0" w:line="240" w:lineRule="auto"/>
              <w:ind w:left="34"/>
              <w:jc w:val="right"/>
              <w:rPr>
                <w:sz w:val="16"/>
                <w:szCs w:val="16"/>
                <w:lang w:eastAsia="en-GB"/>
              </w:rPr>
            </w:pPr>
            <w:r>
              <w:rPr>
                <w:sz w:val="16"/>
                <w:szCs w:val="16"/>
                <w:lang w:eastAsia="en-GB"/>
              </w:rPr>
              <w:t>230.07</w:t>
            </w:r>
          </w:p>
        </w:tc>
      </w:tr>
      <w:tr w:rsidR="00C00438" w:rsidRPr="00553541" w14:paraId="20A9E624"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1511E47" w14:textId="77777777" w:rsidR="00C00438" w:rsidRPr="00553541" w:rsidRDefault="00C00438" w:rsidP="00C00438">
            <w:pPr>
              <w:spacing w:after="0" w:line="240" w:lineRule="auto"/>
              <w:ind w:left="34"/>
              <w:jc w:val="both"/>
              <w:rPr>
                <w:sz w:val="16"/>
                <w:szCs w:val="16"/>
                <w:lang w:eastAsia="en-GB"/>
              </w:rPr>
            </w:pPr>
            <w:r>
              <w:rPr>
                <w:sz w:val="16"/>
                <w:szCs w:val="16"/>
                <w:lang w:eastAsia="en-GB"/>
              </w:rPr>
              <w:t>S137 Grants (Poppy Wreath)</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0037B9D" w14:textId="77777777" w:rsidR="00C00438" w:rsidRPr="00553541" w:rsidRDefault="00C00438" w:rsidP="00C00438">
            <w:pPr>
              <w:spacing w:after="0" w:line="240" w:lineRule="auto"/>
              <w:ind w:left="34"/>
              <w:jc w:val="right"/>
              <w:rPr>
                <w:sz w:val="16"/>
                <w:szCs w:val="16"/>
                <w:lang w:eastAsia="en-GB"/>
              </w:rPr>
            </w:pPr>
            <w:r>
              <w:rPr>
                <w:sz w:val="16"/>
                <w:szCs w:val="16"/>
                <w:lang w:eastAsia="en-GB"/>
              </w:rPr>
              <w:t>30.00</w:t>
            </w:r>
          </w:p>
        </w:tc>
      </w:tr>
      <w:tr w:rsidR="00C00438" w:rsidRPr="00553541" w14:paraId="408E622D"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0EEBE16" w14:textId="77777777" w:rsidR="00C00438" w:rsidRPr="00553541" w:rsidRDefault="00C00438" w:rsidP="00C00438">
            <w:pPr>
              <w:spacing w:after="0" w:line="240" w:lineRule="auto"/>
              <w:ind w:left="34"/>
              <w:jc w:val="both"/>
              <w:rPr>
                <w:sz w:val="16"/>
                <w:szCs w:val="16"/>
                <w:lang w:eastAsia="en-GB"/>
              </w:rPr>
            </w:pPr>
            <w:r>
              <w:rPr>
                <w:sz w:val="16"/>
                <w:szCs w:val="16"/>
                <w:lang w:eastAsia="en-GB"/>
              </w:rPr>
              <w:t>CIL</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1FF0C79" w14:textId="77777777" w:rsidR="00C00438" w:rsidRPr="00553541" w:rsidRDefault="00C00438" w:rsidP="00C00438">
            <w:pPr>
              <w:spacing w:after="0" w:line="240" w:lineRule="auto"/>
              <w:ind w:left="34"/>
              <w:jc w:val="right"/>
              <w:rPr>
                <w:sz w:val="16"/>
                <w:szCs w:val="16"/>
                <w:lang w:eastAsia="en-GB"/>
              </w:rPr>
            </w:pPr>
            <w:r>
              <w:rPr>
                <w:sz w:val="16"/>
                <w:szCs w:val="16"/>
                <w:lang w:eastAsia="en-GB"/>
              </w:rPr>
              <w:t>1,374.29</w:t>
            </w:r>
          </w:p>
        </w:tc>
      </w:tr>
      <w:tr w:rsidR="00C00438" w:rsidRPr="00553541" w14:paraId="00D76C0B" w14:textId="77777777" w:rsidTr="00C00438">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1591CD5" w14:textId="77777777" w:rsidR="00C00438" w:rsidRPr="00553541" w:rsidRDefault="00C00438" w:rsidP="00C00438">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2B3F1F8" w14:textId="77777777" w:rsidR="00C00438" w:rsidRPr="00553541" w:rsidRDefault="00C00438" w:rsidP="00C00438">
            <w:pPr>
              <w:spacing w:after="0" w:line="240" w:lineRule="auto"/>
              <w:ind w:left="34"/>
              <w:jc w:val="right"/>
              <w:rPr>
                <w:sz w:val="16"/>
                <w:szCs w:val="16"/>
                <w:lang w:eastAsia="en-GB"/>
              </w:rPr>
            </w:pPr>
          </w:p>
        </w:tc>
        <w:tc>
          <w:tcPr>
            <w:tcW w:w="284" w:type="dxa"/>
            <w:tcBorders>
              <w:top w:val="nil"/>
              <w:left w:val="nil"/>
              <w:bottom w:val="nil"/>
              <w:right w:val="single" w:sz="4" w:space="0" w:color="auto"/>
            </w:tcBorders>
            <w:noWrap/>
            <w:vAlign w:val="center"/>
            <w:hideMark/>
          </w:tcPr>
          <w:p w14:paraId="0C5681BA"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DBB6CBF"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Council Total Closing Balances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A47D3B9" w14:textId="14878E8A" w:rsidR="00C00438" w:rsidRPr="00553541" w:rsidRDefault="00C00438" w:rsidP="00C00438">
            <w:pPr>
              <w:spacing w:after="0" w:line="240" w:lineRule="auto"/>
              <w:ind w:left="34"/>
              <w:jc w:val="right"/>
              <w:rPr>
                <w:b/>
                <w:color w:val="000000"/>
                <w:sz w:val="16"/>
                <w:szCs w:val="16"/>
                <w:lang w:eastAsia="en-GB"/>
              </w:rPr>
            </w:pPr>
            <w:r>
              <w:rPr>
                <w:b/>
                <w:sz w:val="16"/>
                <w:szCs w:val="16"/>
                <w:lang w:eastAsia="en-GB"/>
              </w:rPr>
              <w:t>14</w:t>
            </w:r>
            <w:r w:rsidRPr="00553541">
              <w:rPr>
                <w:b/>
                <w:sz w:val="16"/>
                <w:szCs w:val="16"/>
                <w:lang w:eastAsia="en-GB"/>
              </w:rPr>
              <w:t>,</w:t>
            </w:r>
            <w:r w:rsidR="002D0AC5">
              <w:rPr>
                <w:b/>
                <w:sz w:val="16"/>
                <w:szCs w:val="16"/>
                <w:lang w:eastAsia="en-GB"/>
              </w:rPr>
              <w:t>589.40</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40922F42" w14:textId="77777777" w:rsidR="00C00438" w:rsidRPr="00553541" w:rsidRDefault="00C00438" w:rsidP="00C00438">
            <w:pPr>
              <w:spacing w:after="0" w:line="240" w:lineRule="auto"/>
              <w:ind w:left="34"/>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32BC2A7" w14:textId="77777777" w:rsidR="00C00438" w:rsidRPr="00553541" w:rsidRDefault="00C00438" w:rsidP="00C00438">
            <w:pPr>
              <w:spacing w:after="0" w:line="240" w:lineRule="auto"/>
              <w:ind w:left="34"/>
              <w:jc w:val="right"/>
              <w:rPr>
                <w:sz w:val="16"/>
                <w:szCs w:val="16"/>
                <w:lang w:eastAsia="en-GB"/>
              </w:rPr>
            </w:pPr>
            <w:r w:rsidRPr="00553541">
              <w:rPr>
                <w:sz w:val="16"/>
                <w:szCs w:val="16"/>
                <w:lang w:eastAsia="en-GB"/>
              </w:rPr>
              <w:t> </w:t>
            </w:r>
          </w:p>
        </w:tc>
      </w:tr>
      <w:tr w:rsidR="00C00438" w:rsidRPr="00553541" w14:paraId="6912698F" w14:textId="77777777" w:rsidTr="00C00438">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358A0A2"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Total Earmarked Reserves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A17615C" w14:textId="77777777" w:rsidR="00C00438" w:rsidRPr="00553541" w:rsidRDefault="00C00438" w:rsidP="00C00438">
            <w:pPr>
              <w:spacing w:after="0" w:line="240" w:lineRule="auto"/>
              <w:ind w:left="34"/>
              <w:jc w:val="right"/>
              <w:rPr>
                <w:b/>
                <w:sz w:val="16"/>
                <w:szCs w:val="16"/>
                <w:lang w:eastAsia="en-GB"/>
              </w:rPr>
            </w:pPr>
            <w:r>
              <w:rPr>
                <w:b/>
                <w:sz w:val="16"/>
                <w:szCs w:val="16"/>
                <w:lang w:eastAsia="en-GB"/>
              </w:rPr>
              <w:t>12</w:t>
            </w:r>
            <w:r w:rsidRPr="00553541">
              <w:rPr>
                <w:b/>
                <w:sz w:val="16"/>
                <w:szCs w:val="16"/>
                <w:lang w:eastAsia="en-GB"/>
              </w:rPr>
              <w:t>,</w:t>
            </w:r>
            <w:r>
              <w:rPr>
                <w:b/>
                <w:sz w:val="16"/>
                <w:szCs w:val="16"/>
                <w:lang w:eastAsia="en-GB"/>
              </w:rPr>
              <w:t>904.36</w:t>
            </w:r>
          </w:p>
        </w:tc>
        <w:tc>
          <w:tcPr>
            <w:tcW w:w="284" w:type="dxa"/>
            <w:tcBorders>
              <w:top w:val="nil"/>
              <w:left w:val="nil"/>
              <w:bottom w:val="nil"/>
              <w:right w:val="single" w:sz="4" w:space="0" w:color="auto"/>
            </w:tcBorders>
            <w:noWrap/>
            <w:vAlign w:val="center"/>
            <w:hideMark/>
          </w:tcPr>
          <w:p w14:paraId="4DFEEB0D"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78C2963"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Council Total Earmarked Reserves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71CA8BC" w14:textId="77777777" w:rsidR="00C00438" w:rsidRPr="00553541" w:rsidRDefault="00C00438" w:rsidP="00C00438">
            <w:pPr>
              <w:spacing w:after="0" w:line="240" w:lineRule="auto"/>
              <w:ind w:left="34"/>
              <w:jc w:val="right"/>
              <w:rPr>
                <w:b/>
                <w:sz w:val="16"/>
                <w:szCs w:val="16"/>
                <w:lang w:eastAsia="en-GB"/>
              </w:rPr>
            </w:pPr>
            <w:r>
              <w:rPr>
                <w:b/>
                <w:sz w:val="16"/>
                <w:szCs w:val="16"/>
                <w:lang w:eastAsia="en-GB"/>
              </w:rPr>
              <w:t>12</w:t>
            </w:r>
            <w:r w:rsidRPr="00553541">
              <w:rPr>
                <w:b/>
                <w:sz w:val="16"/>
                <w:szCs w:val="16"/>
                <w:lang w:eastAsia="en-GB"/>
              </w:rPr>
              <w:t>,</w:t>
            </w:r>
            <w:r>
              <w:rPr>
                <w:b/>
                <w:sz w:val="16"/>
                <w:szCs w:val="16"/>
                <w:lang w:eastAsia="en-GB"/>
              </w:rPr>
              <w:t>904.36</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5182121B"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Council Remaining Available Precept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5FD7F89" w14:textId="090F8300" w:rsidR="00C00438" w:rsidRPr="00553541" w:rsidRDefault="00C00438" w:rsidP="00C00438">
            <w:pPr>
              <w:spacing w:after="0" w:line="240" w:lineRule="auto"/>
              <w:ind w:left="34"/>
              <w:jc w:val="right"/>
              <w:rPr>
                <w:b/>
                <w:sz w:val="16"/>
                <w:szCs w:val="16"/>
                <w:lang w:eastAsia="en-GB"/>
              </w:rPr>
            </w:pPr>
            <w:r>
              <w:rPr>
                <w:b/>
                <w:sz w:val="16"/>
                <w:szCs w:val="16"/>
                <w:lang w:eastAsia="en-GB"/>
              </w:rPr>
              <w:t>1,</w:t>
            </w:r>
            <w:r w:rsidR="002D0AC5">
              <w:rPr>
                <w:b/>
                <w:sz w:val="16"/>
                <w:szCs w:val="16"/>
                <w:lang w:eastAsia="en-GB"/>
              </w:rPr>
              <w:t>685.04</w:t>
            </w:r>
          </w:p>
        </w:tc>
      </w:tr>
    </w:tbl>
    <w:p w14:paraId="25EFFEB4" w14:textId="36BE748A" w:rsidR="00620705" w:rsidRPr="00620705" w:rsidRDefault="00620705" w:rsidP="00620705">
      <w:pPr>
        <w:sectPr w:rsidR="00620705" w:rsidRPr="00620705" w:rsidSect="00275519">
          <w:footerReference w:type="default" r:id="rId10"/>
          <w:pgSz w:w="16838" w:h="11906" w:orient="landscape"/>
          <w:pgMar w:top="851" w:right="851" w:bottom="851" w:left="709" w:header="709" w:footer="851" w:gutter="0"/>
          <w:cols w:space="708"/>
          <w:docGrid w:linePitch="360"/>
        </w:sectPr>
      </w:pPr>
    </w:p>
    <w:p w14:paraId="49A036C1" w14:textId="68CA1467" w:rsidR="00681AC5" w:rsidRDefault="00681AC5" w:rsidP="00D84C2C">
      <w:pPr>
        <w:pStyle w:val="NoSpacing"/>
        <w:numPr>
          <w:ilvl w:val="1"/>
          <w:numId w:val="3"/>
        </w:numPr>
        <w:tabs>
          <w:tab w:val="left" w:pos="1418"/>
        </w:tabs>
        <w:ind w:left="1418" w:hanging="709"/>
        <w:contextualSpacing/>
        <w:jc w:val="both"/>
        <w:rPr>
          <w:b/>
        </w:rPr>
      </w:pPr>
      <w:r>
        <w:rPr>
          <w:b/>
        </w:rPr>
        <w:lastRenderedPageBreak/>
        <w:t>Zoom Video Communication Pro package</w:t>
      </w:r>
    </w:p>
    <w:p w14:paraId="71962BFC" w14:textId="3BAF8D7D" w:rsidR="00681AC5" w:rsidRDefault="00681AC5" w:rsidP="00D84C2C">
      <w:pPr>
        <w:pStyle w:val="NoSpacing"/>
        <w:tabs>
          <w:tab w:val="left" w:pos="709"/>
        </w:tabs>
        <w:ind w:left="709"/>
        <w:contextualSpacing/>
        <w:jc w:val="both"/>
      </w:pPr>
      <w:r>
        <w:rPr>
          <w:bCs/>
        </w:rPr>
        <w:t xml:space="preserve">The Clerk had circulated details of the annual Zoom Video Communication Pro package prior to the meeting.  The Clerk reported that the </w:t>
      </w:r>
      <w:r>
        <w:t xml:space="preserve">package could be split equally with </w:t>
      </w:r>
      <w:proofErr w:type="spellStart"/>
      <w:r>
        <w:t>Marham</w:t>
      </w:r>
      <w:proofErr w:type="spellEnd"/>
      <w:r>
        <w:t xml:space="preserve"> Parish Council and Watlington Parish Council for one year</w:t>
      </w:r>
      <w:r w:rsidR="00FB5B64">
        <w:t xml:space="preserve">.  The benefits of the Pro package would mean the avoidance of </w:t>
      </w:r>
      <w:r>
        <w:t xml:space="preserve">having to restart a new meeting every 40 minutes, as was the </w:t>
      </w:r>
      <w:r w:rsidR="00FB5B64">
        <w:t xml:space="preserve">current </w:t>
      </w:r>
      <w:r>
        <w:t>case for the basic package.</w:t>
      </w:r>
    </w:p>
    <w:p w14:paraId="16D2EB2B" w14:textId="34949B8D" w:rsidR="00681AC5" w:rsidRDefault="00681AC5" w:rsidP="00D84C2C">
      <w:pPr>
        <w:pStyle w:val="NoSpacing"/>
        <w:tabs>
          <w:tab w:val="left" w:pos="709"/>
        </w:tabs>
        <w:ind w:left="709"/>
        <w:contextualSpacing/>
        <w:jc w:val="both"/>
      </w:pPr>
    </w:p>
    <w:p w14:paraId="663D9843" w14:textId="3A29676D" w:rsidR="00681AC5" w:rsidRDefault="00681AC5" w:rsidP="00D84C2C">
      <w:pPr>
        <w:pStyle w:val="NoSpacing"/>
        <w:tabs>
          <w:tab w:val="left" w:pos="709"/>
        </w:tabs>
        <w:ind w:left="709"/>
        <w:contextualSpacing/>
        <w:jc w:val="both"/>
        <w:rPr>
          <w:bCs/>
        </w:rPr>
      </w:pPr>
      <w:r>
        <w:t xml:space="preserve">Councillors agreed that meetings should continue virtually </w:t>
      </w:r>
      <w:r w:rsidRPr="00E53959">
        <w:rPr>
          <w:rFonts w:cstheme="minorHAnsi"/>
        </w:rPr>
        <w:t>by Zoom</w:t>
      </w:r>
      <w:r>
        <w:rPr>
          <w:rFonts w:cstheme="minorHAnsi"/>
        </w:rPr>
        <w:t xml:space="preserve"> for the foreseeable future and that this package should be purchased.</w:t>
      </w:r>
    </w:p>
    <w:p w14:paraId="4FE48245" w14:textId="77777777" w:rsidR="00681AC5" w:rsidRPr="00681AC5" w:rsidRDefault="00681AC5" w:rsidP="00D84C2C">
      <w:pPr>
        <w:pStyle w:val="NoSpacing"/>
        <w:tabs>
          <w:tab w:val="left" w:pos="1418"/>
        </w:tabs>
        <w:ind w:left="709"/>
        <w:contextualSpacing/>
        <w:jc w:val="both"/>
        <w:rPr>
          <w:bCs/>
        </w:rPr>
      </w:pPr>
    </w:p>
    <w:p w14:paraId="067FF99D" w14:textId="6676A4B5" w:rsidR="00681AC5" w:rsidRPr="00BA2BD2" w:rsidRDefault="00681AC5" w:rsidP="00D84C2C">
      <w:pPr>
        <w:pStyle w:val="NoSpacing"/>
        <w:tabs>
          <w:tab w:val="left" w:pos="709"/>
        </w:tabs>
        <w:contextualSpacing/>
        <w:jc w:val="both"/>
        <w:rPr>
          <w:b/>
        </w:rPr>
      </w:pPr>
      <w:r>
        <w:rPr>
          <w:b/>
        </w:rPr>
        <w:tab/>
      </w:r>
      <w:r w:rsidRPr="00BA2BD2">
        <w:rPr>
          <w:b/>
        </w:rPr>
        <w:t>Proposed –</w:t>
      </w:r>
      <w:r>
        <w:rPr>
          <w:b/>
        </w:rPr>
        <w:t xml:space="preserve"> Vice Chairman, </w:t>
      </w:r>
      <w:r w:rsidRPr="00BA2BD2">
        <w:rPr>
          <w:b/>
        </w:rPr>
        <w:t xml:space="preserve">Cllr </w:t>
      </w:r>
      <w:r>
        <w:rPr>
          <w:b/>
        </w:rPr>
        <w:t>Swaine</w:t>
      </w:r>
      <w:r w:rsidRPr="00BA2BD2">
        <w:rPr>
          <w:b/>
        </w:rPr>
        <w:tab/>
      </w:r>
      <w:r w:rsidRPr="00BA2BD2">
        <w:rPr>
          <w:b/>
        </w:rPr>
        <w:tab/>
      </w:r>
      <w:r w:rsidRPr="00BA2BD2">
        <w:rPr>
          <w:b/>
        </w:rPr>
        <w:tab/>
        <w:t>Seconded –</w:t>
      </w:r>
      <w:r>
        <w:rPr>
          <w:b/>
        </w:rPr>
        <w:t xml:space="preserve"> Chairman, </w:t>
      </w:r>
      <w:r w:rsidRPr="00BA2BD2">
        <w:rPr>
          <w:b/>
        </w:rPr>
        <w:t xml:space="preserve">Cllr </w:t>
      </w:r>
      <w:proofErr w:type="spellStart"/>
      <w:r>
        <w:rPr>
          <w:b/>
        </w:rPr>
        <w:t>Pegg</w:t>
      </w:r>
      <w:proofErr w:type="spellEnd"/>
    </w:p>
    <w:p w14:paraId="7697BE92" w14:textId="77777777" w:rsidR="00681AC5" w:rsidRPr="00BA2BD2" w:rsidRDefault="00681AC5" w:rsidP="00D84C2C">
      <w:pPr>
        <w:pStyle w:val="NoSpacing"/>
        <w:tabs>
          <w:tab w:val="left" w:pos="709"/>
        </w:tabs>
        <w:contextualSpacing/>
        <w:jc w:val="both"/>
        <w:rPr>
          <w:b/>
        </w:rPr>
      </w:pPr>
    </w:p>
    <w:p w14:paraId="3100E9A5" w14:textId="58D3D5F7" w:rsidR="00681AC5" w:rsidRDefault="00681AC5" w:rsidP="00D84C2C">
      <w:pPr>
        <w:pStyle w:val="NoSpacing"/>
        <w:tabs>
          <w:tab w:val="left" w:pos="709"/>
        </w:tabs>
        <w:ind w:left="709"/>
        <w:contextualSpacing/>
        <w:jc w:val="both"/>
        <w:rPr>
          <w:b/>
        </w:rPr>
      </w:pPr>
      <w:r w:rsidRPr="00BA2BD2">
        <w:rPr>
          <w:b/>
        </w:rPr>
        <w:t xml:space="preserve">That the Council purchases </w:t>
      </w:r>
      <w:r>
        <w:rPr>
          <w:b/>
        </w:rPr>
        <w:t xml:space="preserve">the Zoom Pro package at a cost of £119.90 + £23.98 VAT (total £143.88), with this expenditure being split three ways with </w:t>
      </w:r>
      <w:proofErr w:type="spellStart"/>
      <w:r>
        <w:rPr>
          <w:b/>
        </w:rPr>
        <w:t>Marham</w:t>
      </w:r>
      <w:proofErr w:type="spellEnd"/>
      <w:r>
        <w:rPr>
          <w:b/>
        </w:rPr>
        <w:t xml:space="preserve"> and Watlington Parish Councils, each paying £39.97 + £7.99 VAT (total £47.96)</w:t>
      </w:r>
      <w:r>
        <w:rPr>
          <w:rFonts w:cstheme="minorHAnsi"/>
          <w:b/>
          <w:shd w:val="clear" w:color="auto" w:fill="FFFFFF"/>
        </w:rPr>
        <w:t>.</w:t>
      </w:r>
    </w:p>
    <w:p w14:paraId="05C16077" w14:textId="77777777" w:rsidR="00681AC5" w:rsidRDefault="00681AC5" w:rsidP="00D84C2C">
      <w:pPr>
        <w:pStyle w:val="NoSpacing"/>
        <w:tabs>
          <w:tab w:val="left" w:pos="709"/>
        </w:tabs>
        <w:ind w:left="709"/>
        <w:contextualSpacing/>
        <w:jc w:val="both"/>
        <w:rPr>
          <w:b/>
        </w:rPr>
      </w:pPr>
    </w:p>
    <w:p w14:paraId="0C28D9CA" w14:textId="0B102753" w:rsidR="00681AC5" w:rsidRPr="00104A9A" w:rsidRDefault="00681AC5" w:rsidP="00D84C2C">
      <w:pPr>
        <w:pStyle w:val="NoSpacing"/>
        <w:tabs>
          <w:tab w:val="left" w:pos="709"/>
        </w:tabs>
        <w:ind w:left="709"/>
        <w:contextualSpacing/>
        <w:jc w:val="both"/>
        <w:rPr>
          <w:b/>
        </w:rPr>
      </w:pPr>
      <w:r>
        <w:rPr>
          <w:b/>
        </w:rPr>
        <w:t>All in favour</w:t>
      </w:r>
    </w:p>
    <w:p w14:paraId="178939ED" w14:textId="77777777" w:rsidR="00681AC5" w:rsidRDefault="00681AC5" w:rsidP="00D84C2C">
      <w:pPr>
        <w:pStyle w:val="NoSpacing"/>
        <w:tabs>
          <w:tab w:val="left" w:pos="1418"/>
        </w:tabs>
        <w:ind w:left="709"/>
        <w:contextualSpacing/>
        <w:jc w:val="both"/>
        <w:rPr>
          <w:b/>
        </w:rPr>
      </w:pPr>
    </w:p>
    <w:p w14:paraId="1E61CFFA" w14:textId="6841D8BE" w:rsidR="00615723" w:rsidRDefault="00083BF6" w:rsidP="00D84C2C">
      <w:pPr>
        <w:pStyle w:val="NoSpacing"/>
        <w:numPr>
          <w:ilvl w:val="1"/>
          <w:numId w:val="3"/>
        </w:numPr>
        <w:tabs>
          <w:tab w:val="left" w:pos="1418"/>
        </w:tabs>
        <w:ind w:left="1418" w:hanging="709"/>
        <w:contextualSpacing/>
        <w:jc w:val="both"/>
        <w:rPr>
          <w:b/>
        </w:rPr>
      </w:pPr>
      <w:r>
        <w:rPr>
          <w:b/>
        </w:rPr>
        <w:t xml:space="preserve">Quotations from </w:t>
      </w:r>
      <w:proofErr w:type="spellStart"/>
      <w:r>
        <w:rPr>
          <w:b/>
        </w:rPr>
        <w:t>Westcotec</w:t>
      </w:r>
      <w:proofErr w:type="spellEnd"/>
      <w:r>
        <w:rPr>
          <w:b/>
        </w:rPr>
        <w:t xml:space="preserve"> to convert street lighting to LED</w:t>
      </w:r>
      <w:r w:rsidR="00681AC5">
        <w:rPr>
          <w:b/>
        </w:rPr>
        <w:t xml:space="preserve"> (deferred from February meeting)</w:t>
      </w:r>
    </w:p>
    <w:p w14:paraId="265DCD4F" w14:textId="737B57DC" w:rsidR="00FB7B7D" w:rsidRDefault="00681AC5" w:rsidP="00D84C2C">
      <w:pPr>
        <w:pStyle w:val="NoSpacing"/>
        <w:tabs>
          <w:tab w:val="left" w:pos="1418"/>
        </w:tabs>
        <w:ind w:left="709"/>
        <w:contextualSpacing/>
        <w:jc w:val="both"/>
        <w:rPr>
          <w:rFonts w:cstheme="minorHAnsi"/>
          <w:bCs/>
        </w:rPr>
      </w:pPr>
      <w:r>
        <w:rPr>
          <w:rFonts w:cstheme="minorHAnsi"/>
          <w:bCs/>
        </w:rPr>
        <w:t>A short discussion took place and it was felt that in view of the reduced monthly maintenance cost and electrical supply charges</w:t>
      </w:r>
      <w:r w:rsidR="00FB7B7D">
        <w:rPr>
          <w:rFonts w:cstheme="minorHAnsi"/>
          <w:bCs/>
        </w:rPr>
        <w:t xml:space="preserve"> and a </w:t>
      </w:r>
      <w:r w:rsidR="00FB5B64">
        <w:rPr>
          <w:rFonts w:cstheme="minorHAnsi"/>
          <w:bCs/>
        </w:rPr>
        <w:t>ten-year</w:t>
      </w:r>
      <w:r w:rsidR="00FB7B7D">
        <w:rPr>
          <w:rFonts w:cstheme="minorHAnsi"/>
          <w:bCs/>
        </w:rPr>
        <w:t xml:space="preserve"> guarantee on new columns,</w:t>
      </w:r>
      <w:r>
        <w:rPr>
          <w:rFonts w:cstheme="minorHAnsi"/>
          <w:bCs/>
        </w:rPr>
        <w:t xml:space="preserve"> the Council should proceed with </w:t>
      </w:r>
      <w:r w:rsidR="00FB7B7D">
        <w:rPr>
          <w:rFonts w:cstheme="minorHAnsi"/>
          <w:bCs/>
        </w:rPr>
        <w:t xml:space="preserve">brand </w:t>
      </w:r>
      <w:r>
        <w:rPr>
          <w:rFonts w:cstheme="minorHAnsi"/>
          <w:bCs/>
        </w:rPr>
        <w:t>new lanterns and lights.</w:t>
      </w:r>
    </w:p>
    <w:p w14:paraId="1E2B58B8" w14:textId="7FF73DDE" w:rsidR="00FB7B7D" w:rsidRDefault="00FB7B7D" w:rsidP="00D84C2C">
      <w:pPr>
        <w:pStyle w:val="NoSpacing"/>
        <w:tabs>
          <w:tab w:val="left" w:pos="1418"/>
        </w:tabs>
        <w:ind w:left="709"/>
        <w:contextualSpacing/>
        <w:jc w:val="both"/>
        <w:rPr>
          <w:rFonts w:cstheme="minorHAnsi"/>
          <w:bCs/>
        </w:rPr>
      </w:pPr>
    </w:p>
    <w:p w14:paraId="4B0D623D" w14:textId="26139B01" w:rsidR="00FB7B7D" w:rsidRDefault="00FB7B7D" w:rsidP="00D84C2C">
      <w:pPr>
        <w:pStyle w:val="m-7062339501108234809msolistparagraph"/>
        <w:spacing w:before="0" w:beforeAutospacing="0" w:after="0" w:afterAutospacing="0"/>
        <w:ind w:left="709"/>
        <w:jc w:val="both"/>
        <w:rPr>
          <w:rFonts w:cstheme="minorHAnsi"/>
          <w:bCs/>
        </w:rPr>
      </w:pPr>
      <w:r>
        <w:rPr>
          <w:rFonts w:asciiTheme="minorHAnsi" w:hAnsiTheme="minorHAnsi" w:cstheme="minorHAnsi"/>
          <w:color w:val="222222"/>
          <w:sz w:val="22"/>
          <w:szCs w:val="22"/>
        </w:rPr>
        <w:t xml:space="preserve">It was noted that one or two of the lights </w:t>
      </w:r>
      <w:r w:rsidR="00FB5B64">
        <w:rPr>
          <w:rFonts w:asciiTheme="minorHAnsi" w:hAnsiTheme="minorHAnsi" w:cstheme="minorHAnsi"/>
          <w:color w:val="222222"/>
          <w:sz w:val="22"/>
          <w:szCs w:val="22"/>
        </w:rPr>
        <w:t>might</w:t>
      </w:r>
      <w:r>
        <w:rPr>
          <w:rFonts w:asciiTheme="minorHAnsi" w:hAnsiTheme="minorHAnsi" w:cstheme="minorHAnsi"/>
          <w:color w:val="222222"/>
          <w:sz w:val="22"/>
          <w:szCs w:val="22"/>
        </w:rPr>
        <w:t xml:space="preserve"> shine into residential properties.  It was agreed not to purchase any backlights at this stage, but consider this if a complaint was subsequently received.</w:t>
      </w:r>
    </w:p>
    <w:p w14:paraId="6E07DE05" w14:textId="4B620334" w:rsidR="00FB7B7D" w:rsidRDefault="00FB7B7D" w:rsidP="00D84C2C">
      <w:pPr>
        <w:pStyle w:val="NoSpacing"/>
        <w:tabs>
          <w:tab w:val="left" w:pos="1418"/>
        </w:tabs>
        <w:ind w:left="709"/>
        <w:contextualSpacing/>
        <w:jc w:val="both"/>
        <w:rPr>
          <w:rFonts w:cstheme="minorHAnsi"/>
          <w:bCs/>
        </w:rPr>
      </w:pPr>
    </w:p>
    <w:p w14:paraId="101EB622" w14:textId="37271663" w:rsidR="00FB7B7D" w:rsidRPr="00BA2BD2" w:rsidRDefault="00FB7B7D" w:rsidP="00D84C2C">
      <w:pPr>
        <w:pStyle w:val="NoSpacing"/>
        <w:tabs>
          <w:tab w:val="left" w:pos="709"/>
        </w:tabs>
        <w:contextualSpacing/>
        <w:jc w:val="both"/>
        <w:rPr>
          <w:b/>
        </w:rPr>
      </w:pPr>
      <w:r>
        <w:rPr>
          <w:b/>
        </w:rPr>
        <w:tab/>
      </w:r>
      <w:r w:rsidRPr="00BA2BD2">
        <w:rPr>
          <w:b/>
        </w:rPr>
        <w:t>Proposed –</w:t>
      </w:r>
      <w:r>
        <w:rPr>
          <w:b/>
        </w:rPr>
        <w:t xml:space="preserve"> </w:t>
      </w:r>
      <w:r w:rsidRPr="00BA2BD2">
        <w:rPr>
          <w:b/>
        </w:rPr>
        <w:t xml:space="preserve">Cllr </w:t>
      </w:r>
      <w:r>
        <w:rPr>
          <w:b/>
        </w:rPr>
        <w:t>Daymond</w:t>
      </w:r>
      <w:r>
        <w:rPr>
          <w:b/>
        </w:rPr>
        <w:tab/>
      </w:r>
      <w:r w:rsidRPr="00BA2BD2">
        <w:rPr>
          <w:b/>
        </w:rPr>
        <w:tab/>
      </w:r>
      <w:r w:rsidRPr="00BA2BD2">
        <w:rPr>
          <w:b/>
        </w:rPr>
        <w:tab/>
      </w:r>
      <w:r w:rsidRPr="00BA2BD2">
        <w:rPr>
          <w:b/>
        </w:rPr>
        <w:tab/>
        <w:t>Seconded –</w:t>
      </w:r>
      <w:r>
        <w:rPr>
          <w:b/>
        </w:rPr>
        <w:t xml:space="preserve"> Vice Chairman, </w:t>
      </w:r>
      <w:r w:rsidRPr="00BA2BD2">
        <w:rPr>
          <w:b/>
        </w:rPr>
        <w:t xml:space="preserve">Cllr </w:t>
      </w:r>
      <w:r>
        <w:rPr>
          <w:b/>
        </w:rPr>
        <w:t>Swaine</w:t>
      </w:r>
    </w:p>
    <w:p w14:paraId="053DEF87" w14:textId="77777777" w:rsidR="00FB7B7D" w:rsidRPr="00BA2BD2" w:rsidRDefault="00FB7B7D" w:rsidP="00D84C2C">
      <w:pPr>
        <w:pStyle w:val="NoSpacing"/>
        <w:tabs>
          <w:tab w:val="left" w:pos="709"/>
        </w:tabs>
        <w:contextualSpacing/>
        <w:jc w:val="both"/>
        <w:rPr>
          <w:b/>
        </w:rPr>
      </w:pPr>
    </w:p>
    <w:p w14:paraId="341AB1DC" w14:textId="380B2F90" w:rsidR="00FB7B7D" w:rsidRDefault="00FB7B7D" w:rsidP="00D84C2C">
      <w:pPr>
        <w:pStyle w:val="NoSpacing"/>
        <w:tabs>
          <w:tab w:val="left" w:pos="709"/>
        </w:tabs>
        <w:ind w:left="709"/>
        <w:contextualSpacing/>
        <w:jc w:val="both"/>
        <w:rPr>
          <w:b/>
        </w:rPr>
      </w:pPr>
      <w:r w:rsidRPr="00BA2BD2">
        <w:rPr>
          <w:b/>
        </w:rPr>
        <w:t xml:space="preserve">That the Council purchases </w:t>
      </w:r>
      <w:r>
        <w:rPr>
          <w:b/>
        </w:rPr>
        <w:t xml:space="preserve">seven new LED lanterns and photocells from </w:t>
      </w:r>
      <w:proofErr w:type="spellStart"/>
      <w:r>
        <w:rPr>
          <w:b/>
        </w:rPr>
        <w:t>Westcotec</w:t>
      </w:r>
      <w:proofErr w:type="spellEnd"/>
      <w:r>
        <w:rPr>
          <w:b/>
        </w:rPr>
        <w:t xml:space="preserve"> at a </w:t>
      </w:r>
      <w:r w:rsidR="00037D73">
        <w:rPr>
          <w:b/>
        </w:rPr>
        <w:t xml:space="preserve">total </w:t>
      </w:r>
      <w:r>
        <w:rPr>
          <w:b/>
        </w:rPr>
        <w:t>cost of £1,505.00 + £301.00 VAT (total £1,806.00)</w:t>
      </w:r>
      <w:r>
        <w:rPr>
          <w:rFonts w:cstheme="minorHAnsi"/>
          <w:b/>
          <w:shd w:val="clear" w:color="auto" w:fill="FFFFFF"/>
        </w:rPr>
        <w:t>.</w:t>
      </w:r>
    </w:p>
    <w:p w14:paraId="7F261804" w14:textId="77777777" w:rsidR="00FB7B7D" w:rsidRDefault="00FB7B7D" w:rsidP="00D84C2C">
      <w:pPr>
        <w:pStyle w:val="NoSpacing"/>
        <w:tabs>
          <w:tab w:val="left" w:pos="709"/>
        </w:tabs>
        <w:ind w:left="709"/>
        <w:contextualSpacing/>
        <w:jc w:val="both"/>
        <w:rPr>
          <w:b/>
        </w:rPr>
      </w:pPr>
    </w:p>
    <w:p w14:paraId="73743C26" w14:textId="77777777" w:rsidR="00FB7B7D" w:rsidRPr="00104A9A" w:rsidRDefault="00FB7B7D" w:rsidP="00D84C2C">
      <w:pPr>
        <w:pStyle w:val="NoSpacing"/>
        <w:tabs>
          <w:tab w:val="left" w:pos="709"/>
        </w:tabs>
        <w:ind w:left="709"/>
        <w:contextualSpacing/>
        <w:jc w:val="both"/>
        <w:rPr>
          <w:b/>
        </w:rPr>
      </w:pPr>
      <w:r>
        <w:rPr>
          <w:b/>
        </w:rPr>
        <w:t>All in favour</w:t>
      </w:r>
    </w:p>
    <w:p w14:paraId="0A21CF70" w14:textId="77777777" w:rsidR="00FB7B7D" w:rsidRDefault="00FB7B7D" w:rsidP="00D84C2C">
      <w:pPr>
        <w:pStyle w:val="NoSpacing"/>
        <w:tabs>
          <w:tab w:val="left" w:pos="1418"/>
        </w:tabs>
        <w:ind w:left="709"/>
        <w:contextualSpacing/>
        <w:jc w:val="both"/>
        <w:rPr>
          <w:rFonts w:cstheme="minorHAnsi"/>
          <w:bCs/>
        </w:rPr>
      </w:pPr>
    </w:p>
    <w:p w14:paraId="3CF74167" w14:textId="36B2B4A8" w:rsidR="00681AC5" w:rsidRDefault="00681AC5" w:rsidP="00D84C2C">
      <w:pPr>
        <w:pStyle w:val="NoSpacing"/>
        <w:pBdr>
          <w:top w:val="single" w:sz="4" w:space="1" w:color="auto"/>
          <w:left w:val="single" w:sz="4" w:space="4" w:color="auto"/>
          <w:bottom w:val="single" w:sz="4" w:space="1" w:color="auto"/>
          <w:right w:val="single" w:sz="4" w:space="4" w:color="auto"/>
        </w:pBdr>
        <w:tabs>
          <w:tab w:val="left" w:pos="1418"/>
        </w:tabs>
        <w:ind w:left="709"/>
        <w:contextualSpacing/>
        <w:jc w:val="both"/>
        <w:rPr>
          <w:rFonts w:cstheme="minorHAnsi"/>
          <w:bCs/>
        </w:rPr>
      </w:pPr>
      <w:r>
        <w:rPr>
          <w:rFonts w:cstheme="minorHAnsi"/>
          <w:bCs/>
        </w:rPr>
        <w:t xml:space="preserve">The Clerk would </w:t>
      </w:r>
      <w:r w:rsidR="00FB7B7D">
        <w:rPr>
          <w:rFonts w:cstheme="minorHAnsi"/>
          <w:bCs/>
        </w:rPr>
        <w:t xml:space="preserve">complete the order with </w:t>
      </w:r>
      <w:proofErr w:type="spellStart"/>
      <w:r w:rsidR="00FB7B7D">
        <w:rPr>
          <w:rFonts w:cstheme="minorHAnsi"/>
          <w:bCs/>
        </w:rPr>
        <w:t>Westotec</w:t>
      </w:r>
      <w:proofErr w:type="spellEnd"/>
      <w:r w:rsidR="00FB7B7D">
        <w:rPr>
          <w:rFonts w:cstheme="minorHAnsi"/>
          <w:bCs/>
        </w:rPr>
        <w:t xml:space="preserve"> and seek their professional guidance regarding the suitable LED wattage.</w:t>
      </w:r>
    </w:p>
    <w:p w14:paraId="1D43947F" w14:textId="7E6E2C5E" w:rsidR="00AB5FC7" w:rsidRDefault="00AB5FC7" w:rsidP="00D84C2C">
      <w:pPr>
        <w:pStyle w:val="m-7062339501108234809msolistparagraph"/>
        <w:spacing w:before="0" w:beforeAutospacing="0" w:after="0" w:afterAutospacing="0"/>
        <w:ind w:left="709"/>
        <w:jc w:val="both"/>
        <w:rPr>
          <w:rFonts w:asciiTheme="minorHAnsi" w:hAnsiTheme="minorHAnsi" w:cstheme="minorHAnsi"/>
          <w:color w:val="222222"/>
          <w:sz w:val="22"/>
          <w:szCs w:val="22"/>
        </w:rPr>
      </w:pPr>
    </w:p>
    <w:p w14:paraId="63A8FCD8" w14:textId="51405F2E" w:rsidR="00187592" w:rsidRDefault="00187592" w:rsidP="00D84C2C">
      <w:pPr>
        <w:pStyle w:val="m-7062339501108234809msolistparagraph"/>
        <w:spacing w:before="0" w:beforeAutospacing="0" w:after="0" w:afterAutospacing="0"/>
        <w:ind w:left="709"/>
        <w:jc w:val="both"/>
        <w:rPr>
          <w:rFonts w:asciiTheme="minorHAnsi" w:hAnsiTheme="minorHAnsi" w:cstheme="minorHAnsi"/>
          <w:color w:val="222222"/>
          <w:sz w:val="22"/>
          <w:szCs w:val="22"/>
        </w:rPr>
      </w:pPr>
      <w:r>
        <w:rPr>
          <w:rFonts w:asciiTheme="minorHAnsi" w:hAnsiTheme="minorHAnsi" w:cstheme="minorHAnsi"/>
          <w:color w:val="222222"/>
          <w:sz w:val="22"/>
          <w:szCs w:val="22"/>
        </w:rPr>
        <w:t>Cllr Doyle joined the meeting at 7.26pm.</w:t>
      </w:r>
    </w:p>
    <w:p w14:paraId="19D31109" w14:textId="77777777" w:rsidR="00187592" w:rsidRDefault="00187592" w:rsidP="00D84C2C">
      <w:pPr>
        <w:pStyle w:val="m-7062339501108234809msolistparagraph"/>
        <w:spacing w:before="0" w:beforeAutospacing="0" w:after="0" w:afterAutospacing="0"/>
        <w:ind w:left="709"/>
        <w:jc w:val="both"/>
        <w:rPr>
          <w:rFonts w:asciiTheme="minorHAnsi" w:hAnsiTheme="minorHAnsi" w:cstheme="minorHAnsi"/>
          <w:color w:val="222222"/>
          <w:sz w:val="22"/>
          <w:szCs w:val="22"/>
        </w:rPr>
      </w:pPr>
    </w:p>
    <w:p w14:paraId="3DA5FABD" w14:textId="4EC1DDFE" w:rsidR="002A78FC" w:rsidRPr="00AB5FC7" w:rsidRDefault="002A78FC" w:rsidP="00D84C2C">
      <w:pPr>
        <w:pStyle w:val="NoSpacing"/>
        <w:numPr>
          <w:ilvl w:val="1"/>
          <w:numId w:val="3"/>
        </w:numPr>
        <w:tabs>
          <w:tab w:val="left" w:pos="1418"/>
        </w:tabs>
        <w:ind w:left="1418" w:hanging="709"/>
        <w:contextualSpacing/>
        <w:jc w:val="both"/>
        <w:rPr>
          <w:b/>
        </w:rPr>
      </w:pPr>
      <w:r>
        <w:rPr>
          <w:b/>
        </w:rPr>
        <w:t>Noticeboard</w:t>
      </w:r>
      <w:r w:rsidR="001C3D08">
        <w:rPr>
          <w:b/>
        </w:rPr>
        <w:t>s</w:t>
      </w:r>
      <w:r w:rsidR="00187592">
        <w:rPr>
          <w:b/>
        </w:rPr>
        <w:t xml:space="preserve"> (deferred from February meeting)</w:t>
      </w:r>
    </w:p>
    <w:p w14:paraId="699E5DEF" w14:textId="1AA31942" w:rsidR="002A78FC" w:rsidRDefault="001C3D08" w:rsidP="00D84C2C">
      <w:pPr>
        <w:pStyle w:val="m-7062339501108234809msolistparagraph"/>
        <w:spacing w:before="0" w:beforeAutospacing="0" w:after="0" w:afterAutospacing="0"/>
        <w:ind w:left="709"/>
        <w:jc w:val="both"/>
        <w:rPr>
          <w:rFonts w:ascii="Calibri" w:hAnsi="Calibri"/>
          <w:sz w:val="22"/>
          <w:szCs w:val="22"/>
        </w:rPr>
      </w:pPr>
      <w:r>
        <w:rPr>
          <w:rFonts w:ascii="Calibri" w:hAnsi="Calibri"/>
          <w:sz w:val="22"/>
          <w:szCs w:val="22"/>
        </w:rPr>
        <w:t xml:space="preserve">A short discussion took place and it was agreed </w:t>
      </w:r>
      <w:r w:rsidR="00B761E1">
        <w:rPr>
          <w:rFonts w:ascii="Calibri" w:hAnsi="Calibri"/>
          <w:sz w:val="22"/>
          <w:szCs w:val="22"/>
        </w:rPr>
        <w:t xml:space="preserve">that a small wooden noticeboard should be purchased for the bus shelter as this could be fixed to the existing timber board already in </w:t>
      </w:r>
      <w:r w:rsidR="00037D73">
        <w:rPr>
          <w:rFonts w:ascii="Calibri" w:hAnsi="Calibri"/>
          <w:sz w:val="22"/>
          <w:szCs w:val="22"/>
        </w:rPr>
        <w:t>place</w:t>
      </w:r>
      <w:r w:rsidR="00B761E1">
        <w:rPr>
          <w:rFonts w:ascii="Calibri" w:hAnsi="Calibri"/>
          <w:sz w:val="22"/>
          <w:szCs w:val="22"/>
        </w:rPr>
        <w:t>.  A Council banner, staple gun and staples would also need purchasing.</w:t>
      </w:r>
    </w:p>
    <w:p w14:paraId="6E53A87C" w14:textId="1A739443" w:rsidR="00B761E1" w:rsidRDefault="00B761E1" w:rsidP="00D84C2C">
      <w:pPr>
        <w:pStyle w:val="m-7062339501108234809msolistparagraph"/>
        <w:spacing w:before="0" w:beforeAutospacing="0" w:after="0" w:afterAutospacing="0"/>
        <w:ind w:left="709"/>
        <w:jc w:val="both"/>
        <w:rPr>
          <w:rFonts w:ascii="Calibri" w:hAnsi="Calibri"/>
          <w:sz w:val="22"/>
          <w:szCs w:val="22"/>
        </w:rPr>
      </w:pPr>
    </w:p>
    <w:p w14:paraId="5F0B8184" w14:textId="577CD1F9" w:rsidR="00B761E1" w:rsidRDefault="00B761E1" w:rsidP="00D84C2C">
      <w:pPr>
        <w:pStyle w:val="m-7062339501108234809msolistparagraph"/>
        <w:pBdr>
          <w:top w:val="single" w:sz="4" w:space="1" w:color="auto"/>
          <w:left w:val="single" w:sz="4" w:space="4" w:color="auto"/>
          <w:bottom w:val="single" w:sz="4" w:space="1" w:color="auto"/>
          <w:right w:val="single" w:sz="4" w:space="4" w:color="auto"/>
        </w:pBdr>
        <w:spacing w:before="0" w:beforeAutospacing="0" w:after="0" w:afterAutospacing="0"/>
        <w:ind w:left="709"/>
        <w:jc w:val="both"/>
        <w:rPr>
          <w:rFonts w:ascii="Calibri" w:hAnsi="Calibri"/>
          <w:sz w:val="22"/>
          <w:szCs w:val="22"/>
        </w:rPr>
      </w:pPr>
      <w:r>
        <w:rPr>
          <w:rFonts w:ascii="Calibri" w:hAnsi="Calibri"/>
          <w:sz w:val="22"/>
          <w:szCs w:val="22"/>
        </w:rPr>
        <w:t xml:space="preserve">It was agreed that the noticeboard in Waterman’s Way should be replaced with a lockable unit.  Cllr Doyle would </w:t>
      </w:r>
      <w:r w:rsidR="00274E92">
        <w:rPr>
          <w:rFonts w:ascii="Calibri" w:hAnsi="Calibri"/>
          <w:sz w:val="22"/>
          <w:szCs w:val="22"/>
        </w:rPr>
        <w:t>enquire</w:t>
      </w:r>
      <w:r>
        <w:rPr>
          <w:rFonts w:ascii="Calibri" w:hAnsi="Calibri"/>
          <w:sz w:val="22"/>
          <w:szCs w:val="22"/>
        </w:rPr>
        <w:t xml:space="preserve"> with Downham Market Town Council where the ones outside the Town Hall </w:t>
      </w:r>
      <w:r w:rsidR="00037D73">
        <w:rPr>
          <w:rFonts w:ascii="Calibri" w:hAnsi="Calibri"/>
          <w:sz w:val="22"/>
          <w:szCs w:val="22"/>
        </w:rPr>
        <w:t xml:space="preserve">were purchased </w:t>
      </w:r>
      <w:r>
        <w:rPr>
          <w:rFonts w:ascii="Calibri" w:hAnsi="Calibri"/>
          <w:sz w:val="22"/>
          <w:szCs w:val="22"/>
        </w:rPr>
        <w:t>from</w:t>
      </w:r>
      <w:r w:rsidR="00037D73">
        <w:rPr>
          <w:rFonts w:ascii="Calibri" w:hAnsi="Calibri"/>
          <w:sz w:val="22"/>
          <w:szCs w:val="22"/>
        </w:rPr>
        <w:t>.  The</w:t>
      </w:r>
      <w:r w:rsidR="00274E92">
        <w:rPr>
          <w:rFonts w:ascii="Calibri" w:hAnsi="Calibri"/>
          <w:sz w:val="22"/>
          <w:szCs w:val="22"/>
        </w:rPr>
        <w:t xml:space="preserve"> Chairman, Cllr </w:t>
      </w:r>
      <w:proofErr w:type="spellStart"/>
      <w:r w:rsidR="00274E92">
        <w:rPr>
          <w:rFonts w:ascii="Calibri" w:hAnsi="Calibri"/>
          <w:sz w:val="22"/>
          <w:szCs w:val="22"/>
        </w:rPr>
        <w:t>Pegg</w:t>
      </w:r>
      <w:proofErr w:type="spellEnd"/>
      <w:r w:rsidR="00274E92">
        <w:rPr>
          <w:rFonts w:ascii="Calibri" w:hAnsi="Calibri"/>
          <w:sz w:val="22"/>
          <w:szCs w:val="22"/>
        </w:rPr>
        <w:t xml:space="preserve">, would investigate </w:t>
      </w:r>
      <w:r w:rsidR="00037D73">
        <w:rPr>
          <w:rFonts w:ascii="Calibri" w:hAnsi="Calibri"/>
          <w:sz w:val="22"/>
          <w:szCs w:val="22"/>
        </w:rPr>
        <w:t xml:space="preserve">other models and </w:t>
      </w:r>
      <w:r w:rsidR="00274E92">
        <w:rPr>
          <w:rFonts w:ascii="Calibri" w:hAnsi="Calibri"/>
          <w:sz w:val="22"/>
          <w:szCs w:val="22"/>
        </w:rPr>
        <w:t>prices online.</w:t>
      </w:r>
    </w:p>
    <w:p w14:paraId="1A28D0AD" w14:textId="2ADA3DAA" w:rsidR="001C3D08" w:rsidRDefault="001C3D08" w:rsidP="00D84C2C">
      <w:pPr>
        <w:pStyle w:val="m-7062339501108234809msolistparagraph"/>
        <w:spacing w:before="0" w:beforeAutospacing="0" w:after="0" w:afterAutospacing="0"/>
        <w:ind w:left="709"/>
        <w:jc w:val="both"/>
        <w:rPr>
          <w:rFonts w:ascii="Calibri" w:hAnsi="Calibri"/>
          <w:sz w:val="22"/>
          <w:szCs w:val="22"/>
        </w:rPr>
      </w:pPr>
    </w:p>
    <w:p w14:paraId="447BF8C9" w14:textId="17D347DB" w:rsidR="001C3D08" w:rsidRPr="00812EF3" w:rsidRDefault="001C3D08" w:rsidP="00D84C2C">
      <w:pPr>
        <w:pStyle w:val="NoSpacing"/>
        <w:tabs>
          <w:tab w:val="left" w:pos="709"/>
        </w:tabs>
        <w:jc w:val="both"/>
        <w:rPr>
          <w:rFonts w:cstheme="minorHAnsi"/>
          <w:b/>
        </w:rPr>
      </w:pPr>
      <w:r w:rsidRPr="00812EF3">
        <w:rPr>
          <w:rFonts w:cstheme="minorHAnsi"/>
        </w:rPr>
        <w:tab/>
      </w:r>
      <w:r w:rsidRPr="00812EF3">
        <w:rPr>
          <w:rFonts w:cstheme="minorHAnsi"/>
          <w:b/>
        </w:rPr>
        <w:t>Proposed –</w:t>
      </w:r>
      <w:r>
        <w:rPr>
          <w:rFonts w:cstheme="minorHAnsi"/>
          <w:b/>
        </w:rPr>
        <w:t xml:space="preserve"> </w:t>
      </w:r>
      <w:r w:rsidRPr="00812EF3">
        <w:rPr>
          <w:rFonts w:cstheme="minorHAnsi"/>
          <w:b/>
        </w:rPr>
        <w:t xml:space="preserve">Cllr </w:t>
      </w:r>
      <w:r w:rsidR="00274E92">
        <w:rPr>
          <w:rFonts w:cstheme="minorHAnsi"/>
          <w:b/>
        </w:rPr>
        <w:t>Doyle</w:t>
      </w:r>
      <w:r w:rsidR="00274E92">
        <w:rPr>
          <w:rFonts w:cstheme="minorHAnsi"/>
          <w:b/>
        </w:rPr>
        <w:tab/>
      </w:r>
      <w:r>
        <w:rPr>
          <w:rFonts w:cstheme="minorHAnsi"/>
          <w:b/>
        </w:rPr>
        <w:tab/>
      </w:r>
      <w:r w:rsidRPr="00812EF3">
        <w:rPr>
          <w:rFonts w:cstheme="minorHAnsi"/>
          <w:b/>
        </w:rPr>
        <w:tab/>
      </w:r>
      <w:r w:rsidRPr="00812EF3">
        <w:rPr>
          <w:rFonts w:cstheme="minorHAnsi"/>
          <w:b/>
        </w:rPr>
        <w:tab/>
      </w:r>
      <w:r w:rsidRPr="00812EF3">
        <w:rPr>
          <w:rFonts w:cstheme="minorHAnsi"/>
          <w:b/>
        </w:rPr>
        <w:tab/>
        <w:t>Seconded –</w:t>
      </w:r>
      <w:r>
        <w:rPr>
          <w:rFonts w:cstheme="minorHAnsi"/>
          <w:b/>
        </w:rPr>
        <w:t xml:space="preserve"> Vice Chairman, </w:t>
      </w:r>
      <w:r w:rsidRPr="00812EF3">
        <w:rPr>
          <w:rFonts w:cstheme="minorHAnsi"/>
          <w:b/>
        </w:rPr>
        <w:t xml:space="preserve">Cllr </w:t>
      </w:r>
      <w:r>
        <w:rPr>
          <w:rFonts w:cstheme="minorHAnsi"/>
          <w:b/>
        </w:rPr>
        <w:t>Swaine</w:t>
      </w:r>
    </w:p>
    <w:p w14:paraId="63042191" w14:textId="77777777" w:rsidR="001C3D08" w:rsidRPr="00812EF3" w:rsidRDefault="001C3D08" w:rsidP="00D84C2C">
      <w:pPr>
        <w:pStyle w:val="NoSpacing"/>
        <w:tabs>
          <w:tab w:val="left" w:pos="709"/>
        </w:tabs>
        <w:jc w:val="both"/>
        <w:rPr>
          <w:rFonts w:cstheme="minorHAnsi"/>
          <w:b/>
        </w:rPr>
      </w:pPr>
    </w:p>
    <w:p w14:paraId="30889CC1" w14:textId="40D14199" w:rsidR="001C3D08" w:rsidRDefault="001C3D08" w:rsidP="00D84C2C">
      <w:pPr>
        <w:pStyle w:val="NoSpacing"/>
        <w:tabs>
          <w:tab w:val="left" w:pos="709"/>
        </w:tabs>
        <w:ind w:left="709"/>
        <w:jc w:val="both"/>
        <w:rPr>
          <w:b/>
        </w:rPr>
      </w:pPr>
      <w:r>
        <w:rPr>
          <w:b/>
        </w:rPr>
        <w:tab/>
        <w:t xml:space="preserve">That the Council agrees to </w:t>
      </w:r>
      <w:r w:rsidR="00B761E1">
        <w:rPr>
          <w:b/>
        </w:rPr>
        <w:t>purchase a small wooden noticeboard from Carter’s Crates at a cost of £25.00 (No VAT), a Council banner from A1 Signs at a cost of £15.00 + £3.00 VAT, and a staple gun and staples from B&amp;Q at a cost of £6.67 + £1.33 VAT</w:t>
      </w:r>
      <w:r>
        <w:rPr>
          <w:b/>
        </w:rPr>
        <w:t>.</w:t>
      </w:r>
    </w:p>
    <w:p w14:paraId="03F2733B" w14:textId="77777777" w:rsidR="001C3D08" w:rsidRPr="00812EF3" w:rsidRDefault="001C3D08" w:rsidP="00D84C2C">
      <w:pPr>
        <w:pStyle w:val="NoSpacing"/>
        <w:tabs>
          <w:tab w:val="left" w:pos="709"/>
        </w:tabs>
        <w:ind w:left="709"/>
        <w:contextualSpacing/>
        <w:jc w:val="both"/>
        <w:rPr>
          <w:rFonts w:cstheme="minorHAnsi"/>
          <w:b/>
        </w:rPr>
      </w:pPr>
    </w:p>
    <w:p w14:paraId="073B4D1E" w14:textId="77777777" w:rsidR="001C3D08" w:rsidRPr="00812EF3" w:rsidRDefault="001C3D08" w:rsidP="00D84C2C">
      <w:pPr>
        <w:pStyle w:val="NoSpacing"/>
        <w:tabs>
          <w:tab w:val="left" w:pos="709"/>
        </w:tabs>
        <w:ind w:left="709"/>
        <w:contextualSpacing/>
        <w:jc w:val="both"/>
        <w:rPr>
          <w:rFonts w:cstheme="minorHAnsi"/>
          <w:b/>
        </w:rPr>
      </w:pPr>
      <w:r w:rsidRPr="00812EF3">
        <w:rPr>
          <w:rFonts w:cstheme="minorHAnsi"/>
          <w:b/>
        </w:rPr>
        <w:t>All in favour</w:t>
      </w:r>
    </w:p>
    <w:p w14:paraId="4839D051" w14:textId="0A2C4BFB" w:rsidR="002A78FC" w:rsidRDefault="002A78FC" w:rsidP="00D84C2C">
      <w:pPr>
        <w:pStyle w:val="m-7062339501108234809msolistparagraph"/>
        <w:spacing w:before="0" w:beforeAutospacing="0" w:after="0" w:afterAutospacing="0"/>
        <w:ind w:left="709"/>
        <w:jc w:val="both"/>
        <w:rPr>
          <w:rFonts w:asciiTheme="minorHAnsi" w:hAnsiTheme="minorHAnsi" w:cstheme="minorHAnsi"/>
          <w:color w:val="222222"/>
          <w:sz w:val="22"/>
          <w:szCs w:val="22"/>
        </w:rPr>
      </w:pPr>
    </w:p>
    <w:p w14:paraId="606B93A1" w14:textId="51B1C74A" w:rsidR="001C3D08" w:rsidRDefault="001C3D08" w:rsidP="00D84C2C">
      <w:pPr>
        <w:pStyle w:val="m-7062339501108234809msolistparagraph"/>
        <w:pBdr>
          <w:top w:val="single" w:sz="4" w:space="1" w:color="auto"/>
          <w:left w:val="single" w:sz="4" w:space="4" w:color="auto"/>
          <w:bottom w:val="single" w:sz="4" w:space="1" w:color="auto"/>
          <w:right w:val="single" w:sz="4" w:space="4" w:color="auto"/>
        </w:pBdr>
        <w:spacing w:before="0" w:beforeAutospacing="0" w:after="0" w:afterAutospacing="0"/>
        <w:ind w:left="709"/>
        <w:jc w:val="both"/>
        <w:rPr>
          <w:rFonts w:asciiTheme="minorHAnsi" w:hAnsiTheme="minorHAnsi" w:cstheme="minorHAnsi"/>
          <w:color w:val="222222"/>
          <w:sz w:val="22"/>
          <w:szCs w:val="22"/>
        </w:rPr>
      </w:pPr>
      <w:r>
        <w:rPr>
          <w:rFonts w:asciiTheme="minorHAnsi" w:hAnsiTheme="minorHAnsi" w:cstheme="minorHAnsi"/>
          <w:color w:val="222222"/>
          <w:sz w:val="22"/>
          <w:szCs w:val="22"/>
        </w:rPr>
        <w:lastRenderedPageBreak/>
        <w:t xml:space="preserve">The Clerk would order the items </w:t>
      </w:r>
      <w:r w:rsidR="00B761E1">
        <w:rPr>
          <w:rFonts w:asciiTheme="minorHAnsi" w:hAnsiTheme="minorHAnsi" w:cstheme="minorHAnsi"/>
          <w:color w:val="222222"/>
          <w:sz w:val="22"/>
          <w:szCs w:val="22"/>
        </w:rPr>
        <w:t>from Carter’s Crates, A1 Signs and B&amp;Q</w:t>
      </w:r>
      <w:r>
        <w:rPr>
          <w:rFonts w:asciiTheme="minorHAnsi" w:hAnsiTheme="minorHAnsi" w:cstheme="minorHAnsi"/>
          <w:color w:val="222222"/>
          <w:sz w:val="22"/>
          <w:szCs w:val="22"/>
        </w:rPr>
        <w:t>.</w:t>
      </w:r>
    </w:p>
    <w:p w14:paraId="159A12BC" w14:textId="77777777" w:rsidR="00B761E1" w:rsidRPr="00B761E1" w:rsidRDefault="00B761E1" w:rsidP="00D84C2C">
      <w:pPr>
        <w:pStyle w:val="NoSpacing"/>
        <w:tabs>
          <w:tab w:val="left" w:pos="1418"/>
        </w:tabs>
        <w:contextualSpacing/>
        <w:jc w:val="both"/>
        <w:rPr>
          <w:bCs/>
        </w:rPr>
      </w:pPr>
    </w:p>
    <w:p w14:paraId="0C6353BD" w14:textId="118E27D0" w:rsidR="00083BF6" w:rsidRPr="00B94B80" w:rsidRDefault="00B94B80" w:rsidP="00D84C2C">
      <w:pPr>
        <w:pStyle w:val="NoSpacing"/>
        <w:numPr>
          <w:ilvl w:val="1"/>
          <w:numId w:val="3"/>
        </w:numPr>
        <w:tabs>
          <w:tab w:val="left" w:pos="1418"/>
        </w:tabs>
        <w:ind w:left="1418" w:hanging="709"/>
        <w:contextualSpacing/>
        <w:jc w:val="both"/>
        <w:rPr>
          <w:b/>
        </w:rPr>
      </w:pPr>
      <w:r w:rsidRPr="0021508F">
        <w:rPr>
          <w:b/>
        </w:rPr>
        <w:t>Approval of finances and payments to be made</w:t>
      </w:r>
    </w:p>
    <w:p w14:paraId="42C43A44" w14:textId="3DF2058C" w:rsidR="00615723" w:rsidRDefault="00615723" w:rsidP="00D84C2C">
      <w:pPr>
        <w:pStyle w:val="NoSpacing"/>
        <w:tabs>
          <w:tab w:val="left" w:pos="1418"/>
        </w:tabs>
        <w:ind w:left="709"/>
        <w:contextualSpacing/>
        <w:jc w:val="both"/>
        <w:rPr>
          <w:rFonts w:ascii="Calibri" w:hAnsi="Calibri"/>
        </w:rPr>
      </w:pPr>
      <w:r w:rsidRPr="00615723">
        <w:rPr>
          <w:rFonts w:ascii="Calibri" w:hAnsi="Calibri"/>
        </w:rPr>
        <w:t>The Clerk had circulated the payments and receipts made since the last meeting and presented the late bills to the meeting:</w:t>
      </w:r>
    </w:p>
    <w:tbl>
      <w:tblPr>
        <w:tblW w:w="9610" w:type="dxa"/>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2"/>
        <w:gridCol w:w="1843"/>
        <w:gridCol w:w="2523"/>
        <w:gridCol w:w="992"/>
        <w:gridCol w:w="815"/>
        <w:gridCol w:w="815"/>
        <w:gridCol w:w="815"/>
        <w:gridCol w:w="815"/>
      </w:tblGrid>
      <w:tr w:rsidR="00F56534" w:rsidRPr="00A3181C" w14:paraId="1DB49438" w14:textId="77777777" w:rsidTr="00F56534">
        <w:trPr>
          <w:trHeight w:val="283"/>
        </w:trPr>
        <w:tc>
          <w:tcPr>
            <w:tcW w:w="992" w:type="dxa"/>
            <w:shd w:val="clear" w:color="auto" w:fill="auto"/>
            <w:vAlign w:val="center"/>
            <w:hideMark/>
          </w:tcPr>
          <w:p w14:paraId="5D7CD795" w14:textId="77777777" w:rsidR="00F56534" w:rsidRPr="00A3181C" w:rsidRDefault="00F56534" w:rsidP="00320911">
            <w:pPr>
              <w:spacing w:after="0" w:line="240" w:lineRule="auto"/>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Date</w:t>
            </w:r>
          </w:p>
        </w:tc>
        <w:tc>
          <w:tcPr>
            <w:tcW w:w="1843" w:type="dxa"/>
            <w:shd w:val="clear" w:color="auto" w:fill="auto"/>
            <w:vAlign w:val="center"/>
            <w:hideMark/>
          </w:tcPr>
          <w:p w14:paraId="19675628" w14:textId="77777777" w:rsidR="00F56534" w:rsidRPr="00A3181C" w:rsidRDefault="00F56534" w:rsidP="00320911">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Payee</w:t>
            </w:r>
          </w:p>
        </w:tc>
        <w:tc>
          <w:tcPr>
            <w:tcW w:w="2523" w:type="dxa"/>
            <w:shd w:val="clear" w:color="auto" w:fill="auto"/>
            <w:vAlign w:val="center"/>
            <w:hideMark/>
          </w:tcPr>
          <w:p w14:paraId="2C610D01" w14:textId="77777777" w:rsidR="00F56534" w:rsidRPr="00A3181C" w:rsidRDefault="00F56534" w:rsidP="00320911">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Description</w:t>
            </w:r>
          </w:p>
        </w:tc>
        <w:tc>
          <w:tcPr>
            <w:tcW w:w="992" w:type="dxa"/>
            <w:shd w:val="clear" w:color="auto" w:fill="auto"/>
            <w:vAlign w:val="center"/>
            <w:hideMark/>
          </w:tcPr>
          <w:p w14:paraId="223CBC5A" w14:textId="77777777" w:rsidR="00F56534" w:rsidRPr="00A3181C" w:rsidRDefault="00F56534" w:rsidP="00320911">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Transaction</w:t>
            </w:r>
          </w:p>
        </w:tc>
        <w:tc>
          <w:tcPr>
            <w:tcW w:w="815" w:type="dxa"/>
            <w:shd w:val="clear" w:color="auto" w:fill="auto"/>
            <w:vAlign w:val="center"/>
            <w:hideMark/>
          </w:tcPr>
          <w:p w14:paraId="0F128C22" w14:textId="77777777" w:rsidR="00F56534" w:rsidRPr="00A3181C" w:rsidRDefault="00F56534" w:rsidP="00320911">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Net  £</w:t>
            </w:r>
          </w:p>
        </w:tc>
        <w:tc>
          <w:tcPr>
            <w:tcW w:w="815" w:type="dxa"/>
            <w:shd w:val="clear" w:color="auto" w:fill="auto"/>
            <w:vAlign w:val="center"/>
            <w:hideMark/>
          </w:tcPr>
          <w:p w14:paraId="5596BA1C" w14:textId="77777777" w:rsidR="00F56534" w:rsidRPr="00A3181C" w:rsidRDefault="00F56534" w:rsidP="00320911">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VAT  £</w:t>
            </w:r>
          </w:p>
        </w:tc>
        <w:tc>
          <w:tcPr>
            <w:tcW w:w="815" w:type="dxa"/>
            <w:shd w:val="clear" w:color="auto" w:fill="auto"/>
            <w:vAlign w:val="center"/>
            <w:hideMark/>
          </w:tcPr>
          <w:p w14:paraId="126EA223" w14:textId="77777777" w:rsidR="00F56534" w:rsidRPr="00A3181C" w:rsidRDefault="00F56534" w:rsidP="00320911">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Gross  £</w:t>
            </w:r>
          </w:p>
        </w:tc>
        <w:tc>
          <w:tcPr>
            <w:tcW w:w="815" w:type="dxa"/>
            <w:shd w:val="clear" w:color="auto" w:fill="auto"/>
            <w:vAlign w:val="center"/>
            <w:hideMark/>
          </w:tcPr>
          <w:p w14:paraId="394EC3A6" w14:textId="77777777" w:rsidR="00F56534" w:rsidRPr="00A3181C" w:rsidRDefault="00F56534" w:rsidP="00320911">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Receipt £</w:t>
            </w:r>
          </w:p>
        </w:tc>
      </w:tr>
      <w:tr w:rsidR="00B761E1" w14:paraId="7F89967E" w14:textId="77777777" w:rsidTr="000D69F2">
        <w:trPr>
          <w:trHeight w:val="283"/>
        </w:trPr>
        <w:tc>
          <w:tcPr>
            <w:tcW w:w="992" w:type="dxa"/>
            <w:shd w:val="clear" w:color="auto" w:fill="auto"/>
            <w:noWrap/>
            <w:vAlign w:val="center"/>
            <w:hideMark/>
          </w:tcPr>
          <w:p w14:paraId="59FEBC41" w14:textId="277150B1" w:rsidR="00B761E1" w:rsidRDefault="00B761E1" w:rsidP="00B761E1">
            <w:pPr>
              <w:spacing w:after="0" w:line="240" w:lineRule="auto"/>
              <w:rPr>
                <w:rFonts w:ascii="Calibri" w:hAnsi="Calibri"/>
                <w:color w:val="000000"/>
                <w:sz w:val="16"/>
                <w:szCs w:val="16"/>
              </w:rPr>
            </w:pPr>
            <w:r>
              <w:rPr>
                <w:rFonts w:ascii="Calibri" w:hAnsi="Calibri" w:cs="Calibri"/>
                <w:color w:val="000000"/>
                <w:sz w:val="16"/>
                <w:szCs w:val="16"/>
              </w:rPr>
              <w:t>03.08.2020</w:t>
            </w:r>
          </w:p>
        </w:tc>
        <w:tc>
          <w:tcPr>
            <w:tcW w:w="1843" w:type="dxa"/>
            <w:shd w:val="clear" w:color="auto" w:fill="auto"/>
            <w:noWrap/>
            <w:vAlign w:val="center"/>
            <w:hideMark/>
          </w:tcPr>
          <w:p w14:paraId="1C88F630" w14:textId="1FD61031" w:rsidR="00B761E1" w:rsidRDefault="00B761E1" w:rsidP="00B761E1">
            <w:pPr>
              <w:spacing w:after="0" w:line="240" w:lineRule="auto"/>
              <w:rPr>
                <w:rFonts w:ascii="Calibri" w:hAnsi="Calibri"/>
                <w:color w:val="000000"/>
                <w:sz w:val="16"/>
                <w:szCs w:val="16"/>
              </w:rPr>
            </w:pPr>
            <w:proofErr w:type="spellStart"/>
            <w:r>
              <w:rPr>
                <w:rFonts w:ascii="Calibri" w:hAnsi="Calibri" w:cs="Calibri"/>
                <w:color w:val="000000"/>
                <w:sz w:val="16"/>
                <w:szCs w:val="16"/>
              </w:rPr>
              <w:t>Westotec</w:t>
            </w:r>
            <w:proofErr w:type="spellEnd"/>
          </w:p>
        </w:tc>
        <w:tc>
          <w:tcPr>
            <w:tcW w:w="2523" w:type="dxa"/>
            <w:shd w:val="clear" w:color="auto" w:fill="auto"/>
            <w:noWrap/>
            <w:vAlign w:val="center"/>
            <w:hideMark/>
          </w:tcPr>
          <w:p w14:paraId="4D594A7B" w14:textId="68A9AD80" w:rsidR="00B761E1" w:rsidRDefault="00B761E1" w:rsidP="00B761E1">
            <w:pPr>
              <w:spacing w:after="0" w:line="240" w:lineRule="auto"/>
              <w:rPr>
                <w:rFonts w:ascii="Calibri" w:hAnsi="Calibri"/>
                <w:color w:val="000000"/>
                <w:sz w:val="16"/>
                <w:szCs w:val="16"/>
              </w:rPr>
            </w:pPr>
            <w:r>
              <w:rPr>
                <w:rFonts w:ascii="Calibri" w:hAnsi="Calibri" w:cs="Calibri"/>
                <w:color w:val="000000"/>
                <w:sz w:val="16"/>
                <w:szCs w:val="16"/>
              </w:rPr>
              <w:t>Street Lighting Jul 2020</w:t>
            </w:r>
          </w:p>
        </w:tc>
        <w:tc>
          <w:tcPr>
            <w:tcW w:w="992" w:type="dxa"/>
            <w:shd w:val="clear" w:color="auto" w:fill="auto"/>
            <w:noWrap/>
            <w:vAlign w:val="center"/>
            <w:hideMark/>
          </w:tcPr>
          <w:p w14:paraId="758B2F9D" w14:textId="3DCD0209" w:rsidR="00B761E1" w:rsidRDefault="00B761E1" w:rsidP="00B761E1">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77AE9F8E" w14:textId="666D7D2C" w:rsidR="00B761E1" w:rsidRDefault="00B761E1" w:rsidP="00B761E1">
            <w:pPr>
              <w:spacing w:after="0" w:line="240" w:lineRule="auto"/>
              <w:jc w:val="right"/>
              <w:rPr>
                <w:rFonts w:ascii="Calibri" w:hAnsi="Calibri"/>
                <w:sz w:val="16"/>
                <w:szCs w:val="16"/>
              </w:rPr>
            </w:pPr>
            <w:r>
              <w:rPr>
                <w:rFonts w:ascii="Calibri" w:hAnsi="Calibri" w:cs="Calibri"/>
                <w:sz w:val="16"/>
                <w:szCs w:val="16"/>
              </w:rPr>
              <w:t>10.55</w:t>
            </w:r>
          </w:p>
        </w:tc>
        <w:tc>
          <w:tcPr>
            <w:tcW w:w="815" w:type="dxa"/>
            <w:shd w:val="clear" w:color="auto" w:fill="FFFFFF" w:themeFill="background1"/>
            <w:noWrap/>
            <w:vAlign w:val="center"/>
            <w:hideMark/>
          </w:tcPr>
          <w:p w14:paraId="012BFECE" w14:textId="5D1C6A74" w:rsidR="00B761E1" w:rsidRDefault="00B761E1" w:rsidP="00B761E1">
            <w:pPr>
              <w:spacing w:after="0" w:line="240" w:lineRule="auto"/>
              <w:jc w:val="right"/>
              <w:rPr>
                <w:rFonts w:ascii="Calibri" w:hAnsi="Calibri"/>
                <w:sz w:val="16"/>
                <w:szCs w:val="16"/>
              </w:rPr>
            </w:pPr>
            <w:r>
              <w:rPr>
                <w:rFonts w:ascii="Calibri" w:hAnsi="Calibri" w:cs="Calibri"/>
                <w:sz w:val="16"/>
                <w:szCs w:val="16"/>
              </w:rPr>
              <w:t>2.11</w:t>
            </w:r>
          </w:p>
        </w:tc>
        <w:tc>
          <w:tcPr>
            <w:tcW w:w="815" w:type="dxa"/>
            <w:shd w:val="clear" w:color="auto" w:fill="FFFFFF" w:themeFill="background1"/>
            <w:noWrap/>
            <w:vAlign w:val="center"/>
            <w:hideMark/>
          </w:tcPr>
          <w:p w14:paraId="0FDACDD3" w14:textId="20D9B152" w:rsidR="00B761E1" w:rsidRDefault="00B761E1" w:rsidP="00B761E1">
            <w:pPr>
              <w:spacing w:after="0" w:line="240" w:lineRule="auto"/>
              <w:jc w:val="right"/>
              <w:rPr>
                <w:rFonts w:ascii="Calibri" w:hAnsi="Calibri"/>
                <w:sz w:val="16"/>
                <w:szCs w:val="16"/>
              </w:rPr>
            </w:pPr>
            <w:r>
              <w:rPr>
                <w:rFonts w:ascii="Calibri" w:hAnsi="Calibri" w:cs="Calibri"/>
                <w:sz w:val="16"/>
                <w:szCs w:val="16"/>
              </w:rPr>
              <w:t>12.66</w:t>
            </w:r>
          </w:p>
        </w:tc>
        <w:tc>
          <w:tcPr>
            <w:tcW w:w="815" w:type="dxa"/>
            <w:shd w:val="clear" w:color="auto" w:fill="FFFFFF" w:themeFill="background1"/>
            <w:noWrap/>
            <w:vAlign w:val="center"/>
            <w:hideMark/>
          </w:tcPr>
          <w:p w14:paraId="5816D8D7" w14:textId="3A2F65ED" w:rsidR="00B761E1" w:rsidRDefault="00B761E1" w:rsidP="00B761E1">
            <w:pPr>
              <w:spacing w:after="0" w:line="240" w:lineRule="auto"/>
              <w:jc w:val="right"/>
              <w:rPr>
                <w:rFonts w:ascii="Calibri" w:hAnsi="Calibri"/>
                <w:sz w:val="16"/>
                <w:szCs w:val="16"/>
              </w:rPr>
            </w:pPr>
            <w:r>
              <w:rPr>
                <w:rFonts w:ascii="Calibri" w:hAnsi="Calibri" w:cs="Calibri"/>
                <w:sz w:val="16"/>
                <w:szCs w:val="16"/>
              </w:rPr>
              <w:t>0.00</w:t>
            </w:r>
          </w:p>
        </w:tc>
      </w:tr>
      <w:tr w:rsidR="00B761E1" w14:paraId="2C33F3BE" w14:textId="77777777" w:rsidTr="000D69F2">
        <w:trPr>
          <w:trHeight w:val="283"/>
        </w:trPr>
        <w:tc>
          <w:tcPr>
            <w:tcW w:w="992" w:type="dxa"/>
            <w:shd w:val="clear" w:color="000000" w:fill="FFFFFF"/>
            <w:noWrap/>
            <w:vAlign w:val="center"/>
            <w:hideMark/>
          </w:tcPr>
          <w:p w14:paraId="5C5F54F6" w14:textId="32F00C7F" w:rsidR="00B761E1" w:rsidRDefault="00B761E1" w:rsidP="00B761E1">
            <w:pPr>
              <w:spacing w:after="0" w:line="240" w:lineRule="auto"/>
              <w:rPr>
                <w:rFonts w:ascii="Calibri" w:hAnsi="Calibri"/>
                <w:color w:val="000000"/>
                <w:sz w:val="16"/>
                <w:szCs w:val="16"/>
              </w:rPr>
            </w:pPr>
            <w:r>
              <w:rPr>
                <w:rFonts w:ascii="Calibri" w:hAnsi="Calibri" w:cs="Calibri"/>
                <w:color w:val="000000"/>
                <w:sz w:val="16"/>
                <w:szCs w:val="16"/>
              </w:rPr>
              <w:t>11.08.2020</w:t>
            </w:r>
          </w:p>
        </w:tc>
        <w:tc>
          <w:tcPr>
            <w:tcW w:w="1843" w:type="dxa"/>
            <w:shd w:val="clear" w:color="auto" w:fill="auto"/>
            <w:noWrap/>
            <w:vAlign w:val="center"/>
            <w:hideMark/>
          </w:tcPr>
          <w:p w14:paraId="504B3E81" w14:textId="5AFB8314" w:rsidR="00B761E1" w:rsidRDefault="00B761E1" w:rsidP="00B761E1">
            <w:pPr>
              <w:spacing w:after="0" w:line="240" w:lineRule="auto"/>
              <w:rPr>
                <w:rFonts w:ascii="Calibri" w:hAnsi="Calibri"/>
                <w:color w:val="000000"/>
                <w:sz w:val="16"/>
                <w:szCs w:val="16"/>
              </w:rPr>
            </w:pPr>
            <w:r>
              <w:rPr>
                <w:rFonts w:ascii="Calibri" w:hAnsi="Calibri" w:cs="Calibri"/>
                <w:color w:val="000000"/>
                <w:sz w:val="16"/>
                <w:szCs w:val="16"/>
              </w:rPr>
              <w:t>E-On</w:t>
            </w:r>
          </w:p>
        </w:tc>
        <w:tc>
          <w:tcPr>
            <w:tcW w:w="2523" w:type="dxa"/>
            <w:shd w:val="clear" w:color="auto" w:fill="auto"/>
            <w:noWrap/>
            <w:vAlign w:val="center"/>
            <w:hideMark/>
          </w:tcPr>
          <w:p w14:paraId="71A9AC3C" w14:textId="29A925E9" w:rsidR="00B761E1" w:rsidRDefault="00B761E1" w:rsidP="00B761E1">
            <w:pPr>
              <w:spacing w:after="0" w:line="240" w:lineRule="auto"/>
              <w:rPr>
                <w:rFonts w:ascii="Calibri" w:hAnsi="Calibri"/>
                <w:color w:val="000000"/>
                <w:sz w:val="16"/>
                <w:szCs w:val="16"/>
              </w:rPr>
            </w:pPr>
            <w:r>
              <w:rPr>
                <w:rFonts w:ascii="Calibri" w:hAnsi="Calibri" w:cs="Calibri"/>
                <w:color w:val="000000"/>
                <w:sz w:val="16"/>
                <w:szCs w:val="16"/>
              </w:rPr>
              <w:t>Street Lighting Supply Jul 2020</w:t>
            </w:r>
          </w:p>
        </w:tc>
        <w:tc>
          <w:tcPr>
            <w:tcW w:w="992" w:type="dxa"/>
            <w:shd w:val="clear" w:color="auto" w:fill="auto"/>
            <w:noWrap/>
            <w:vAlign w:val="center"/>
            <w:hideMark/>
          </w:tcPr>
          <w:p w14:paraId="15415DAE" w14:textId="3E9D622D" w:rsidR="00B761E1" w:rsidRDefault="00B761E1" w:rsidP="00B761E1">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07B394A3" w14:textId="500D8B5F" w:rsidR="00B761E1" w:rsidRDefault="00B761E1" w:rsidP="00B761E1">
            <w:pPr>
              <w:spacing w:after="0" w:line="240" w:lineRule="auto"/>
              <w:jc w:val="right"/>
              <w:rPr>
                <w:rFonts w:ascii="Calibri" w:hAnsi="Calibri"/>
                <w:sz w:val="16"/>
                <w:szCs w:val="16"/>
              </w:rPr>
            </w:pPr>
            <w:r>
              <w:rPr>
                <w:rFonts w:ascii="Calibri" w:hAnsi="Calibri" w:cs="Calibri"/>
                <w:sz w:val="16"/>
                <w:szCs w:val="16"/>
              </w:rPr>
              <w:t>37.14</w:t>
            </w:r>
          </w:p>
        </w:tc>
        <w:tc>
          <w:tcPr>
            <w:tcW w:w="815" w:type="dxa"/>
            <w:shd w:val="clear" w:color="auto" w:fill="FFFFFF" w:themeFill="background1"/>
            <w:noWrap/>
            <w:vAlign w:val="center"/>
            <w:hideMark/>
          </w:tcPr>
          <w:p w14:paraId="0F59DC14" w14:textId="092E6718" w:rsidR="00B761E1" w:rsidRDefault="00B761E1" w:rsidP="00B761E1">
            <w:pPr>
              <w:spacing w:after="0" w:line="240" w:lineRule="auto"/>
              <w:jc w:val="right"/>
              <w:rPr>
                <w:rFonts w:ascii="Calibri" w:hAnsi="Calibri"/>
                <w:sz w:val="16"/>
                <w:szCs w:val="16"/>
              </w:rPr>
            </w:pPr>
            <w:r>
              <w:rPr>
                <w:rFonts w:ascii="Calibri" w:hAnsi="Calibri" w:cs="Calibri"/>
                <w:sz w:val="16"/>
                <w:szCs w:val="16"/>
              </w:rPr>
              <w:t>1.86</w:t>
            </w:r>
          </w:p>
        </w:tc>
        <w:tc>
          <w:tcPr>
            <w:tcW w:w="815" w:type="dxa"/>
            <w:shd w:val="clear" w:color="auto" w:fill="FFFFFF" w:themeFill="background1"/>
            <w:noWrap/>
            <w:vAlign w:val="center"/>
            <w:hideMark/>
          </w:tcPr>
          <w:p w14:paraId="055C9AD9" w14:textId="2C688356" w:rsidR="00B761E1" w:rsidRDefault="00B761E1" w:rsidP="00B761E1">
            <w:pPr>
              <w:spacing w:after="0" w:line="240" w:lineRule="auto"/>
              <w:jc w:val="right"/>
              <w:rPr>
                <w:rFonts w:ascii="Calibri" w:hAnsi="Calibri"/>
                <w:sz w:val="16"/>
                <w:szCs w:val="16"/>
              </w:rPr>
            </w:pPr>
            <w:r>
              <w:rPr>
                <w:rFonts w:ascii="Calibri" w:hAnsi="Calibri" w:cs="Calibri"/>
                <w:sz w:val="16"/>
                <w:szCs w:val="16"/>
              </w:rPr>
              <w:t>39.00</w:t>
            </w:r>
          </w:p>
        </w:tc>
        <w:tc>
          <w:tcPr>
            <w:tcW w:w="815" w:type="dxa"/>
            <w:shd w:val="clear" w:color="auto" w:fill="FFFFFF" w:themeFill="background1"/>
            <w:noWrap/>
            <w:vAlign w:val="center"/>
            <w:hideMark/>
          </w:tcPr>
          <w:p w14:paraId="4CAD376B" w14:textId="07D90B57" w:rsidR="00B761E1" w:rsidRDefault="00B761E1" w:rsidP="00B761E1">
            <w:pPr>
              <w:spacing w:after="0" w:line="240" w:lineRule="auto"/>
              <w:jc w:val="right"/>
              <w:rPr>
                <w:rFonts w:ascii="Calibri" w:hAnsi="Calibri"/>
                <w:sz w:val="16"/>
                <w:szCs w:val="16"/>
              </w:rPr>
            </w:pPr>
            <w:r>
              <w:rPr>
                <w:rFonts w:ascii="Calibri" w:hAnsi="Calibri" w:cs="Calibri"/>
                <w:sz w:val="16"/>
                <w:szCs w:val="16"/>
              </w:rPr>
              <w:t>0.00</w:t>
            </w:r>
          </w:p>
        </w:tc>
      </w:tr>
      <w:tr w:rsidR="00B761E1" w14:paraId="11E76A05" w14:textId="77777777" w:rsidTr="000D69F2">
        <w:trPr>
          <w:trHeight w:val="283"/>
        </w:trPr>
        <w:tc>
          <w:tcPr>
            <w:tcW w:w="992" w:type="dxa"/>
            <w:shd w:val="clear" w:color="auto" w:fill="auto"/>
            <w:noWrap/>
            <w:vAlign w:val="center"/>
            <w:hideMark/>
          </w:tcPr>
          <w:p w14:paraId="601A7AC4" w14:textId="62C66EDE" w:rsidR="00B761E1" w:rsidRDefault="00B761E1" w:rsidP="00B761E1">
            <w:pPr>
              <w:spacing w:after="0" w:line="240" w:lineRule="auto"/>
              <w:rPr>
                <w:rFonts w:ascii="Calibri" w:hAnsi="Calibri"/>
                <w:color w:val="000000"/>
                <w:sz w:val="16"/>
                <w:szCs w:val="16"/>
              </w:rPr>
            </w:pPr>
            <w:r>
              <w:rPr>
                <w:rFonts w:ascii="Calibri" w:hAnsi="Calibri" w:cs="Calibri"/>
                <w:color w:val="000000"/>
                <w:sz w:val="16"/>
                <w:szCs w:val="16"/>
              </w:rPr>
              <w:t>12.08.2020</w:t>
            </w:r>
          </w:p>
        </w:tc>
        <w:tc>
          <w:tcPr>
            <w:tcW w:w="1843" w:type="dxa"/>
            <w:shd w:val="clear" w:color="auto" w:fill="auto"/>
            <w:noWrap/>
            <w:vAlign w:val="center"/>
            <w:hideMark/>
          </w:tcPr>
          <w:p w14:paraId="72E49AA0" w14:textId="726DD00B" w:rsidR="00B761E1" w:rsidRDefault="00B761E1" w:rsidP="00B761E1">
            <w:pPr>
              <w:spacing w:after="0" w:line="240" w:lineRule="auto"/>
              <w:rPr>
                <w:rFonts w:ascii="Calibri" w:hAnsi="Calibri"/>
                <w:color w:val="000000"/>
                <w:sz w:val="16"/>
                <w:szCs w:val="16"/>
              </w:rPr>
            </w:pPr>
            <w:r>
              <w:rPr>
                <w:rFonts w:ascii="Calibri" w:hAnsi="Calibri" w:cs="Calibri"/>
                <w:color w:val="000000"/>
                <w:sz w:val="16"/>
                <w:szCs w:val="16"/>
              </w:rPr>
              <w:t>Clerk</w:t>
            </w:r>
          </w:p>
        </w:tc>
        <w:tc>
          <w:tcPr>
            <w:tcW w:w="2523" w:type="dxa"/>
            <w:shd w:val="clear" w:color="auto" w:fill="auto"/>
            <w:noWrap/>
            <w:vAlign w:val="center"/>
            <w:hideMark/>
          </w:tcPr>
          <w:p w14:paraId="470CDBC5" w14:textId="37968B7B" w:rsidR="00B761E1" w:rsidRDefault="00B761E1" w:rsidP="00B761E1">
            <w:pPr>
              <w:spacing w:after="0" w:line="240" w:lineRule="auto"/>
              <w:rPr>
                <w:rFonts w:ascii="Calibri" w:hAnsi="Calibri"/>
                <w:color w:val="000000"/>
                <w:sz w:val="16"/>
                <w:szCs w:val="16"/>
              </w:rPr>
            </w:pPr>
            <w:r>
              <w:rPr>
                <w:rFonts w:ascii="Calibri" w:hAnsi="Calibri" w:cs="Calibri"/>
                <w:color w:val="000000"/>
                <w:sz w:val="16"/>
                <w:szCs w:val="16"/>
              </w:rPr>
              <w:t>Salary Jul 2020</w:t>
            </w:r>
          </w:p>
        </w:tc>
        <w:tc>
          <w:tcPr>
            <w:tcW w:w="992" w:type="dxa"/>
            <w:shd w:val="clear" w:color="auto" w:fill="auto"/>
            <w:noWrap/>
            <w:vAlign w:val="center"/>
            <w:hideMark/>
          </w:tcPr>
          <w:p w14:paraId="5357E0EB" w14:textId="183CBA26" w:rsidR="00B761E1" w:rsidRDefault="00B761E1" w:rsidP="00B761E1">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6D5C74BB" w14:textId="5073836E" w:rsidR="00B761E1" w:rsidRDefault="00B761E1" w:rsidP="00B761E1">
            <w:pPr>
              <w:spacing w:after="0" w:line="240" w:lineRule="auto"/>
              <w:jc w:val="right"/>
              <w:rPr>
                <w:rFonts w:ascii="Calibri" w:hAnsi="Calibri"/>
                <w:sz w:val="16"/>
                <w:szCs w:val="16"/>
              </w:rPr>
            </w:pPr>
            <w:r>
              <w:rPr>
                <w:rFonts w:ascii="Calibri" w:hAnsi="Calibri" w:cs="Calibri"/>
                <w:sz w:val="16"/>
                <w:szCs w:val="16"/>
              </w:rPr>
              <w:t>178.71</w:t>
            </w:r>
          </w:p>
        </w:tc>
        <w:tc>
          <w:tcPr>
            <w:tcW w:w="815" w:type="dxa"/>
            <w:shd w:val="clear" w:color="auto" w:fill="FFFFFF" w:themeFill="background1"/>
            <w:noWrap/>
            <w:vAlign w:val="center"/>
            <w:hideMark/>
          </w:tcPr>
          <w:p w14:paraId="0EF71037" w14:textId="7E224E6B" w:rsidR="00B761E1" w:rsidRDefault="00B761E1" w:rsidP="00B761E1">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3735BF36" w14:textId="51B3B671" w:rsidR="00B761E1" w:rsidRDefault="00B761E1" w:rsidP="00B761E1">
            <w:pPr>
              <w:spacing w:after="0" w:line="240" w:lineRule="auto"/>
              <w:jc w:val="right"/>
              <w:rPr>
                <w:rFonts w:ascii="Calibri" w:hAnsi="Calibri"/>
                <w:sz w:val="16"/>
                <w:szCs w:val="16"/>
              </w:rPr>
            </w:pPr>
            <w:r>
              <w:rPr>
                <w:rFonts w:ascii="Calibri" w:hAnsi="Calibri" w:cs="Calibri"/>
                <w:sz w:val="16"/>
                <w:szCs w:val="16"/>
              </w:rPr>
              <w:t>178.71</w:t>
            </w:r>
          </w:p>
        </w:tc>
        <w:tc>
          <w:tcPr>
            <w:tcW w:w="815" w:type="dxa"/>
            <w:shd w:val="clear" w:color="auto" w:fill="FFFFFF" w:themeFill="background1"/>
            <w:noWrap/>
            <w:vAlign w:val="center"/>
            <w:hideMark/>
          </w:tcPr>
          <w:p w14:paraId="23F53B0F" w14:textId="00E30B14" w:rsidR="00B761E1" w:rsidRDefault="00B761E1" w:rsidP="00B761E1">
            <w:pPr>
              <w:spacing w:after="0" w:line="240" w:lineRule="auto"/>
              <w:jc w:val="right"/>
              <w:rPr>
                <w:rFonts w:ascii="Calibri" w:hAnsi="Calibri"/>
                <w:sz w:val="16"/>
                <w:szCs w:val="16"/>
              </w:rPr>
            </w:pPr>
            <w:r>
              <w:rPr>
                <w:rFonts w:ascii="Calibri" w:hAnsi="Calibri" w:cs="Calibri"/>
                <w:sz w:val="16"/>
                <w:szCs w:val="16"/>
              </w:rPr>
              <w:t>0.00</w:t>
            </w:r>
          </w:p>
        </w:tc>
      </w:tr>
      <w:tr w:rsidR="00B761E1" w14:paraId="1E6223CE" w14:textId="77777777" w:rsidTr="000D69F2">
        <w:trPr>
          <w:trHeight w:val="283"/>
        </w:trPr>
        <w:tc>
          <w:tcPr>
            <w:tcW w:w="992" w:type="dxa"/>
            <w:shd w:val="clear" w:color="auto" w:fill="auto"/>
            <w:noWrap/>
            <w:vAlign w:val="center"/>
            <w:hideMark/>
          </w:tcPr>
          <w:p w14:paraId="75DB04CD" w14:textId="4A04DF32" w:rsidR="00B761E1" w:rsidRDefault="00B761E1" w:rsidP="00B761E1">
            <w:pPr>
              <w:spacing w:after="0" w:line="240" w:lineRule="auto"/>
              <w:rPr>
                <w:rFonts w:ascii="Calibri" w:hAnsi="Calibri"/>
                <w:color w:val="000000"/>
                <w:sz w:val="16"/>
                <w:szCs w:val="16"/>
              </w:rPr>
            </w:pPr>
            <w:r>
              <w:rPr>
                <w:rFonts w:ascii="Calibri" w:hAnsi="Calibri" w:cs="Calibri"/>
                <w:color w:val="000000"/>
                <w:sz w:val="16"/>
                <w:szCs w:val="16"/>
              </w:rPr>
              <w:t>12.08.2020</w:t>
            </w:r>
          </w:p>
        </w:tc>
        <w:tc>
          <w:tcPr>
            <w:tcW w:w="1843" w:type="dxa"/>
            <w:shd w:val="clear" w:color="auto" w:fill="auto"/>
            <w:noWrap/>
            <w:vAlign w:val="center"/>
            <w:hideMark/>
          </w:tcPr>
          <w:p w14:paraId="6E541525" w14:textId="10F234BD" w:rsidR="00B761E1" w:rsidRDefault="00B761E1" w:rsidP="00B761E1">
            <w:pPr>
              <w:spacing w:after="0" w:line="240" w:lineRule="auto"/>
              <w:rPr>
                <w:rFonts w:ascii="Calibri" w:hAnsi="Calibri"/>
                <w:color w:val="000000"/>
                <w:sz w:val="16"/>
                <w:szCs w:val="16"/>
              </w:rPr>
            </w:pPr>
            <w:r>
              <w:rPr>
                <w:rFonts w:ascii="Calibri" w:hAnsi="Calibri" w:cs="Calibri"/>
                <w:color w:val="000000"/>
                <w:sz w:val="16"/>
                <w:szCs w:val="16"/>
              </w:rPr>
              <w:t>HMRC</w:t>
            </w:r>
          </w:p>
        </w:tc>
        <w:tc>
          <w:tcPr>
            <w:tcW w:w="2523" w:type="dxa"/>
            <w:shd w:val="clear" w:color="auto" w:fill="auto"/>
            <w:noWrap/>
            <w:vAlign w:val="center"/>
            <w:hideMark/>
          </w:tcPr>
          <w:p w14:paraId="2ABC2334" w14:textId="7DA22D65" w:rsidR="00B761E1" w:rsidRDefault="00B761E1" w:rsidP="00B761E1">
            <w:pPr>
              <w:spacing w:after="0" w:line="240" w:lineRule="auto"/>
              <w:rPr>
                <w:rFonts w:ascii="Calibri" w:hAnsi="Calibri"/>
                <w:color w:val="000000"/>
                <w:sz w:val="16"/>
                <w:szCs w:val="16"/>
              </w:rPr>
            </w:pPr>
            <w:r>
              <w:rPr>
                <w:rFonts w:ascii="Calibri" w:hAnsi="Calibri" w:cs="Calibri"/>
                <w:color w:val="000000"/>
                <w:sz w:val="16"/>
                <w:szCs w:val="16"/>
              </w:rPr>
              <w:t>Employer PAYE/NI Jul 2020</w:t>
            </w:r>
          </w:p>
        </w:tc>
        <w:tc>
          <w:tcPr>
            <w:tcW w:w="992" w:type="dxa"/>
            <w:shd w:val="clear" w:color="auto" w:fill="auto"/>
            <w:noWrap/>
            <w:vAlign w:val="center"/>
            <w:hideMark/>
          </w:tcPr>
          <w:p w14:paraId="0E9F57FD" w14:textId="1588C05A" w:rsidR="00B761E1" w:rsidRDefault="00B761E1" w:rsidP="00B761E1">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11FF2D13" w14:textId="780E9489" w:rsidR="00B761E1" w:rsidRDefault="00B761E1" w:rsidP="00B761E1">
            <w:pPr>
              <w:spacing w:after="0" w:line="240" w:lineRule="auto"/>
              <w:jc w:val="right"/>
              <w:rPr>
                <w:rFonts w:ascii="Calibri" w:hAnsi="Calibri"/>
                <w:sz w:val="16"/>
                <w:szCs w:val="16"/>
              </w:rPr>
            </w:pPr>
            <w:r>
              <w:rPr>
                <w:rFonts w:ascii="Calibri" w:hAnsi="Calibri" w:cs="Calibri"/>
                <w:sz w:val="16"/>
                <w:szCs w:val="16"/>
              </w:rPr>
              <w:t>44.80</w:t>
            </w:r>
          </w:p>
        </w:tc>
        <w:tc>
          <w:tcPr>
            <w:tcW w:w="815" w:type="dxa"/>
            <w:shd w:val="clear" w:color="auto" w:fill="FFFFFF" w:themeFill="background1"/>
            <w:noWrap/>
            <w:vAlign w:val="center"/>
            <w:hideMark/>
          </w:tcPr>
          <w:p w14:paraId="0570F32B" w14:textId="640936A7" w:rsidR="00B761E1" w:rsidRDefault="00B761E1" w:rsidP="00B761E1">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592D741D" w14:textId="3AE29FE3" w:rsidR="00B761E1" w:rsidRDefault="00B761E1" w:rsidP="00B761E1">
            <w:pPr>
              <w:spacing w:after="0" w:line="240" w:lineRule="auto"/>
              <w:jc w:val="right"/>
              <w:rPr>
                <w:rFonts w:ascii="Calibri" w:hAnsi="Calibri"/>
                <w:sz w:val="16"/>
                <w:szCs w:val="16"/>
              </w:rPr>
            </w:pPr>
            <w:r>
              <w:rPr>
                <w:rFonts w:ascii="Calibri" w:hAnsi="Calibri" w:cs="Calibri"/>
                <w:sz w:val="16"/>
                <w:szCs w:val="16"/>
              </w:rPr>
              <w:t>44.80</w:t>
            </w:r>
          </w:p>
        </w:tc>
        <w:tc>
          <w:tcPr>
            <w:tcW w:w="815" w:type="dxa"/>
            <w:shd w:val="clear" w:color="auto" w:fill="FFFFFF" w:themeFill="background1"/>
            <w:noWrap/>
            <w:vAlign w:val="center"/>
            <w:hideMark/>
          </w:tcPr>
          <w:p w14:paraId="3FCC5EEB" w14:textId="1D8751F3" w:rsidR="00B761E1" w:rsidRDefault="00B761E1" w:rsidP="00B761E1">
            <w:pPr>
              <w:spacing w:after="0" w:line="240" w:lineRule="auto"/>
              <w:jc w:val="right"/>
              <w:rPr>
                <w:rFonts w:ascii="Calibri" w:hAnsi="Calibri"/>
                <w:sz w:val="16"/>
                <w:szCs w:val="16"/>
              </w:rPr>
            </w:pPr>
            <w:r>
              <w:rPr>
                <w:rFonts w:ascii="Calibri" w:hAnsi="Calibri" w:cs="Calibri"/>
                <w:sz w:val="16"/>
                <w:szCs w:val="16"/>
              </w:rPr>
              <w:t>0.00</w:t>
            </w:r>
          </w:p>
        </w:tc>
      </w:tr>
      <w:tr w:rsidR="00B761E1" w14:paraId="5B4D7AE9" w14:textId="77777777" w:rsidTr="000D69F2">
        <w:trPr>
          <w:trHeight w:val="283"/>
        </w:trPr>
        <w:tc>
          <w:tcPr>
            <w:tcW w:w="992" w:type="dxa"/>
            <w:shd w:val="clear" w:color="000000" w:fill="FFFFFF"/>
            <w:noWrap/>
            <w:vAlign w:val="center"/>
            <w:hideMark/>
          </w:tcPr>
          <w:p w14:paraId="360465C9" w14:textId="4C26F69A" w:rsidR="00B761E1" w:rsidRDefault="00B761E1" w:rsidP="00B761E1">
            <w:pPr>
              <w:spacing w:after="0" w:line="240" w:lineRule="auto"/>
              <w:rPr>
                <w:rFonts w:ascii="Calibri" w:hAnsi="Calibri"/>
                <w:color w:val="000000"/>
                <w:sz w:val="16"/>
                <w:szCs w:val="16"/>
              </w:rPr>
            </w:pPr>
            <w:r>
              <w:rPr>
                <w:rFonts w:ascii="Calibri" w:hAnsi="Calibri" w:cs="Calibri"/>
                <w:color w:val="000000"/>
                <w:sz w:val="16"/>
                <w:szCs w:val="16"/>
              </w:rPr>
              <w:t>01.09.2020</w:t>
            </w:r>
          </w:p>
        </w:tc>
        <w:tc>
          <w:tcPr>
            <w:tcW w:w="1843" w:type="dxa"/>
            <w:shd w:val="clear" w:color="auto" w:fill="auto"/>
            <w:noWrap/>
            <w:vAlign w:val="center"/>
            <w:hideMark/>
          </w:tcPr>
          <w:p w14:paraId="61C1A297" w14:textId="66B1D7A2" w:rsidR="00B761E1" w:rsidRDefault="00B761E1" w:rsidP="00B761E1">
            <w:pPr>
              <w:spacing w:after="0" w:line="240" w:lineRule="auto"/>
              <w:rPr>
                <w:rFonts w:ascii="Calibri" w:hAnsi="Calibri"/>
                <w:color w:val="000000"/>
                <w:sz w:val="16"/>
                <w:szCs w:val="16"/>
              </w:rPr>
            </w:pPr>
            <w:proofErr w:type="spellStart"/>
            <w:r>
              <w:rPr>
                <w:rFonts w:ascii="Calibri" w:hAnsi="Calibri" w:cs="Calibri"/>
                <w:color w:val="000000"/>
                <w:sz w:val="16"/>
                <w:szCs w:val="16"/>
              </w:rPr>
              <w:t>Westotec</w:t>
            </w:r>
            <w:proofErr w:type="spellEnd"/>
          </w:p>
        </w:tc>
        <w:tc>
          <w:tcPr>
            <w:tcW w:w="2523" w:type="dxa"/>
            <w:shd w:val="clear" w:color="auto" w:fill="auto"/>
            <w:noWrap/>
            <w:vAlign w:val="center"/>
            <w:hideMark/>
          </w:tcPr>
          <w:p w14:paraId="5C875B23" w14:textId="568C043D" w:rsidR="00B761E1" w:rsidRDefault="00B761E1" w:rsidP="00B761E1">
            <w:pPr>
              <w:spacing w:after="0" w:line="240" w:lineRule="auto"/>
              <w:rPr>
                <w:rFonts w:ascii="Calibri" w:hAnsi="Calibri"/>
                <w:color w:val="000000"/>
                <w:sz w:val="16"/>
                <w:szCs w:val="16"/>
              </w:rPr>
            </w:pPr>
            <w:r>
              <w:rPr>
                <w:rFonts w:ascii="Calibri" w:hAnsi="Calibri" w:cs="Calibri"/>
                <w:color w:val="000000"/>
                <w:sz w:val="16"/>
                <w:szCs w:val="16"/>
              </w:rPr>
              <w:t>Street Lighting Aug 2020</w:t>
            </w:r>
          </w:p>
        </w:tc>
        <w:tc>
          <w:tcPr>
            <w:tcW w:w="992" w:type="dxa"/>
            <w:shd w:val="clear" w:color="auto" w:fill="auto"/>
            <w:noWrap/>
            <w:vAlign w:val="center"/>
            <w:hideMark/>
          </w:tcPr>
          <w:p w14:paraId="4FC03737" w14:textId="07D756B0" w:rsidR="00B761E1" w:rsidRDefault="00B761E1" w:rsidP="00B761E1">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1C13093B" w14:textId="13380F98" w:rsidR="00B761E1" w:rsidRDefault="00B761E1" w:rsidP="00B761E1">
            <w:pPr>
              <w:spacing w:after="0" w:line="240" w:lineRule="auto"/>
              <w:jc w:val="right"/>
              <w:rPr>
                <w:rFonts w:ascii="Calibri" w:hAnsi="Calibri"/>
                <w:sz w:val="16"/>
                <w:szCs w:val="16"/>
              </w:rPr>
            </w:pPr>
            <w:r>
              <w:rPr>
                <w:rFonts w:ascii="Calibri" w:hAnsi="Calibri" w:cs="Calibri"/>
                <w:sz w:val="16"/>
                <w:szCs w:val="16"/>
              </w:rPr>
              <w:t>10.55</w:t>
            </w:r>
          </w:p>
        </w:tc>
        <w:tc>
          <w:tcPr>
            <w:tcW w:w="815" w:type="dxa"/>
            <w:shd w:val="clear" w:color="auto" w:fill="FFFFFF" w:themeFill="background1"/>
            <w:noWrap/>
            <w:vAlign w:val="center"/>
            <w:hideMark/>
          </w:tcPr>
          <w:p w14:paraId="2155E484" w14:textId="6870FDFC" w:rsidR="00B761E1" w:rsidRDefault="00B761E1" w:rsidP="00B761E1">
            <w:pPr>
              <w:spacing w:after="0" w:line="240" w:lineRule="auto"/>
              <w:jc w:val="right"/>
              <w:rPr>
                <w:rFonts w:ascii="Calibri" w:hAnsi="Calibri"/>
                <w:sz w:val="16"/>
                <w:szCs w:val="16"/>
              </w:rPr>
            </w:pPr>
            <w:r>
              <w:rPr>
                <w:rFonts w:ascii="Calibri" w:hAnsi="Calibri" w:cs="Calibri"/>
                <w:sz w:val="16"/>
                <w:szCs w:val="16"/>
              </w:rPr>
              <w:t>2.11</w:t>
            </w:r>
          </w:p>
        </w:tc>
        <w:tc>
          <w:tcPr>
            <w:tcW w:w="815" w:type="dxa"/>
            <w:shd w:val="clear" w:color="auto" w:fill="FFFFFF" w:themeFill="background1"/>
            <w:noWrap/>
            <w:vAlign w:val="center"/>
            <w:hideMark/>
          </w:tcPr>
          <w:p w14:paraId="772C6BC0" w14:textId="33AA57D2" w:rsidR="00B761E1" w:rsidRDefault="00B761E1" w:rsidP="00B761E1">
            <w:pPr>
              <w:spacing w:after="0" w:line="240" w:lineRule="auto"/>
              <w:jc w:val="right"/>
              <w:rPr>
                <w:rFonts w:ascii="Calibri" w:hAnsi="Calibri"/>
                <w:sz w:val="16"/>
                <w:szCs w:val="16"/>
              </w:rPr>
            </w:pPr>
            <w:r>
              <w:rPr>
                <w:rFonts w:ascii="Calibri" w:hAnsi="Calibri" w:cs="Calibri"/>
                <w:sz w:val="16"/>
                <w:szCs w:val="16"/>
              </w:rPr>
              <w:t>12.66</w:t>
            </w:r>
          </w:p>
        </w:tc>
        <w:tc>
          <w:tcPr>
            <w:tcW w:w="815" w:type="dxa"/>
            <w:shd w:val="clear" w:color="auto" w:fill="FFFFFF" w:themeFill="background1"/>
            <w:noWrap/>
            <w:vAlign w:val="center"/>
            <w:hideMark/>
          </w:tcPr>
          <w:p w14:paraId="7E2E8FBE" w14:textId="483FF475" w:rsidR="00B761E1" w:rsidRDefault="00B761E1" w:rsidP="00B761E1">
            <w:pPr>
              <w:spacing w:after="0" w:line="240" w:lineRule="auto"/>
              <w:jc w:val="right"/>
              <w:rPr>
                <w:rFonts w:ascii="Calibri" w:hAnsi="Calibri"/>
                <w:sz w:val="16"/>
                <w:szCs w:val="16"/>
              </w:rPr>
            </w:pPr>
            <w:r>
              <w:rPr>
                <w:rFonts w:ascii="Calibri" w:hAnsi="Calibri" w:cs="Calibri"/>
                <w:sz w:val="16"/>
                <w:szCs w:val="16"/>
              </w:rPr>
              <w:t>0.00</w:t>
            </w:r>
          </w:p>
        </w:tc>
      </w:tr>
      <w:tr w:rsidR="00B761E1" w14:paraId="446BE458" w14:textId="77777777" w:rsidTr="000D69F2">
        <w:trPr>
          <w:trHeight w:val="283"/>
        </w:trPr>
        <w:tc>
          <w:tcPr>
            <w:tcW w:w="992" w:type="dxa"/>
            <w:shd w:val="clear" w:color="auto" w:fill="auto"/>
            <w:noWrap/>
            <w:vAlign w:val="center"/>
            <w:hideMark/>
          </w:tcPr>
          <w:p w14:paraId="46712578" w14:textId="739FFFEF" w:rsidR="00B761E1" w:rsidRDefault="00B761E1" w:rsidP="00B761E1">
            <w:pPr>
              <w:spacing w:after="0" w:line="240" w:lineRule="auto"/>
              <w:rPr>
                <w:rFonts w:ascii="Calibri" w:hAnsi="Calibri"/>
                <w:color w:val="000000"/>
                <w:sz w:val="16"/>
                <w:szCs w:val="16"/>
              </w:rPr>
            </w:pPr>
            <w:r>
              <w:rPr>
                <w:rFonts w:ascii="Calibri" w:hAnsi="Calibri" w:cs="Calibri"/>
                <w:color w:val="000000"/>
                <w:sz w:val="16"/>
                <w:szCs w:val="16"/>
              </w:rPr>
              <w:t>07.09.2020</w:t>
            </w:r>
          </w:p>
        </w:tc>
        <w:tc>
          <w:tcPr>
            <w:tcW w:w="1843" w:type="dxa"/>
            <w:shd w:val="clear" w:color="auto" w:fill="auto"/>
            <w:noWrap/>
            <w:vAlign w:val="center"/>
            <w:hideMark/>
          </w:tcPr>
          <w:p w14:paraId="7DB74ADA" w14:textId="60F4A1D8" w:rsidR="00B761E1" w:rsidRDefault="00B761E1" w:rsidP="00B761E1">
            <w:pPr>
              <w:spacing w:after="0" w:line="240" w:lineRule="auto"/>
              <w:rPr>
                <w:rFonts w:ascii="Calibri" w:hAnsi="Calibri"/>
                <w:color w:val="000000"/>
                <w:sz w:val="16"/>
                <w:szCs w:val="16"/>
              </w:rPr>
            </w:pPr>
            <w:r>
              <w:rPr>
                <w:rFonts w:ascii="Calibri" w:hAnsi="Calibri" w:cs="Calibri"/>
                <w:color w:val="000000"/>
                <w:sz w:val="16"/>
                <w:szCs w:val="16"/>
              </w:rPr>
              <w:t>Barclays Bank Plc</w:t>
            </w:r>
          </w:p>
        </w:tc>
        <w:tc>
          <w:tcPr>
            <w:tcW w:w="2523" w:type="dxa"/>
            <w:shd w:val="clear" w:color="auto" w:fill="auto"/>
            <w:noWrap/>
            <w:vAlign w:val="center"/>
            <w:hideMark/>
          </w:tcPr>
          <w:p w14:paraId="7BBF7A5D" w14:textId="0CF5F028" w:rsidR="00B761E1" w:rsidRDefault="00B761E1" w:rsidP="00B761E1">
            <w:pPr>
              <w:spacing w:after="0" w:line="240" w:lineRule="auto"/>
              <w:rPr>
                <w:rFonts w:ascii="Calibri" w:hAnsi="Calibri"/>
                <w:color w:val="000000"/>
                <w:sz w:val="16"/>
                <w:szCs w:val="16"/>
              </w:rPr>
            </w:pPr>
            <w:r>
              <w:rPr>
                <w:rFonts w:ascii="Calibri" w:hAnsi="Calibri" w:cs="Calibri"/>
                <w:color w:val="000000"/>
                <w:sz w:val="16"/>
                <w:szCs w:val="16"/>
              </w:rPr>
              <w:t>Bank Interest</w:t>
            </w:r>
          </w:p>
        </w:tc>
        <w:tc>
          <w:tcPr>
            <w:tcW w:w="992" w:type="dxa"/>
            <w:shd w:val="clear" w:color="auto" w:fill="auto"/>
            <w:noWrap/>
            <w:vAlign w:val="center"/>
            <w:hideMark/>
          </w:tcPr>
          <w:p w14:paraId="7BC634A6" w14:textId="06C995B0" w:rsidR="00B761E1" w:rsidRDefault="00B761E1" w:rsidP="00B761E1">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7DDEAFAC" w14:textId="15DDC9E6" w:rsidR="00B761E1" w:rsidRDefault="00B761E1" w:rsidP="00B761E1">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630664ED" w14:textId="5F2B05C3" w:rsidR="00B761E1" w:rsidRDefault="00B761E1" w:rsidP="00B761E1">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075AB34A" w14:textId="6F28D528" w:rsidR="00B761E1" w:rsidRDefault="00B761E1" w:rsidP="00B761E1">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3D9CD388" w14:textId="16A3E89F" w:rsidR="00B761E1" w:rsidRDefault="00B761E1" w:rsidP="00B761E1">
            <w:pPr>
              <w:spacing w:after="0" w:line="240" w:lineRule="auto"/>
              <w:jc w:val="right"/>
              <w:rPr>
                <w:rFonts w:ascii="Calibri" w:hAnsi="Calibri"/>
                <w:sz w:val="16"/>
                <w:szCs w:val="16"/>
              </w:rPr>
            </w:pPr>
            <w:r>
              <w:rPr>
                <w:rFonts w:ascii="Calibri" w:hAnsi="Calibri" w:cs="Calibri"/>
                <w:sz w:val="16"/>
                <w:szCs w:val="16"/>
              </w:rPr>
              <w:t>1.92</w:t>
            </w:r>
          </w:p>
        </w:tc>
      </w:tr>
      <w:tr w:rsidR="00B761E1" w14:paraId="7E81A31A" w14:textId="77777777" w:rsidTr="000D69F2">
        <w:trPr>
          <w:trHeight w:val="283"/>
        </w:trPr>
        <w:tc>
          <w:tcPr>
            <w:tcW w:w="992" w:type="dxa"/>
            <w:shd w:val="clear" w:color="auto" w:fill="auto"/>
            <w:noWrap/>
            <w:vAlign w:val="center"/>
            <w:hideMark/>
          </w:tcPr>
          <w:p w14:paraId="7A23D8EF" w14:textId="449A861E" w:rsidR="00B761E1" w:rsidRDefault="00B761E1" w:rsidP="00B761E1">
            <w:pPr>
              <w:spacing w:after="0" w:line="240" w:lineRule="auto"/>
              <w:rPr>
                <w:rFonts w:ascii="Calibri" w:hAnsi="Calibri"/>
                <w:color w:val="000000"/>
                <w:sz w:val="16"/>
                <w:szCs w:val="16"/>
              </w:rPr>
            </w:pPr>
            <w:r>
              <w:rPr>
                <w:rFonts w:ascii="Calibri" w:hAnsi="Calibri" w:cs="Calibri"/>
                <w:color w:val="000000"/>
                <w:sz w:val="16"/>
                <w:szCs w:val="16"/>
              </w:rPr>
              <w:t>14.09.2020</w:t>
            </w:r>
          </w:p>
        </w:tc>
        <w:tc>
          <w:tcPr>
            <w:tcW w:w="1843" w:type="dxa"/>
            <w:shd w:val="clear" w:color="auto" w:fill="auto"/>
            <w:noWrap/>
            <w:vAlign w:val="center"/>
            <w:hideMark/>
          </w:tcPr>
          <w:p w14:paraId="4C464847" w14:textId="6E3D840C" w:rsidR="00B761E1" w:rsidRDefault="00B761E1" w:rsidP="00B761E1">
            <w:pPr>
              <w:spacing w:after="0" w:line="240" w:lineRule="auto"/>
              <w:rPr>
                <w:rFonts w:ascii="Calibri" w:hAnsi="Calibri"/>
                <w:color w:val="000000"/>
                <w:sz w:val="16"/>
                <w:szCs w:val="16"/>
              </w:rPr>
            </w:pPr>
            <w:r>
              <w:rPr>
                <w:rFonts w:ascii="Calibri" w:hAnsi="Calibri" w:cs="Calibri"/>
                <w:color w:val="000000"/>
                <w:sz w:val="16"/>
                <w:szCs w:val="16"/>
              </w:rPr>
              <w:t>E-On</w:t>
            </w:r>
          </w:p>
        </w:tc>
        <w:tc>
          <w:tcPr>
            <w:tcW w:w="2523" w:type="dxa"/>
            <w:shd w:val="clear" w:color="auto" w:fill="auto"/>
            <w:noWrap/>
            <w:vAlign w:val="center"/>
            <w:hideMark/>
          </w:tcPr>
          <w:p w14:paraId="3F4FA495" w14:textId="14DBF976" w:rsidR="00B761E1" w:rsidRDefault="00B761E1" w:rsidP="00B761E1">
            <w:pPr>
              <w:spacing w:after="0" w:line="240" w:lineRule="auto"/>
              <w:rPr>
                <w:rFonts w:ascii="Calibri" w:hAnsi="Calibri"/>
                <w:color w:val="000000"/>
                <w:sz w:val="16"/>
                <w:szCs w:val="16"/>
              </w:rPr>
            </w:pPr>
            <w:r>
              <w:rPr>
                <w:rFonts w:ascii="Calibri" w:hAnsi="Calibri" w:cs="Calibri"/>
                <w:color w:val="000000"/>
                <w:sz w:val="16"/>
                <w:szCs w:val="16"/>
              </w:rPr>
              <w:t>Street Lighting Supply Aug 2020</w:t>
            </w:r>
          </w:p>
        </w:tc>
        <w:tc>
          <w:tcPr>
            <w:tcW w:w="992" w:type="dxa"/>
            <w:shd w:val="clear" w:color="auto" w:fill="auto"/>
            <w:noWrap/>
            <w:vAlign w:val="center"/>
            <w:hideMark/>
          </w:tcPr>
          <w:p w14:paraId="6D69CB55" w14:textId="07DBE9E4" w:rsidR="00B761E1" w:rsidRDefault="00B761E1" w:rsidP="00B761E1">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0EAA689A" w14:textId="50209DB8" w:rsidR="00B761E1" w:rsidRDefault="00B761E1" w:rsidP="00B761E1">
            <w:pPr>
              <w:spacing w:after="0" w:line="240" w:lineRule="auto"/>
              <w:jc w:val="right"/>
              <w:rPr>
                <w:rFonts w:ascii="Calibri" w:hAnsi="Calibri"/>
                <w:sz w:val="16"/>
                <w:szCs w:val="16"/>
              </w:rPr>
            </w:pPr>
            <w:r>
              <w:rPr>
                <w:rFonts w:ascii="Calibri" w:hAnsi="Calibri" w:cs="Calibri"/>
                <w:sz w:val="16"/>
                <w:szCs w:val="16"/>
              </w:rPr>
              <w:t>37.14</w:t>
            </w:r>
          </w:p>
        </w:tc>
        <w:tc>
          <w:tcPr>
            <w:tcW w:w="815" w:type="dxa"/>
            <w:shd w:val="clear" w:color="auto" w:fill="FFFFFF" w:themeFill="background1"/>
            <w:noWrap/>
            <w:vAlign w:val="center"/>
            <w:hideMark/>
          </w:tcPr>
          <w:p w14:paraId="3A7BA500" w14:textId="1B3CD6E9" w:rsidR="00B761E1" w:rsidRDefault="00B761E1" w:rsidP="00B761E1">
            <w:pPr>
              <w:spacing w:after="0" w:line="240" w:lineRule="auto"/>
              <w:jc w:val="right"/>
              <w:rPr>
                <w:rFonts w:ascii="Calibri" w:hAnsi="Calibri"/>
                <w:sz w:val="16"/>
                <w:szCs w:val="16"/>
              </w:rPr>
            </w:pPr>
            <w:r>
              <w:rPr>
                <w:rFonts w:ascii="Calibri" w:hAnsi="Calibri" w:cs="Calibri"/>
                <w:sz w:val="16"/>
                <w:szCs w:val="16"/>
              </w:rPr>
              <w:t>1.86</w:t>
            </w:r>
          </w:p>
        </w:tc>
        <w:tc>
          <w:tcPr>
            <w:tcW w:w="815" w:type="dxa"/>
            <w:shd w:val="clear" w:color="auto" w:fill="FFFFFF" w:themeFill="background1"/>
            <w:noWrap/>
            <w:vAlign w:val="center"/>
            <w:hideMark/>
          </w:tcPr>
          <w:p w14:paraId="3475CEA9" w14:textId="0517F17A" w:rsidR="00B761E1" w:rsidRDefault="00B761E1" w:rsidP="00B761E1">
            <w:pPr>
              <w:spacing w:after="0" w:line="240" w:lineRule="auto"/>
              <w:jc w:val="right"/>
              <w:rPr>
                <w:rFonts w:ascii="Calibri" w:hAnsi="Calibri"/>
                <w:sz w:val="16"/>
                <w:szCs w:val="16"/>
              </w:rPr>
            </w:pPr>
            <w:r>
              <w:rPr>
                <w:rFonts w:ascii="Calibri" w:hAnsi="Calibri" w:cs="Calibri"/>
                <w:sz w:val="16"/>
                <w:szCs w:val="16"/>
              </w:rPr>
              <w:t>39.00</w:t>
            </w:r>
          </w:p>
        </w:tc>
        <w:tc>
          <w:tcPr>
            <w:tcW w:w="815" w:type="dxa"/>
            <w:shd w:val="clear" w:color="auto" w:fill="FFFFFF" w:themeFill="background1"/>
            <w:noWrap/>
            <w:vAlign w:val="center"/>
            <w:hideMark/>
          </w:tcPr>
          <w:p w14:paraId="2686052F" w14:textId="0D338B95" w:rsidR="00B761E1" w:rsidRDefault="00B761E1" w:rsidP="00B761E1">
            <w:pPr>
              <w:spacing w:after="0" w:line="240" w:lineRule="auto"/>
              <w:jc w:val="right"/>
              <w:rPr>
                <w:rFonts w:ascii="Calibri" w:hAnsi="Calibri"/>
                <w:sz w:val="16"/>
                <w:szCs w:val="16"/>
              </w:rPr>
            </w:pPr>
            <w:r>
              <w:rPr>
                <w:rFonts w:ascii="Calibri" w:hAnsi="Calibri" w:cs="Calibri"/>
                <w:sz w:val="16"/>
                <w:szCs w:val="16"/>
              </w:rPr>
              <w:t>0.00</w:t>
            </w:r>
          </w:p>
        </w:tc>
      </w:tr>
      <w:tr w:rsidR="00B761E1" w14:paraId="74934987" w14:textId="77777777" w:rsidTr="000D69F2">
        <w:trPr>
          <w:trHeight w:val="283"/>
        </w:trPr>
        <w:tc>
          <w:tcPr>
            <w:tcW w:w="992" w:type="dxa"/>
            <w:shd w:val="clear" w:color="000000" w:fill="FFFFFF"/>
            <w:noWrap/>
            <w:vAlign w:val="center"/>
            <w:hideMark/>
          </w:tcPr>
          <w:p w14:paraId="4E5B2424" w14:textId="4B606111" w:rsidR="00B761E1" w:rsidRDefault="00B761E1" w:rsidP="00B761E1">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1986511F" w14:textId="6EE308B5" w:rsidR="00B761E1" w:rsidRDefault="00B761E1" w:rsidP="00B761E1">
            <w:pPr>
              <w:spacing w:after="0" w:line="240" w:lineRule="auto"/>
              <w:rPr>
                <w:rFonts w:ascii="Calibri" w:hAnsi="Calibri"/>
                <w:color w:val="000000"/>
                <w:sz w:val="16"/>
                <w:szCs w:val="16"/>
              </w:rPr>
            </w:pPr>
            <w:r>
              <w:rPr>
                <w:rFonts w:ascii="Calibri" w:hAnsi="Calibri" w:cs="Calibri"/>
                <w:color w:val="000000"/>
                <w:sz w:val="16"/>
                <w:szCs w:val="16"/>
              </w:rPr>
              <w:t>Mr P Akers</w:t>
            </w:r>
          </w:p>
        </w:tc>
        <w:tc>
          <w:tcPr>
            <w:tcW w:w="2523" w:type="dxa"/>
            <w:shd w:val="clear" w:color="auto" w:fill="auto"/>
            <w:noWrap/>
            <w:vAlign w:val="center"/>
            <w:hideMark/>
          </w:tcPr>
          <w:p w14:paraId="50E2D625" w14:textId="13290C83" w:rsidR="00B761E1" w:rsidRDefault="00B761E1" w:rsidP="00B761E1">
            <w:pPr>
              <w:spacing w:after="0" w:line="240" w:lineRule="auto"/>
              <w:rPr>
                <w:rFonts w:ascii="Calibri" w:hAnsi="Calibri"/>
                <w:color w:val="000000"/>
                <w:sz w:val="16"/>
                <w:szCs w:val="16"/>
              </w:rPr>
            </w:pPr>
            <w:r>
              <w:rPr>
                <w:rFonts w:ascii="Calibri" w:hAnsi="Calibri" w:cs="Calibri"/>
                <w:color w:val="000000"/>
                <w:sz w:val="16"/>
                <w:szCs w:val="16"/>
              </w:rPr>
              <w:t>Bus Shelter Cleaning</w:t>
            </w:r>
          </w:p>
        </w:tc>
        <w:tc>
          <w:tcPr>
            <w:tcW w:w="992" w:type="dxa"/>
            <w:shd w:val="clear" w:color="auto" w:fill="auto"/>
            <w:noWrap/>
            <w:vAlign w:val="center"/>
            <w:hideMark/>
          </w:tcPr>
          <w:p w14:paraId="293E3903" w14:textId="1065C0A2" w:rsidR="00B761E1" w:rsidRDefault="00B761E1" w:rsidP="00B761E1">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531DED53" w14:textId="362AB8F4" w:rsidR="00B761E1" w:rsidRDefault="00B761E1" w:rsidP="00B761E1">
            <w:pPr>
              <w:spacing w:after="0" w:line="240" w:lineRule="auto"/>
              <w:jc w:val="right"/>
              <w:rPr>
                <w:rFonts w:ascii="Calibri" w:hAnsi="Calibri"/>
                <w:sz w:val="16"/>
                <w:szCs w:val="16"/>
              </w:rPr>
            </w:pPr>
            <w:r>
              <w:rPr>
                <w:rFonts w:ascii="Calibri" w:hAnsi="Calibri" w:cs="Calibri"/>
                <w:sz w:val="16"/>
                <w:szCs w:val="16"/>
              </w:rPr>
              <w:t>30.00</w:t>
            </w:r>
          </w:p>
        </w:tc>
        <w:tc>
          <w:tcPr>
            <w:tcW w:w="815" w:type="dxa"/>
            <w:shd w:val="clear" w:color="auto" w:fill="FFFFFF" w:themeFill="background1"/>
            <w:noWrap/>
            <w:vAlign w:val="center"/>
            <w:hideMark/>
          </w:tcPr>
          <w:p w14:paraId="3E265CB3" w14:textId="27A2035B" w:rsidR="00B761E1" w:rsidRDefault="00B761E1" w:rsidP="00B761E1">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60BF06CF" w14:textId="541E4FBA" w:rsidR="00B761E1" w:rsidRDefault="00B761E1" w:rsidP="00B761E1">
            <w:pPr>
              <w:spacing w:after="0" w:line="240" w:lineRule="auto"/>
              <w:jc w:val="right"/>
              <w:rPr>
                <w:rFonts w:ascii="Calibri" w:hAnsi="Calibri"/>
                <w:sz w:val="16"/>
                <w:szCs w:val="16"/>
              </w:rPr>
            </w:pPr>
            <w:r>
              <w:rPr>
                <w:rFonts w:ascii="Calibri" w:hAnsi="Calibri" w:cs="Calibri"/>
                <w:sz w:val="16"/>
                <w:szCs w:val="16"/>
              </w:rPr>
              <w:t>30.00</w:t>
            </w:r>
          </w:p>
        </w:tc>
        <w:tc>
          <w:tcPr>
            <w:tcW w:w="815" w:type="dxa"/>
            <w:shd w:val="clear" w:color="auto" w:fill="FFFFFF" w:themeFill="background1"/>
            <w:noWrap/>
            <w:vAlign w:val="center"/>
            <w:hideMark/>
          </w:tcPr>
          <w:p w14:paraId="1B750D7E" w14:textId="5FF2FB88" w:rsidR="00B761E1" w:rsidRDefault="00B761E1" w:rsidP="00B761E1">
            <w:pPr>
              <w:spacing w:after="0" w:line="240" w:lineRule="auto"/>
              <w:jc w:val="right"/>
              <w:rPr>
                <w:rFonts w:ascii="Calibri" w:hAnsi="Calibri"/>
                <w:sz w:val="16"/>
                <w:szCs w:val="16"/>
              </w:rPr>
            </w:pPr>
            <w:r>
              <w:rPr>
                <w:rFonts w:ascii="Calibri" w:hAnsi="Calibri" w:cs="Calibri"/>
                <w:sz w:val="16"/>
                <w:szCs w:val="16"/>
              </w:rPr>
              <w:t>0.00</w:t>
            </w:r>
          </w:p>
        </w:tc>
      </w:tr>
      <w:tr w:rsidR="00B761E1" w14:paraId="5539E4E6" w14:textId="77777777" w:rsidTr="000D69F2">
        <w:trPr>
          <w:trHeight w:val="283"/>
        </w:trPr>
        <w:tc>
          <w:tcPr>
            <w:tcW w:w="992" w:type="dxa"/>
            <w:shd w:val="clear" w:color="auto" w:fill="auto"/>
            <w:noWrap/>
            <w:vAlign w:val="center"/>
            <w:hideMark/>
          </w:tcPr>
          <w:p w14:paraId="5178A712" w14:textId="670E75DF" w:rsidR="00B761E1" w:rsidRDefault="00B761E1" w:rsidP="00B761E1">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1CAE2E17" w14:textId="3C02A008" w:rsidR="00B761E1" w:rsidRDefault="00B761E1" w:rsidP="00B761E1">
            <w:pPr>
              <w:spacing w:after="0" w:line="240" w:lineRule="auto"/>
              <w:rPr>
                <w:rFonts w:ascii="Calibri" w:hAnsi="Calibri"/>
                <w:color w:val="000000"/>
                <w:sz w:val="16"/>
                <w:szCs w:val="16"/>
              </w:rPr>
            </w:pPr>
            <w:r>
              <w:rPr>
                <w:rFonts w:ascii="Calibri" w:hAnsi="Calibri" w:cs="Calibri"/>
                <w:color w:val="000000"/>
                <w:sz w:val="16"/>
                <w:szCs w:val="16"/>
              </w:rPr>
              <w:t>Holly Landscapes</w:t>
            </w:r>
          </w:p>
        </w:tc>
        <w:tc>
          <w:tcPr>
            <w:tcW w:w="2523" w:type="dxa"/>
            <w:shd w:val="clear" w:color="auto" w:fill="auto"/>
            <w:noWrap/>
            <w:vAlign w:val="center"/>
            <w:hideMark/>
          </w:tcPr>
          <w:p w14:paraId="612AE5F2" w14:textId="19AD5266" w:rsidR="00B761E1" w:rsidRDefault="00B761E1" w:rsidP="00B761E1">
            <w:pPr>
              <w:spacing w:after="0" w:line="240" w:lineRule="auto"/>
              <w:rPr>
                <w:rFonts w:ascii="Calibri" w:hAnsi="Calibri"/>
                <w:color w:val="000000"/>
                <w:sz w:val="16"/>
                <w:szCs w:val="16"/>
              </w:rPr>
            </w:pPr>
            <w:r>
              <w:rPr>
                <w:rFonts w:ascii="Calibri" w:hAnsi="Calibri" w:cs="Calibri"/>
                <w:color w:val="000000"/>
                <w:sz w:val="16"/>
                <w:szCs w:val="16"/>
              </w:rPr>
              <w:t xml:space="preserve">War </w:t>
            </w:r>
            <w:proofErr w:type="spellStart"/>
            <w:r>
              <w:rPr>
                <w:rFonts w:ascii="Calibri" w:hAnsi="Calibri" w:cs="Calibri"/>
                <w:color w:val="000000"/>
                <w:sz w:val="16"/>
                <w:szCs w:val="16"/>
              </w:rPr>
              <w:t>Meml</w:t>
            </w:r>
            <w:proofErr w:type="spellEnd"/>
            <w:r>
              <w:rPr>
                <w:rFonts w:ascii="Calibri" w:hAnsi="Calibri" w:cs="Calibri"/>
                <w:color w:val="000000"/>
                <w:sz w:val="16"/>
                <w:szCs w:val="16"/>
              </w:rPr>
              <w:t xml:space="preserve"> &amp; Bus Shelter Clean Jul</w:t>
            </w:r>
          </w:p>
        </w:tc>
        <w:tc>
          <w:tcPr>
            <w:tcW w:w="992" w:type="dxa"/>
            <w:shd w:val="clear" w:color="auto" w:fill="auto"/>
            <w:noWrap/>
            <w:vAlign w:val="center"/>
            <w:hideMark/>
          </w:tcPr>
          <w:p w14:paraId="45C45A97" w14:textId="03252EF8" w:rsidR="00B761E1" w:rsidRDefault="00B761E1" w:rsidP="00B761E1">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18D43F5B" w14:textId="1EE4C8D9" w:rsidR="00B761E1" w:rsidRDefault="00B761E1" w:rsidP="00B761E1">
            <w:pPr>
              <w:spacing w:after="0" w:line="240" w:lineRule="auto"/>
              <w:jc w:val="right"/>
              <w:rPr>
                <w:rFonts w:ascii="Calibri" w:hAnsi="Calibri"/>
                <w:sz w:val="16"/>
                <w:szCs w:val="16"/>
              </w:rPr>
            </w:pPr>
            <w:r>
              <w:rPr>
                <w:rFonts w:ascii="Calibri" w:hAnsi="Calibri" w:cs="Calibri"/>
                <w:sz w:val="16"/>
                <w:szCs w:val="16"/>
              </w:rPr>
              <w:t>38.75</w:t>
            </w:r>
          </w:p>
        </w:tc>
        <w:tc>
          <w:tcPr>
            <w:tcW w:w="815" w:type="dxa"/>
            <w:shd w:val="clear" w:color="auto" w:fill="FFFFFF" w:themeFill="background1"/>
            <w:noWrap/>
            <w:vAlign w:val="center"/>
            <w:hideMark/>
          </w:tcPr>
          <w:p w14:paraId="218F3A23" w14:textId="1304FE07" w:rsidR="00B761E1" w:rsidRDefault="00B761E1" w:rsidP="00B761E1">
            <w:pPr>
              <w:spacing w:after="0" w:line="240" w:lineRule="auto"/>
              <w:jc w:val="right"/>
              <w:rPr>
                <w:rFonts w:ascii="Calibri" w:hAnsi="Calibri"/>
                <w:sz w:val="16"/>
                <w:szCs w:val="16"/>
              </w:rPr>
            </w:pPr>
            <w:r>
              <w:rPr>
                <w:rFonts w:ascii="Calibri" w:hAnsi="Calibri" w:cs="Calibri"/>
                <w:sz w:val="16"/>
                <w:szCs w:val="16"/>
              </w:rPr>
              <w:t>7.75</w:t>
            </w:r>
          </w:p>
        </w:tc>
        <w:tc>
          <w:tcPr>
            <w:tcW w:w="815" w:type="dxa"/>
            <w:shd w:val="clear" w:color="auto" w:fill="FFFFFF" w:themeFill="background1"/>
            <w:noWrap/>
            <w:vAlign w:val="center"/>
            <w:hideMark/>
          </w:tcPr>
          <w:p w14:paraId="0EB60D69" w14:textId="1C42655E" w:rsidR="00B761E1" w:rsidRDefault="00B761E1" w:rsidP="00B761E1">
            <w:pPr>
              <w:spacing w:after="0" w:line="240" w:lineRule="auto"/>
              <w:jc w:val="right"/>
              <w:rPr>
                <w:rFonts w:ascii="Calibri" w:hAnsi="Calibri"/>
                <w:sz w:val="16"/>
                <w:szCs w:val="16"/>
              </w:rPr>
            </w:pPr>
            <w:r>
              <w:rPr>
                <w:rFonts w:ascii="Calibri" w:hAnsi="Calibri" w:cs="Calibri"/>
                <w:sz w:val="16"/>
                <w:szCs w:val="16"/>
              </w:rPr>
              <w:t>46.50</w:t>
            </w:r>
          </w:p>
        </w:tc>
        <w:tc>
          <w:tcPr>
            <w:tcW w:w="815" w:type="dxa"/>
            <w:shd w:val="clear" w:color="auto" w:fill="FFFFFF" w:themeFill="background1"/>
            <w:noWrap/>
            <w:vAlign w:val="center"/>
            <w:hideMark/>
          </w:tcPr>
          <w:p w14:paraId="792D2D90" w14:textId="7F118AA7" w:rsidR="00B761E1" w:rsidRDefault="00B761E1" w:rsidP="00B761E1">
            <w:pPr>
              <w:spacing w:after="0" w:line="240" w:lineRule="auto"/>
              <w:jc w:val="right"/>
              <w:rPr>
                <w:rFonts w:ascii="Calibri" w:hAnsi="Calibri"/>
                <w:sz w:val="16"/>
                <w:szCs w:val="16"/>
              </w:rPr>
            </w:pPr>
            <w:r>
              <w:rPr>
                <w:rFonts w:ascii="Calibri" w:hAnsi="Calibri" w:cs="Calibri"/>
                <w:sz w:val="16"/>
                <w:szCs w:val="16"/>
              </w:rPr>
              <w:t>0.00</w:t>
            </w:r>
          </w:p>
        </w:tc>
      </w:tr>
      <w:tr w:rsidR="00B761E1" w14:paraId="505CD375" w14:textId="77777777" w:rsidTr="000D69F2">
        <w:trPr>
          <w:trHeight w:val="283"/>
        </w:trPr>
        <w:tc>
          <w:tcPr>
            <w:tcW w:w="992" w:type="dxa"/>
            <w:shd w:val="clear" w:color="auto" w:fill="auto"/>
            <w:noWrap/>
            <w:vAlign w:val="center"/>
            <w:hideMark/>
          </w:tcPr>
          <w:p w14:paraId="290F2180" w14:textId="4B0DFECF" w:rsidR="00B761E1" w:rsidRDefault="00B761E1" w:rsidP="00B761E1">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4484EC17" w14:textId="42EB132C" w:rsidR="00B761E1" w:rsidRDefault="00B761E1" w:rsidP="00B761E1">
            <w:pPr>
              <w:spacing w:after="0" w:line="240" w:lineRule="auto"/>
              <w:rPr>
                <w:rFonts w:ascii="Calibri" w:hAnsi="Calibri"/>
                <w:color w:val="000000"/>
                <w:sz w:val="16"/>
                <w:szCs w:val="16"/>
              </w:rPr>
            </w:pPr>
            <w:r>
              <w:rPr>
                <w:rFonts w:ascii="Calibri" w:hAnsi="Calibri" w:cs="Calibri"/>
                <w:color w:val="000000"/>
                <w:sz w:val="16"/>
                <w:szCs w:val="16"/>
              </w:rPr>
              <w:t>Holly Landscapes</w:t>
            </w:r>
          </w:p>
        </w:tc>
        <w:tc>
          <w:tcPr>
            <w:tcW w:w="2523" w:type="dxa"/>
            <w:shd w:val="clear" w:color="auto" w:fill="auto"/>
            <w:noWrap/>
            <w:vAlign w:val="center"/>
            <w:hideMark/>
          </w:tcPr>
          <w:p w14:paraId="3A61F7DC" w14:textId="031E0D03" w:rsidR="00B761E1" w:rsidRDefault="00B761E1" w:rsidP="00B761E1">
            <w:pPr>
              <w:spacing w:after="0" w:line="240" w:lineRule="auto"/>
              <w:rPr>
                <w:rFonts w:ascii="Calibri" w:hAnsi="Calibri"/>
                <w:color w:val="000000"/>
                <w:sz w:val="16"/>
                <w:szCs w:val="16"/>
              </w:rPr>
            </w:pPr>
            <w:r>
              <w:rPr>
                <w:rFonts w:ascii="Calibri" w:hAnsi="Calibri" w:cs="Calibri"/>
                <w:color w:val="000000"/>
                <w:sz w:val="16"/>
                <w:szCs w:val="16"/>
              </w:rPr>
              <w:t>War Mem &amp; Bus Shelter Clean Aug</w:t>
            </w:r>
          </w:p>
        </w:tc>
        <w:tc>
          <w:tcPr>
            <w:tcW w:w="992" w:type="dxa"/>
            <w:shd w:val="clear" w:color="auto" w:fill="auto"/>
            <w:noWrap/>
            <w:vAlign w:val="center"/>
            <w:hideMark/>
          </w:tcPr>
          <w:p w14:paraId="5B6E9407" w14:textId="22577B85" w:rsidR="00B761E1" w:rsidRDefault="00B761E1" w:rsidP="00B761E1">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3C31B9F8" w14:textId="240A9823" w:rsidR="00B761E1" w:rsidRDefault="00B761E1" w:rsidP="00B761E1">
            <w:pPr>
              <w:spacing w:after="0" w:line="240" w:lineRule="auto"/>
              <w:jc w:val="right"/>
              <w:rPr>
                <w:rFonts w:ascii="Calibri" w:hAnsi="Calibri"/>
                <w:sz w:val="16"/>
                <w:szCs w:val="16"/>
              </w:rPr>
            </w:pPr>
            <w:r>
              <w:rPr>
                <w:rFonts w:ascii="Calibri" w:hAnsi="Calibri" w:cs="Calibri"/>
                <w:sz w:val="16"/>
                <w:szCs w:val="16"/>
              </w:rPr>
              <w:t>38.75</w:t>
            </w:r>
          </w:p>
        </w:tc>
        <w:tc>
          <w:tcPr>
            <w:tcW w:w="815" w:type="dxa"/>
            <w:shd w:val="clear" w:color="auto" w:fill="FFFFFF" w:themeFill="background1"/>
            <w:noWrap/>
            <w:vAlign w:val="center"/>
            <w:hideMark/>
          </w:tcPr>
          <w:p w14:paraId="5AB8285F" w14:textId="25417B1B" w:rsidR="00B761E1" w:rsidRDefault="00B761E1" w:rsidP="00B761E1">
            <w:pPr>
              <w:spacing w:after="0" w:line="240" w:lineRule="auto"/>
              <w:jc w:val="right"/>
              <w:rPr>
                <w:rFonts w:ascii="Calibri" w:hAnsi="Calibri"/>
                <w:sz w:val="16"/>
                <w:szCs w:val="16"/>
              </w:rPr>
            </w:pPr>
            <w:r>
              <w:rPr>
                <w:rFonts w:ascii="Calibri" w:hAnsi="Calibri" w:cs="Calibri"/>
                <w:sz w:val="16"/>
                <w:szCs w:val="16"/>
              </w:rPr>
              <w:t>7.75</w:t>
            </w:r>
          </w:p>
        </w:tc>
        <w:tc>
          <w:tcPr>
            <w:tcW w:w="815" w:type="dxa"/>
            <w:shd w:val="clear" w:color="auto" w:fill="FFFFFF" w:themeFill="background1"/>
            <w:noWrap/>
            <w:vAlign w:val="center"/>
            <w:hideMark/>
          </w:tcPr>
          <w:p w14:paraId="65F1B713" w14:textId="4E6B8264" w:rsidR="00B761E1" w:rsidRDefault="00B761E1" w:rsidP="00B761E1">
            <w:pPr>
              <w:spacing w:after="0" w:line="240" w:lineRule="auto"/>
              <w:jc w:val="right"/>
              <w:rPr>
                <w:rFonts w:ascii="Calibri" w:hAnsi="Calibri"/>
                <w:sz w:val="16"/>
                <w:szCs w:val="16"/>
              </w:rPr>
            </w:pPr>
            <w:r>
              <w:rPr>
                <w:rFonts w:ascii="Calibri" w:hAnsi="Calibri" w:cs="Calibri"/>
                <w:sz w:val="16"/>
                <w:szCs w:val="16"/>
              </w:rPr>
              <w:t>46.50</w:t>
            </w:r>
          </w:p>
        </w:tc>
        <w:tc>
          <w:tcPr>
            <w:tcW w:w="815" w:type="dxa"/>
            <w:shd w:val="clear" w:color="auto" w:fill="FFFFFF" w:themeFill="background1"/>
            <w:noWrap/>
            <w:vAlign w:val="center"/>
            <w:hideMark/>
          </w:tcPr>
          <w:p w14:paraId="050949B2" w14:textId="0711BF61" w:rsidR="00B761E1" w:rsidRDefault="00B761E1" w:rsidP="00B761E1">
            <w:pPr>
              <w:spacing w:after="0" w:line="240" w:lineRule="auto"/>
              <w:jc w:val="right"/>
              <w:rPr>
                <w:rFonts w:ascii="Calibri" w:hAnsi="Calibri"/>
                <w:sz w:val="16"/>
                <w:szCs w:val="16"/>
              </w:rPr>
            </w:pPr>
            <w:r>
              <w:rPr>
                <w:rFonts w:ascii="Calibri" w:hAnsi="Calibri" w:cs="Calibri"/>
                <w:sz w:val="16"/>
                <w:szCs w:val="16"/>
              </w:rPr>
              <w:t>0.00</w:t>
            </w:r>
          </w:p>
        </w:tc>
      </w:tr>
      <w:tr w:rsidR="00B761E1" w14:paraId="4313EE6D" w14:textId="77777777" w:rsidTr="000D69F2">
        <w:trPr>
          <w:trHeight w:val="283"/>
        </w:trPr>
        <w:tc>
          <w:tcPr>
            <w:tcW w:w="992" w:type="dxa"/>
            <w:shd w:val="clear" w:color="000000" w:fill="FFFFFF"/>
            <w:noWrap/>
            <w:vAlign w:val="center"/>
            <w:hideMark/>
          </w:tcPr>
          <w:p w14:paraId="14290646" w14:textId="297663AB" w:rsidR="00B761E1" w:rsidRDefault="00B761E1" w:rsidP="00B761E1">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04E26BF2" w14:textId="7D46C067" w:rsidR="00B761E1" w:rsidRDefault="00B761E1" w:rsidP="00B761E1">
            <w:pPr>
              <w:spacing w:after="0" w:line="240" w:lineRule="auto"/>
              <w:rPr>
                <w:rFonts w:ascii="Calibri" w:hAnsi="Calibri"/>
                <w:color w:val="000000"/>
                <w:sz w:val="16"/>
                <w:szCs w:val="16"/>
              </w:rPr>
            </w:pPr>
            <w:r>
              <w:rPr>
                <w:rFonts w:ascii="Calibri" w:hAnsi="Calibri" w:cs="Calibri"/>
                <w:color w:val="000000"/>
                <w:sz w:val="16"/>
                <w:szCs w:val="16"/>
              </w:rPr>
              <w:t>Clerk</w:t>
            </w:r>
          </w:p>
        </w:tc>
        <w:tc>
          <w:tcPr>
            <w:tcW w:w="2523" w:type="dxa"/>
            <w:shd w:val="clear" w:color="auto" w:fill="auto"/>
            <w:noWrap/>
            <w:vAlign w:val="center"/>
            <w:hideMark/>
          </w:tcPr>
          <w:p w14:paraId="7D53E572" w14:textId="038ACC2C" w:rsidR="00B761E1" w:rsidRDefault="00B761E1" w:rsidP="00B761E1">
            <w:pPr>
              <w:spacing w:after="0" w:line="240" w:lineRule="auto"/>
              <w:rPr>
                <w:rFonts w:ascii="Calibri" w:hAnsi="Calibri"/>
                <w:color w:val="000000"/>
                <w:sz w:val="16"/>
                <w:szCs w:val="16"/>
              </w:rPr>
            </w:pPr>
            <w:r>
              <w:rPr>
                <w:rFonts w:ascii="Calibri" w:hAnsi="Calibri" w:cs="Calibri"/>
                <w:color w:val="000000"/>
                <w:sz w:val="16"/>
                <w:szCs w:val="16"/>
              </w:rPr>
              <w:t>Salary Aug 2020</w:t>
            </w:r>
          </w:p>
        </w:tc>
        <w:tc>
          <w:tcPr>
            <w:tcW w:w="992" w:type="dxa"/>
            <w:shd w:val="clear" w:color="auto" w:fill="auto"/>
            <w:noWrap/>
            <w:vAlign w:val="center"/>
            <w:hideMark/>
          </w:tcPr>
          <w:p w14:paraId="16965202" w14:textId="3FF62CC7" w:rsidR="00B761E1" w:rsidRDefault="00B761E1" w:rsidP="00B761E1">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1FD4D97D" w14:textId="178ECCAB" w:rsidR="00B761E1" w:rsidRDefault="00B761E1" w:rsidP="00B761E1">
            <w:pPr>
              <w:spacing w:after="0" w:line="240" w:lineRule="auto"/>
              <w:jc w:val="right"/>
              <w:rPr>
                <w:rFonts w:ascii="Calibri" w:hAnsi="Calibri"/>
                <w:sz w:val="16"/>
                <w:szCs w:val="16"/>
              </w:rPr>
            </w:pPr>
            <w:r>
              <w:rPr>
                <w:rFonts w:ascii="Calibri" w:hAnsi="Calibri" w:cs="Calibri"/>
                <w:sz w:val="16"/>
                <w:szCs w:val="16"/>
              </w:rPr>
              <w:t>178.91</w:t>
            </w:r>
          </w:p>
        </w:tc>
        <w:tc>
          <w:tcPr>
            <w:tcW w:w="815" w:type="dxa"/>
            <w:shd w:val="clear" w:color="auto" w:fill="FFFFFF" w:themeFill="background1"/>
            <w:noWrap/>
            <w:vAlign w:val="center"/>
            <w:hideMark/>
          </w:tcPr>
          <w:p w14:paraId="43A8642E" w14:textId="48C88A7E" w:rsidR="00B761E1" w:rsidRDefault="00B761E1" w:rsidP="00B761E1">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2E181566" w14:textId="57E2BDC1" w:rsidR="00B761E1" w:rsidRDefault="00B761E1" w:rsidP="00B761E1">
            <w:pPr>
              <w:spacing w:after="0" w:line="240" w:lineRule="auto"/>
              <w:jc w:val="right"/>
              <w:rPr>
                <w:rFonts w:ascii="Calibri" w:hAnsi="Calibri"/>
                <w:sz w:val="16"/>
                <w:szCs w:val="16"/>
              </w:rPr>
            </w:pPr>
            <w:r>
              <w:rPr>
                <w:rFonts w:ascii="Calibri" w:hAnsi="Calibri" w:cs="Calibri"/>
                <w:sz w:val="16"/>
                <w:szCs w:val="16"/>
              </w:rPr>
              <w:t>178.91</w:t>
            </w:r>
          </w:p>
        </w:tc>
        <w:tc>
          <w:tcPr>
            <w:tcW w:w="815" w:type="dxa"/>
            <w:shd w:val="clear" w:color="auto" w:fill="FFFFFF" w:themeFill="background1"/>
            <w:noWrap/>
            <w:vAlign w:val="center"/>
            <w:hideMark/>
          </w:tcPr>
          <w:p w14:paraId="6CF9B7FA" w14:textId="16E3500A" w:rsidR="00B761E1" w:rsidRDefault="00B761E1" w:rsidP="00B761E1">
            <w:pPr>
              <w:spacing w:after="0" w:line="240" w:lineRule="auto"/>
              <w:jc w:val="right"/>
              <w:rPr>
                <w:rFonts w:ascii="Calibri" w:hAnsi="Calibri"/>
                <w:sz w:val="16"/>
                <w:szCs w:val="16"/>
              </w:rPr>
            </w:pPr>
            <w:r>
              <w:rPr>
                <w:rFonts w:ascii="Calibri" w:hAnsi="Calibri" w:cs="Calibri"/>
                <w:sz w:val="16"/>
                <w:szCs w:val="16"/>
              </w:rPr>
              <w:t>0.00</w:t>
            </w:r>
          </w:p>
        </w:tc>
      </w:tr>
      <w:tr w:rsidR="00B761E1" w14:paraId="0958875F" w14:textId="77777777" w:rsidTr="000D69F2">
        <w:trPr>
          <w:trHeight w:val="283"/>
        </w:trPr>
        <w:tc>
          <w:tcPr>
            <w:tcW w:w="992" w:type="dxa"/>
            <w:shd w:val="clear" w:color="auto" w:fill="auto"/>
            <w:noWrap/>
            <w:vAlign w:val="center"/>
            <w:hideMark/>
          </w:tcPr>
          <w:p w14:paraId="6EAEA822" w14:textId="05FC1359" w:rsidR="00B761E1" w:rsidRDefault="00B761E1" w:rsidP="00B761E1">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3D7506B4" w14:textId="498496E8" w:rsidR="00B761E1" w:rsidRDefault="00B761E1" w:rsidP="00B761E1">
            <w:pPr>
              <w:spacing w:after="0" w:line="240" w:lineRule="auto"/>
              <w:rPr>
                <w:rFonts w:ascii="Calibri" w:hAnsi="Calibri"/>
                <w:color w:val="000000"/>
                <w:sz w:val="16"/>
                <w:szCs w:val="16"/>
              </w:rPr>
            </w:pPr>
            <w:r>
              <w:rPr>
                <w:rFonts w:ascii="Calibri" w:hAnsi="Calibri" w:cs="Calibri"/>
                <w:color w:val="000000"/>
                <w:sz w:val="16"/>
                <w:szCs w:val="16"/>
              </w:rPr>
              <w:t>HMRC</w:t>
            </w:r>
          </w:p>
        </w:tc>
        <w:tc>
          <w:tcPr>
            <w:tcW w:w="2523" w:type="dxa"/>
            <w:shd w:val="clear" w:color="auto" w:fill="auto"/>
            <w:noWrap/>
            <w:vAlign w:val="center"/>
            <w:hideMark/>
          </w:tcPr>
          <w:p w14:paraId="4D8F0606" w14:textId="146FCE81" w:rsidR="00B761E1" w:rsidRDefault="00B761E1" w:rsidP="00B761E1">
            <w:pPr>
              <w:spacing w:after="0" w:line="240" w:lineRule="auto"/>
              <w:rPr>
                <w:rFonts w:ascii="Calibri" w:hAnsi="Calibri"/>
                <w:color w:val="000000"/>
                <w:sz w:val="16"/>
                <w:szCs w:val="16"/>
              </w:rPr>
            </w:pPr>
            <w:r>
              <w:rPr>
                <w:rFonts w:ascii="Calibri" w:hAnsi="Calibri" w:cs="Calibri"/>
                <w:color w:val="000000"/>
                <w:sz w:val="16"/>
                <w:szCs w:val="16"/>
              </w:rPr>
              <w:t>Employer PAYE/NI Aug 2020</w:t>
            </w:r>
          </w:p>
        </w:tc>
        <w:tc>
          <w:tcPr>
            <w:tcW w:w="992" w:type="dxa"/>
            <w:shd w:val="clear" w:color="auto" w:fill="auto"/>
            <w:noWrap/>
            <w:vAlign w:val="center"/>
            <w:hideMark/>
          </w:tcPr>
          <w:p w14:paraId="02E6FDD5" w14:textId="7FE2803D" w:rsidR="00B761E1" w:rsidRDefault="00B761E1" w:rsidP="00B761E1">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72A48C33" w14:textId="5D920CFF" w:rsidR="00B761E1" w:rsidRDefault="00B761E1" w:rsidP="00B761E1">
            <w:pPr>
              <w:spacing w:after="0" w:line="240" w:lineRule="auto"/>
              <w:jc w:val="right"/>
              <w:rPr>
                <w:rFonts w:ascii="Calibri" w:hAnsi="Calibri"/>
                <w:sz w:val="16"/>
                <w:szCs w:val="16"/>
              </w:rPr>
            </w:pPr>
            <w:r>
              <w:rPr>
                <w:rFonts w:ascii="Calibri" w:hAnsi="Calibri" w:cs="Calibri"/>
                <w:sz w:val="16"/>
                <w:szCs w:val="16"/>
              </w:rPr>
              <w:t>44.60</w:t>
            </w:r>
          </w:p>
        </w:tc>
        <w:tc>
          <w:tcPr>
            <w:tcW w:w="815" w:type="dxa"/>
            <w:shd w:val="clear" w:color="auto" w:fill="FFFFFF" w:themeFill="background1"/>
            <w:noWrap/>
            <w:vAlign w:val="center"/>
            <w:hideMark/>
          </w:tcPr>
          <w:p w14:paraId="2DA366BC" w14:textId="500930B0" w:rsidR="00B761E1" w:rsidRDefault="00B761E1" w:rsidP="00B761E1">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70A8FB8F" w14:textId="3DE2824C" w:rsidR="00B761E1" w:rsidRDefault="00B761E1" w:rsidP="00B761E1">
            <w:pPr>
              <w:spacing w:after="0" w:line="240" w:lineRule="auto"/>
              <w:jc w:val="right"/>
              <w:rPr>
                <w:rFonts w:ascii="Calibri" w:hAnsi="Calibri"/>
                <w:sz w:val="16"/>
                <w:szCs w:val="16"/>
              </w:rPr>
            </w:pPr>
            <w:r>
              <w:rPr>
                <w:rFonts w:ascii="Calibri" w:hAnsi="Calibri" w:cs="Calibri"/>
                <w:sz w:val="16"/>
                <w:szCs w:val="16"/>
              </w:rPr>
              <w:t>44.60</w:t>
            </w:r>
          </w:p>
        </w:tc>
        <w:tc>
          <w:tcPr>
            <w:tcW w:w="815" w:type="dxa"/>
            <w:shd w:val="clear" w:color="auto" w:fill="FFFFFF" w:themeFill="background1"/>
            <w:noWrap/>
            <w:vAlign w:val="center"/>
            <w:hideMark/>
          </w:tcPr>
          <w:p w14:paraId="1DC77ECF" w14:textId="5A0BB11D" w:rsidR="00B761E1" w:rsidRDefault="00B761E1" w:rsidP="00B761E1">
            <w:pPr>
              <w:spacing w:after="0" w:line="240" w:lineRule="auto"/>
              <w:jc w:val="right"/>
              <w:rPr>
                <w:rFonts w:ascii="Calibri" w:hAnsi="Calibri"/>
                <w:sz w:val="16"/>
                <w:szCs w:val="16"/>
              </w:rPr>
            </w:pPr>
            <w:r>
              <w:rPr>
                <w:rFonts w:ascii="Calibri" w:hAnsi="Calibri" w:cs="Calibri"/>
                <w:sz w:val="16"/>
                <w:szCs w:val="16"/>
              </w:rPr>
              <w:t>0.00</w:t>
            </w:r>
          </w:p>
        </w:tc>
      </w:tr>
      <w:tr w:rsidR="00B761E1" w14:paraId="7F4719B0" w14:textId="77777777" w:rsidTr="000D69F2">
        <w:trPr>
          <w:trHeight w:val="283"/>
        </w:trPr>
        <w:tc>
          <w:tcPr>
            <w:tcW w:w="992" w:type="dxa"/>
            <w:shd w:val="clear" w:color="auto" w:fill="auto"/>
            <w:noWrap/>
            <w:vAlign w:val="center"/>
            <w:hideMark/>
          </w:tcPr>
          <w:p w14:paraId="5C647CE6" w14:textId="62B26B42" w:rsidR="00B761E1" w:rsidRDefault="00B761E1" w:rsidP="00B761E1">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16185887" w14:textId="74862513" w:rsidR="00B761E1" w:rsidRDefault="00B761E1" w:rsidP="00B761E1">
            <w:pPr>
              <w:spacing w:after="0" w:line="240" w:lineRule="auto"/>
              <w:rPr>
                <w:rFonts w:ascii="Calibri" w:hAnsi="Calibri"/>
                <w:color w:val="000000"/>
                <w:sz w:val="16"/>
                <w:szCs w:val="16"/>
              </w:rPr>
            </w:pPr>
            <w:r>
              <w:rPr>
                <w:rFonts w:ascii="Calibri" w:hAnsi="Calibri" w:cs="Calibri"/>
                <w:color w:val="000000"/>
                <w:sz w:val="16"/>
                <w:szCs w:val="16"/>
              </w:rPr>
              <w:t>Sara Porter (Zoom</w:t>
            </w:r>
            <w:r w:rsidR="00274E92">
              <w:rPr>
                <w:rFonts w:ascii="Calibri" w:hAnsi="Calibri" w:cs="Calibri"/>
                <w:color w:val="000000"/>
                <w:sz w:val="16"/>
                <w:szCs w:val="16"/>
              </w:rPr>
              <w:t xml:space="preserve"> Vid</w:t>
            </w:r>
            <w:r>
              <w:rPr>
                <w:rFonts w:ascii="Calibri" w:hAnsi="Calibri" w:cs="Calibri"/>
                <w:color w:val="000000"/>
                <w:sz w:val="16"/>
                <w:szCs w:val="16"/>
              </w:rPr>
              <w:t>)</w:t>
            </w:r>
          </w:p>
        </w:tc>
        <w:tc>
          <w:tcPr>
            <w:tcW w:w="2523" w:type="dxa"/>
            <w:shd w:val="clear" w:color="auto" w:fill="auto"/>
            <w:noWrap/>
            <w:vAlign w:val="center"/>
            <w:hideMark/>
          </w:tcPr>
          <w:p w14:paraId="3F08E5C5" w14:textId="32E5D155" w:rsidR="00B761E1" w:rsidRDefault="00B761E1" w:rsidP="00B761E1">
            <w:pPr>
              <w:spacing w:after="0" w:line="240" w:lineRule="auto"/>
              <w:rPr>
                <w:rFonts w:ascii="Calibri" w:hAnsi="Calibri"/>
                <w:color w:val="000000"/>
                <w:sz w:val="16"/>
                <w:szCs w:val="16"/>
              </w:rPr>
            </w:pPr>
            <w:r>
              <w:rPr>
                <w:rFonts w:ascii="Calibri" w:hAnsi="Calibri" w:cs="Calibri"/>
                <w:color w:val="000000"/>
                <w:sz w:val="16"/>
                <w:szCs w:val="16"/>
              </w:rPr>
              <w:t>Annual Zoom (split Mar/Wat PC's)</w:t>
            </w:r>
          </w:p>
        </w:tc>
        <w:tc>
          <w:tcPr>
            <w:tcW w:w="992" w:type="dxa"/>
            <w:shd w:val="clear" w:color="auto" w:fill="auto"/>
            <w:noWrap/>
            <w:vAlign w:val="center"/>
            <w:hideMark/>
          </w:tcPr>
          <w:p w14:paraId="53638F48" w14:textId="56B4BC2D" w:rsidR="00B761E1" w:rsidRDefault="00B761E1" w:rsidP="00B761E1">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2D7C9965" w14:textId="2452AAA0" w:rsidR="00B761E1" w:rsidRDefault="00B761E1" w:rsidP="00B761E1">
            <w:pPr>
              <w:spacing w:after="0" w:line="240" w:lineRule="auto"/>
              <w:jc w:val="right"/>
              <w:rPr>
                <w:rFonts w:ascii="Calibri" w:hAnsi="Calibri"/>
                <w:sz w:val="16"/>
                <w:szCs w:val="16"/>
              </w:rPr>
            </w:pPr>
            <w:r>
              <w:rPr>
                <w:rFonts w:ascii="Calibri" w:hAnsi="Calibri" w:cs="Calibri"/>
                <w:sz w:val="16"/>
                <w:szCs w:val="16"/>
              </w:rPr>
              <w:t>39.97</w:t>
            </w:r>
          </w:p>
        </w:tc>
        <w:tc>
          <w:tcPr>
            <w:tcW w:w="815" w:type="dxa"/>
            <w:shd w:val="clear" w:color="auto" w:fill="FFFFFF" w:themeFill="background1"/>
            <w:noWrap/>
            <w:vAlign w:val="center"/>
            <w:hideMark/>
          </w:tcPr>
          <w:p w14:paraId="2015822C" w14:textId="4BC7B608" w:rsidR="00B761E1" w:rsidRDefault="00B761E1" w:rsidP="00B761E1">
            <w:pPr>
              <w:spacing w:after="0" w:line="240" w:lineRule="auto"/>
              <w:jc w:val="right"/>
              <w:rPr>
                <w:rFonts w:ascii="Calibri" w:hAnsi="Calibri"/>
                <w:sz w:val="16"/>
                <w:szCs w:val="16"/>
              </w:rPr>
            </w:pPr>
            <w:r>
              <w:rPr>
                <w:rFonts w:ascii="Calibri" w:hAnsi="Calibri" w:cs="Calibri"/>
                <w:sz w:val="16"/>
                <w:szCs w:val="16"/>
              </w:rPr>
              <w:t>7.99</w:t>
            </w:r>
          </w:p>
        </w:tc>
        <w:tc>
          <w:tcPr>
            <w:tcW w:w="815" w:type="dxa"/>
            <w:shd w:val="clear" w:color="auto" w:fill="FFFFFF" w:themeFill="background1"/>
            <w:noWrap/>
            <w:vAlign w:val="center"/>
            <w:hideMark/>
          </w:tcPr>
          <w:p w14:paraId="742F9A96" w14:textId="3F4BFDAA" w:rsidR="00B761E1" w:rsidRDefault="00B761E1" w:rsidP="00B761E1">
            <w:pPr>
              <w:spacing w:after="0" w:line="240" w:lineRule="auto"/>
              <w:jc w:val="right"/>
              <w:rPr>
                <w:rFonts w:ascii="Calibri" w:hAnsi="Calibri"/>
                <w:sz w:val="16"/>
                <w:szCs w:val="16"/>
              </w:rPr>
            </w:pPr>
            <w:r>
              <w:rPr>
                <w:rFonts w:ascii="Calibri" w:hAnsi="Calibri" w:cs="Calibri"/>
                <w:sz w:val="16"/>
                <w:szCs w:val="16"/>
              </w:rPr>
              <w:t>47.96</w:t>
            </w:r>
          </w:p>
        </w:tc>
        <w:tc>
          <w:tcPr>
            <w:tcW w:w="815" w:type="dxa"/>
            <w:shd w:val="clear" w:color="auto" w:fill="FFFFFF" w:themeFill="background1"/>
            <w:noWrap/>
            <w:vAlign w:val="center"/>
            <w:hideMark/>
          </w:tcPr>
          <w:p w14:paraId="614A6D11" w14:textId="36A998B4" w:rsidR="00B761E1" w:rsidRDefault="00B761E1" w:rsidP="00B761E1">
            <w:pPr>
              <w:spacing w:after="0" w:line="240" w:lineRule="auto"/>
              <w:jc w:val="right"/>
              <w:rPr>
                <w:rFonts w:ascii="Calibri" w:hAnsi="Calibri"/>
                <w:sz w:val="16"/>
                <w:szCs w:val="16"/>
              </w:rPr>
            </w:pPr>
            <w:r>
              <w:rPr>
                <w:rFonts w:ascii="Calibri" w:hAnsi="Calibri" w:cs="Calibri"/>
                <w:sz w:val="16"/>
                <w:szCs w:val="16"/>
              </w:rPr>
              <w:t>0.00</w:t>
            </w:r>
          </w:p>
        </w:tc>
      </w:tr>
      <w:tr w:rsidR="00274E92" w14:paraId="0538EE48" w14:textId="77777777" w:rsidTr="00F56534">
        <w:trPr>
          <w:trHeight w:val="283"/>
        </w:trPr>
        <w:tc>
          <w:tcPr>
            <w:tcW w:w="6350" w:type="dxa"/>
            <w:gridSpan w:val="4"/>
            <w:shd w:val="clear" w:color="auto" w:fill="auto"/>
            <w:noWrap/>
            <w:vAlign w:val="center"/>
            <w:hideMark/>
          </w:tcPr>
          <w:p w14:paraId="6AF4A3DE" w14:textId="77777777" w:rsidR="00274E92" w:rsidRPr="00440C10" w:rsidRDefault="00274E92" w:rsidP="00274E92">
            <w:pPr>
              <w:spacing w:after="0" w:line="240" w:lineRule="auto"/>
              <w:jc w:val="center"/>
              <w:rPr>
                <w:rFonts w:eastAsia="Times New Roman" w:cs="Times New Roman"/>
                <w:b/>
                <w:bCs/>
                <w:color w:val="000000"/>
                <w:sz w:val="16"/>
                <w:szCs w:val="16"/>
                <w:lang w:eastAsia="en-GB"/>
              </w:rPr>
            </w:pPr>
            <w:r w:rsidRPr="00440C10">
              <w:rPr>
                <w:rFonts w:eastAsia="Times New Roman" w:cs="Times New Roman"/>
                <w:b/>
                <w:bCs/>
                <w:color w:val="000000"/>
                <w:sz w:val="16"/>
                <w:szCs w:val="16"/>
                <w:lang w:eastAsia="en-GB"/>
              </w:rPr>
              <w:t>Totals this month</w:t>
            </w:r>
          </w:p>
        </w:tc>
        <w:tc>
          <w:tcPr>
            <w:tcW w:w="815" w:type="dxa"/>
            <w:shd w:val="clear" w:color="auto" w:fill="auto"/>
            <w:noWrap/>
            <w:vAlign w:val="center"/>
            <w:hideMark/>
          </w:tcPr>
          <w:p w14:paraId="463F5DE1" w14:textId="697FE3D7" w:rsidR="00274E92" w:rsidRDefault="00274E92" w:rsidP="00274E92">
            <w:pPr>
              <w:spacing w:after="0" w:line="240" w:lineRule="auto"/>
              <w:jc w:val="right"/>
              <w:rPr>
                <w:rFonts w:ascii="Calibri" w:hAnsi="Calibri"/>
                <w:b/>
                <w:bCs/>
                <w:sz w:val="16"/>
                <w:szCs w:val="16"/>
              </w:rPr>
            </w:pPr>
            <w:r>
              <w:rPr>
                <w:rFonts w:ascii="Calibri" w:hAnsi="Calibri" w:cs="Calibri"/>
                <w:b/>
                <w:bCs/>
                <w:sz w:val="16"/>
                <w:szCs w:val="16"/>
              </w:rPr>
              <w:t>689.87</w:t>
            </w:r>
          </w:p>
        </w:tc>
        <w:tc>
          <w:tcPr>
            <w:tcW w:w="815" w:type="dxa"/>
            <w:shd w:val="clear" w:color="auto" w:fill="FFFFFF" w:themeFill="background1"/>
            <w:noWrap/>
            <w:vAlign w:val="center"/>
            <w:hideMark/>
          </w:tcPr>
          <w:p w14:paraId="08015FAD" w14:textId="4D15A409" w:rsidR="00274E92" w:rsidRDefault="00274E92" w:rsidP="00274E92">
            <w:pPr>
              <w:spacing w:after="0" w:line="240" w:lineRule="auto"/>
              <w:jc w:val="right"/>
              <w:rPr>
                <w:rFonts w:ascii="Calibri" w:hAnsi="Calibri"/>
                <w:b/>
                <w:bCs/>
                <w:sz w:val="16"/>
                <w:szCs w:val="16"/>
              </w:rPr>
            </w:pPr>
            <w:r>
              <w:rPr>
                <w:rFonts w:ascii="Calibri" w:hAnsi="Calibri" w:cs="Calibri"/>
                <w:b/>
                <w:bCs/>
                <w:sz w:val="16"/>
                <w:szCs w:val="16"/>
              </w:rPr>
              <w:t>31.43</w:t>
            </w:r>
          </w:p>
        </w:tc>
        <w:tc>
          <w:tcPr>
            <w:tcW w:w="815" w:type="dxa"/>
            <w:shd w:val="clear" w:color="auto" w:fill="FFFFFF" w:themeFill="background1"/>
            <w:noWrap/>
            <w:vAlign w:val="center"/>
            <w:hideMark/>
          </w:tcPr>
          <w:p w14:paraId="37C028A5" w14:textId="67EE628E" w:rsidR="00274E92" w:rsidRDefault="00274E92" w:rsidP="00274E92">
            <w:pPr>
              <w:spacing w:after="0" w:line="240" w:lineRule="auto"/>
              <w:jc w:val="right"/>
              <w:rPr>
                <w:rFonts w:ascii="Calibri" w:hAnsi="Calibri"/>
                <w:b/>
                <w:bCs/>
                <w:sz w:val="16"/>
                <w:szCs w:val="16"/>
              </w:rPr>
            </w:pPr>
            <w:r>
              <w:rPr>
                <w:rFonts w:ascii="Calibri" w:hAnsi="Calibri" w:cs="Calibri"/>
                <w:b/>
                <w:bCs/>
                <w:sz w:val="16"/>
                <w:szCs w:val="16"/>
              </w:rPr>
              <w:t>721.30</w:t>
            </w:r>
          </w:p>
        </w:tc>
        <w:tc>
          <w:tcPr>
            <w:tcW w:w="815" w:type="dxa"/>
            <w:shd w:val="clear" w:color="auto" w:fill="FFFFFF" w:themeFill="background1"/>
            <w:noWrap/>
            <w:vAlign w:val="center"/>
            <w:hideMark/>
          </w:tcPr>
          <w:p w14:paraId="61E40FA4" w14:textId="426EC269" w:rsidR="00274E92" w:rsidRDefault="00274E92" w:rsidP="00274E92">
            <w:pPr>
              <w:spacing w:after="0" w:line="240" w:lineRule="auto"/>
              <w:jc w:val="right"/>
              <w:rPr>
                <w:rFonts w:ascii="Calibri" w:hAnsi="Calibri"/>
                <w:b/>
                <w:bCs/>
                <w:sz w:val="16"/>
                <w:szCs w:val="16"/>
              </w:rPr>
            </w:pPr>
            <w:r>
              <w:rPr>
                <w:rFonts w:ascii="Calibri" w:hAnsi="Calibri" w:cs="Calibri"/>
                <w:b/>
                <w:bCs/>
                <w:sz w:val="16"/>
                <w:szCs w:val="16"/>
              </w:rPr>
              <w:t>1.92</w:t>
            </w:r>
          </w:p>
        </w:tc>
      </w:tr>
    </w:tbl>
    <w:p w14:paraId="6814E8F0" w14:textId="77777777" w:rsidR="00274E92" w:rsidRPr="00D84C2C" w:rsidRDefault="00274E92" w:rsidP="00D84C2C">
      <w:pPr>
        <w:pStyle w:val="NoSpacing"/>
        <w:tabs>
          <w:tab w:val="left" w:pos="709"/>
        </w:tabs>
        <w:jc w:val="both"/>
        <w:rPr>
          <w:rFonts w:cstheme="minorHAnsi"/>
          <w:bCs/>
        </w:rPr>
      </w:pPr>
    </w:p>
    <w:p w14:paraId="65D418BE" w14:textId="77777777" w:rsidR="00274E92" w:rsidRPr="00D84C2C" w:rsidRDefault="00274E92" w:rsidP="00D84C2C">
      <w:pPr>
        <w:pStyle w:val="NoSpacing"/>
        <w:tabs>
          <w:tab w:val="left" w:pos="709"/>
        </w:tabs>
        <w:jc w:val="both"/>
        <w:rPr>
          <w:rFonts w:cstheme="minorHAnsi"/>
          <w:b/>
        </w:rPr>
      </w:pPr>
      <w:r w:rsidRPr="00D84C2C">
        <w:rPr>
          <w:rFonts w:cstheme="minorHAnsi"/>
        </w:rPr>
        <w:tab/>
      </w:r>
      <w:r w:rsidRPr="00D84C2C">
        <w:rPr>
          <w:rFonts w:cstheme="minorHAnsi"/>
          <w:b/>
        </w:rPr>
        <w:t>Proposed – Cllr Doyle</w:t>
      </w:r>
      <w:r w:rsidRPr="00D84C2C">
        <w:rPr>
          <w:rFonts w:cstheme="minorHAnsi"/>
          <w:b/>
        </w:rPr>
        <w:tab/>
      </w:r>
      <w:r w:rsidRPr="00D84C2C">
        <w:rPr>
          <w:rFonts w:cstheme="minorHAnsi"/>
          <w:b/>
        </w:rPr>
        <w:tab/>
      </w:r>
      <w:r w:rsidRPr="00D84C2C">
        <w:rPr>
          <w:rFonts w:cstheme="minorHAnsi"/>
          <w:b/>
        </w:rPr>
        <w:tab/>
      </w:r>
      <w:r w:rsidRPr="00D84C2C">
        <w:rPr>
          <w:rFonts w:cstheme="minorHAnsi"/>
          <w:b/>
        </w:rPr>
        <w:tab/>
      </w:r>
      <w:r w:rsidRPr="00D84C2C">
        <w:rPr>
          <w:rFonts w:cstheme="minorHAnsi"/>
          <w:b/>
        </w:rPr>
        <w:tab/>
        <w:t>Seconded – Vice Chairman, Cllr Swaine</w:t>
      </w:r>
    </w:p>
    <w:p w14:paraId="5C9EFB4B" w14:textId="77777777" w:rsidR="001A0E1A" w:rsidRPr="00D84C2C" w:rsidRDefault="001A0E1A" w:rsidP="00D84C2C">
      <w:pPr>
        <w:pStyle w:val="NoSpacing"/>
        <w:tabs>
          <w:tab w:val="left" w:pos="709"/>
        </w:tabs>
        <w:jc w:val="both"/>
        <w:rPr>
          <w:rFonts w:cstheme="minorHAnsi"/>
          <w:b/>
        </w:rPr>
      </w:pPr>
    </w:p>
    <w:p w14:paraId="622BEDAB" w14:textId="6A901319" w:rsidR="00275519" w:rsidRPr="00D84C2C" w:rsidRDefault="001A0E1A" w:rsidP="00D84C2C">
      <w:pPr>
        <w:pStyle w:val="NoSpacing"/>
        <w:tabs>
          <w:tab w:val="left" w:pos="709"/>
        </w:tabs>
        <w:jc w:val="both"/>
        <w:rPr>
          <w:rFonts w:cstheme="minorHAnsi"/>
          <w:b/>
        </w:rPr>
      </w:pPr>
      <w:r w:rsidRPr="00D84C2C">
        <w:rPr>
          <w:rFonts w:cstheme="minorHAnsi"/>
          <w:b/>
        </w:rPr>
        <w:tab/>
      </w:r>
      <w:r w:rsidR="00275519" w:rsidRPr="00D84C2C">
        <w:rPr>
          <w:rFonts w:cstheme="minorHAnsi"/>
          <w:b/>
        </w:rPr>
        <w:t>That the payment of bills are approved in accordance with the schedule.</w:t>
      </w:r>
    </w:p>
    <w:p w14:paraId="4A49998E" w14:textId="77777777" w:rsidR="00275519" w:rsidRPr="00D84C2C" w:rsidRDefault="00275519" w:rsidP="00D84C2C">
      <w:pPr>
        <w:pStyle w:val="NoSpacing"/>
        <w:tabs>
          <w:tab w:val="left" w:pos="709"/>
        </w:tabs>
        <w:ind w:left="709"/>
        <w:contextualSpacing/>
        <w:jc w:val="both"/>
        <w:rPr>
          <w:rFonts w:cstheme="minorHAnsi"/>
          <w:b/>
        </w:rPr>
      </w:pPr>
    </w:p>
    <w:p w14:paraId="52EA0B35" w14:textId="0F93AB41" w:rsidR="006E5245" w:rsidRPr="00D84C2C" w:rsidRDefault="00274E92" w:rsidP="00D84C2C">
      <w:pPr>
        <w:pStyle w:val="NoSpacing"/>
        <w:tabs>
          <w:tab w:val="left" w:pos="709"/>
        </w:tabs>
        <w:ind w:left="709"/>
        <w:contextualSpacing/>
        <w:jc w:val="both"/>
        <w:rPr>
          <w:rFonts w:cstheme="minorHAnsi"/>
          <w:b/>
        </w:rPr>
      </w:pPr>
      <w:r w:rsidRPr="00D84C2C">
        <w:rPr>
          <w:rFonts w:cstheme="minorHAnsi"/>
          <w:b/>
        </w:rPr>
        <w:t>All in favour</w:t>
      </w:r>
    </w:p>
    <w:p w14:paraId="2F1D830E" w14:textId="77777777" w:rsidR="00274E92" w:rsidRPr="00D84C2C" w:rsidRDefault="00274E92" w:rsidP="00D84C2C">
      <w:pPr>
        <w:pStyle w:val="NoSpacing"/>
        <w:tabs>
          <w:tab w:val="left" w:pos="709"/>
        </w:tabs>
        <w:ind w:left="709"/>
        <w:contextualSpacing/>
        <w:jc w:val="both"/>
        <w:rPr>
          <w:rFonts w:cstheme="minorHAnsi"/>
          <w:b/>
        </w:rPr>
      </w:pPr>
    </w:p>
    <w:p w14:paraId="4144BD1B" w14:textId="77777777" w:rsidR="00274E92" w:rsidRPr="00D84C2C" w:rsidRDefault="00274E92" w:rsidP="00D84C2C">
      <w:pPr>
        <w:pStyle w:val="NoSpacing"/>
        <w:numPr>
          <w:ilvl w:val="0"/>
          <w:numId w:val="3"/>
        </w:numPr>
        <w:tabs>
          <w:tab w:val="left" w:pos="709"/>
        </w:tabs>
        <w:ind w:left="709" w:hanging="709"/>
        <w:contextualSpacing/>
        <w:jc w:val="both"/>
        <w:rPr>
          <w:rFonts w:cstheme="minorHAnsi"/>
          <w:b/>
        </w:rPr>
      </w:pPr>
      <w:r w:rsidRPr="00D84C2C">
        <w:rPr>
          <w:rFonts w:cstheme="minorHAnsi"/>
          <w:b/>
          <w:bCs/>
        </w:rPr>
        <w:t>The Public Sector Bodies (Websites and Mobile Applications) Accessibility Regulations 2018 which requires public sector bodies to ensure reasonable adjustments are made to websites so they are accessible to people with various disabilities from 23</w:t>
      </w:r>
      <w:r w:rsidRPr="00D84C2C">
        <w:rPr>
          <w:rFonts w:cstheme="minorHAnsi"/>
          <w:b/>
          <w:bCs/>
          <w:vertAlign w:val="superscript"/>
        </w:rPr>
        <w:t>rd</w:t>
      </w:r>
      <w:r w:rsidRPr="00D84C2C">
        <w:rPr>
          <w:rFonts w:cstheme="minorHAnsi"/>
          <w:b/>
          <w:bCs/>
        </w:rPr>
        <w:t xml:space="preserve"> September 2020 when all local council websites must comply with those regulations</w:t>
      </w:r>
    </w:p>
    <w:p w14:paraId="1974BFF3" w14:textId="64DB0467" w:rsidR="00274E92" w:rsidRPr="00D84C2C" w:rsidRDefault="00274E92" w:rsidP="00D84C2C">
      <w:pPr>
        <w:pStyle w:val="NoSpacing"/>
        <w:numPr>
          <w:ilvl w:val="1"/>
          <w:numId w:val="3"/>
        </w:numPr>
        <w:tabs>
          <w:tab w:val="left" w:pos="709"/>
        </w:tabs>
        <w:ind w:firstLine="109"/>
        <w:contextualSpacing/>
        <w:jc w:val="both"/>
        <w:rPr>
          <w:rFonts w:cstheme="minorHAnsi"/>
          <w:b/>
        </w:rPr>
      </w:pPr>
      <w:r w:rsidRPr="00D84C2C">
        <w:rPr>
          <w:rFonts w:cstheme="minorHAnsi"/>
          <w:b/>
          <w:bCs/>
          <w:shd w:val="clear" w:color="auto" w:fill="FFFFFF"/>
        </w:rPr>
        <w:t>Website Accessibility Statement</w:t>
      </w:r>
    </w:p>
    <w:p w14:paraId="2EF48972" w14:textId="77777777" w:rsidR="00274E92" w:rsidRPr="00D84C2C" w:rsidRDefault="00274E92" w:rsidP="00D84C2C">
      <w:pPr>
        <w:pStyle w:val="NoSpacing"/>
        <w:ind w:left="709"/>
        <w:jc w:val="both"/>
        <w:rPr>
          <w:rFonts w:cstheme="minorHAnsi"/>
          <w:shd w:val="clear" w:color="auto" w:fill="FFFFFF"/>
        </w:rPr>
      </w:pPr>
      <w:r w:rsidRPr="00D84C2C">
        <w:rPr>
          <w:rFonts w:cstheme="minorHAnsi"/>
          <w:shd w:val="clear" w:color="auto" w:fill="FFFFFF"/>
        </w:rPr>
        <w:t>The Clerk had circulated the Website Accessibility Statement with the agenda and noted that Norfolk ALC had advised that in order to comply with regulations, the Council needed to ensure the website was not overloaded with information to prevent documents and information being deemed inaccessible.  It was noted that where possible, PDF’s and Word documents should be restricted from 23</w:t>
      </w:r>
      <w:r w:rsidRPr="00D84C2C">
        <w:rPr>
          <w:rFonts w:cstheme="minorHAnsi"/>
          <w:shd w:val="clear" w:color="auto" w:fill="FFFFFF"/>
          <w:vertAlign w:val="superscript"/>
        </w:rPr>
        <w:t>rd</w:t>
      </w:r>
      <w:r w:rsidRPr="00D84C2C">
        <w:rPr>
          <w:rFonts w:cstheme="minorHAnsi"/>
          <w:shd w:val="clear" w:color="auto" w:fill="FFFFFF"/>
        </w:rPr>
        <w:t xml:space="preserve"> September 2020, as these were not easily accessible to people with certain disabilities.</w:t>
      </w:r>
    </w:p>
    <w:p w14:paraId="7649AEC8" w14:textId="77777777" w:rsidR="00274E92" w:rsidRPr="00D84C2C" w:rsidRDefault="00274E92" w:rsidP="00D84C2C">
      <w:pPr>
        <w:pStyle w:val="NoSpacing"/>
        <w:ind w:left="709"/>
        <w:jc w:val="both"/>
        <w:rPr>
          <w:rFonts w:cstheme="minorHAnsi"/>
          <w:shd w:val="clear" w:color="auto" w:fill="FFFFFF"/>
        </w:rPr>
      </w:pPr>
    </w:p>
    <w:p w14:paraId="03C31CBB" w14:textId="77777777" w:rsidR="00274E92" w:rsidRPr="00D84C2C" w:rsidRDefault="00274E92" w:rsidP="00D84C2C">
      <w:pPr>
        <w:pStyle w:val="NoSpacing"/>
        <w:ind w:left="709"/>
        <w:jc w:val="both"/>
        <w:rPr>
          <w:rFonts w:cstheme="minorHAnsi"/>
          <w:shd w:val="clear" w:color="auto" w:fill="FFFFFF"/>
        </w:rPr>
      </w:pPr>
      <w:r w:rsidRPr="00D84C2C">
        <w:rPr>
          <w:rFonts w:cstheme="minorHAnsi"/>
          <w:shd w:val="clear" w:color="auto" w:fill="FFFFFF"/>
        </w:rPr>
        <w:t xml:space="preserve">The Clerk confirmed that a test had been carried out online and the Council’s website had contained zero errors. </w:t>
      </w:r>
    </w:p>
    <w:p w14:paraId="6F31DEF7" w14:textId="77777777" w:rsidR="00274E92" w:rsidRPr="00D84C2C" w:rsidRDefault="00274E92" w:rsidP="00D84C2C">
      <w:pPr>
        <w:pStyle w:val="NoSpacing"/>
        <w:ind w:left="709"/>
        <w:jc w:val="both"/>
        <w:rPr>
          <w:rFonts w:cstheme="minorHAnsi"/>
          <w:shd w:val="clear" w:color="auto" w:fill="FFFFFF"/>
        </w:rPr>
      </w:pPr>
    </w:p>
    <w:p w14:paraId="674389F0" w14:textId="333FBAD3" w:rsidR="00274E92" w:rsidRPr="00D84C2C" w:rsidRDefault="00274E92" w:rsidP="00D84C2C">
      <w:pPr>
        <w:pStyle w:val="NoSpacing"/>
        <w:tabs>
          <w:tab w:val="left" w:pos="0"/>
        </w:tabs>
        <w:contextualSpacing/>
        <w:jc w:val="both"/>
        <w:rPr>
          <w:rFonts w:cstheme="minorHAnsi"/>
          <w:b/>
        </w:rPr>
      </w:pPr>
      <w:r w:rsidRPr="00D84C2C">
        <w:rPr>
          <w:rFonts w:cstheme="minorHAnsi"/>
        </w:rPr>
        <w:tab/>
      </w:r>
      <w:r w:rsidRPr="00D84C2C">
        <w:rPr>
          <w:rFonts w:cstheme="minorHAnsi"/>
          <w:b/>
        </w:rPr>
        <w:t xml:space="preserve">Proposed – Chairman, Cllr </w:t>
      </w:r>
      <w:proofErr w:type="spellStart"/>
      <w:r w:rsidRPr="00D84C2C">
        <w:rPr>
          <w:rFonts w:cstheme="minorHAnsi"/>
          <w:b/>
        </w:rPr>
        <w:t>Pegg</w:t>
      </w:r>
      <w:proofErr w:type="spellEnd"/>
      <w:r w:rsidRPr="00D84C2C">
        <w:rPr>
          <w:rFonts w:cstheme="minorHAnsi"/>
          <w:b/>
        </w:rPr>
        <w:tab/>
      </w:r>
      <w:r w:rsidRPr="00D84C2C">
        <w:rPr>
          <w:rFonts w:cstheme="minorHAnsi"/>
          <w:b/>
        </w:rPr>
        <w:tab/>
      </w:r>
      <w:r w:rsidRPr="00D84C2C">
        <w:rPr>
          <w:rFonts w:cstheme="minorHAnsi"/>
          <w:b/>
        </w:rPr>
        <w:tab/>
      </w:r>
      <w:r w:rsidRPr="00D84C2C">
        <w:rPr>
          <w:rFonts w:cstheme="minorHAnsi"/>
          <w:b/>
        </w:rPr>
        <w:tab/>
        <w:t>Seconded – Cllr Daymond</w:t>
      </w:r>
    </w:p>
    <w:p w14:paraId="250F9EB8" w14:textId="77777777" w:rsidR="00274E92" w:rsidRPr="00D84C2C" w:rsidRDefault="00274E92" w:rsidP="00D84C2C">
      <w:pPr>
        <w:pStyle w:val="NoSpacing"/>
        <w:tabs>
          <w:tab w:val="left" w:pos="0"/>
        </w:tabs>
        <w:contextualSpacing/>
        <w:jc w:val="both"/>
        <w:rPr>
          <w:rFonts w:cstheme="minorHAnsi"/>
          <w:b/>
        </w:rPr>
      </w:pPr>
    </w:p>
    <w:p w14:paraId="6348CD36" w14:textId="77777777" w:rsidR="00274E92" w:rsidRPr="00D84C2C" w:rsidRDefault="00274E92" w:rsidP="00D84C2C">
      <w:pPr>
        <w:pStyle w:val="NoSpacing"/>
        <w:widowControl w:val="0"/>
        <w:tabs>
          <w:tab w:val="left" w:pos="709"/>
        </w:tabs>
        <w:suppressAutoHyphens/>
        <w:contextualSpacing/>
        <w:jc w:val="both"/>
        <w:rPr>
          <w:rFonts w:cstheme="minorHAnsi"/>
          <w:b/>
          <w:bCs/>
          <w:shd w:val="clear" w:color="auto" w:fill="FFFFFF"/>
        </w:rPr>
      </w:pPr>
      <w:r w:rsidRPr="00D84C2C">
        <w:rPr>
          <w:rFonts w:cstheme="minorHAnsi"/>
          <w:b/>
        </w:rPr>
        <w:tab/>
        <w:t xml:space="preserve">That the </w:t>
      </w:r>
      <w:r w:rsidRPr="00D84C2C">
        <w:rPr>
          <w:rFonts w:cstheme="minorHAnsi"/>
          <w:b/>
          <w:bCs/>
          <w:shd w:val="clear" w:color="auto" w:fill="FFFFFF"/>
        </w:rPr>
        <w:t>Website Accessibility Statement is adopted with immediate effect.</w:t>
      </w:r>
    </w:p>
    <w:p w14:paraId="7AF57EAF" w14:textId="77777777" w:rsidR="00274E92" w:rsidRPr="00D84C2C" w:rsidRDefault="00274E92" w:rsidP="00D84C2C">
      <w:pPr>
        <w:pStyle w:val="NoSpacing"/>
        <w:tabs>
          <w:tab w:val="left" w:pos="0"/>
        </w:tabs>
        <w:contextualSpacing/>
        <w:jc w:val="both"/>
        <w:rPr>
          <w:rFonts w:cstheme="minorHAnsi"/>
          <w:b/>
        </w:rPr>
      </w:pPr>
    </w:p>
    <w:p w14:paraId="3709F942" w14:textId="77777777" w:rsidR="00274E92" w:rsidRPr="00D84C2C" w:rsidRDefault="00274E92" w:rsidP="00D84C2C">
      <w:pPr>
        <w:pStyle w:val="NoSpacing"/>
        <w:tabs>
          <w:tab w:val="left" w:pos="709"/>
        </w:tabs>
        <w:ind w:left="709"/>
        <w:contextualSpacing/>
        <w:jc w:val="both"/>
        <w:rPr>
          <w:rFonts w:cstheme="minorHAnsi"/>
          <w:b/>
        </w:rPr>
      </w:pPr>
      <w:r w:rsidRPr="00D84C2C">
        <w:rPr>
          <w:rFonts w:cstheme="minorHAnsi"/>
          <w:b/>
        </w:rPr>
        <w:t>All in favour</w:t>
      </w:r>
    </w:p>
    <w:p w14:paraId="14AC3238" w14:textId="77777777" w:rsidR="00274E92" w:rsidRPr="00D84C2C" w:rsidRDefault="00274E92" w:rsidP="00D84C2C">
      <w:pPr>
        <w:pStyle w:val="NoSpacing"/>
        <w:ind w:left="709"/>
        <w:jc w:val="both"/>
        <w:rPr>
          <w:rFonts w:cstheme="minorHAnsi"/>
          <w:shd w:val="clear" w:color="auto" w:fill="FFFFFF"/>
        </w:rPr>
      </w:pPr>
    </w:p>
    <w:p w14:paraId="2D0F4EA2" w14:textId="77777777" w:rsidR="00274E92" w:rsidRPr="00D84C2C" w:rsidRDefault="00274E92" w:rsidP="00D84C2C">
      <w:pPr>
        <w:pStyle w:val="NoSpacing"/>
        <w:pBdr>
          <w:top w:val="single" w:sz="4" w:space="1" w:color="auto"/>
          <w:left w:val="single" w:sz="4" w:space="4" w:color="auto"/>
          <w:bottom w:val="single" w:sz="4" w:space="1" w:color="auto"/>
          <w:right w:val="single" w:sz="4" w:space="4" w:color="auto"/>
        </w:pBdr>
        <w:tabs>
          <w:tab w:val="left" w:pos="709"/>
        </w:tabs>
        <w:ind w:left="720"/>
        <w:contextualSpacing/>
        <w:jc w:val="both"/>
        <w:rPr>
          <w:rFonts w:cstheme="minorHAnsi"/>
          <w:bCs/>
        </w:rPr>
      </w:pPr>
      <w:r w:rsidRPr="00D84C2C">
        <w:rPr>
          <w:rFonts w:cstheme="minorHAnsi"/>
          <w:bCs/>
        </w:rPr>
        <w:t>The Clerk would add this statement to the home page of the website.</w:t>
      </w:r>
    </w:p>
    <w:p w14:paraId="3F4870D9" w14:textId="2EEF107D" w:rsidR="00274E92" w:rsidRPr="00D84C2C" w:rsidRDefault="00274E92" w:rsidP="00D84C2C">
      <w:pPr>
        <w:pStyle w:val="NoSpacing"/>
        <w:ind w:left="709"/>
        <w:jc w:val="both"/>
        <w:rPr>
          <w:rFonts w:cstheme="minorHAnsi"/>
          <w:shd w:val="clear" w:color="auto" w:fill="FFFFFF"/>
        </w:rPr>
      </w:pPr>
    </w:p>
    <w:p w14:paraId="7CC52AC6" w14:textId="65C4FC9D" w:rsidR="00274E92" w:rsidRPr="00D84C2C" w:rsidRDefault="00274E92" w:rsidP="00D84C2C">
      <w:pPr>
        <w:pStyle w:val="NoSpacing"/>
        <w:numPr>
          <w:ilvl w:val="0"/>
          <w:numId w:val="3"/>
        </w:numPr>
        <w:tabs>
          <w:tab w:val="left" w:pos="709"/>
        </w:tabs>
        <w:ind w:left="709" w:hanging="709"/>
        <w:jc w:val="both"/>
        <w:rPr>
          <w:rFonts w:cstheme="minorHAnsi"/>
          <w:b/>
          <w:bCs/>
        </w:rPr>
      </w:pPr>
      <w:r w:rsidRPr="00D84C2C">
        <w:rPr>
          <w:rFonts w:cstheme="minorHAnsi"/>
          <w:b/>
          <w:bCs/>
        </w:rPr>
        <w:t>Parish Partnership Scheme 2021/2022 – to consider scheme(s) for submission (bids to be submitted by Friday, 4</w:t>
      </w:r>
      <w:r w:rsidRPr="00D84C2C">
        <w:rPr>
          <w:rFonts w:cstheme="minorHAnsi"/>
          <w:b/>
          <w:bCs/>
          <w:vertAlign w:val="superscript"/>
        </w:rPr>
        <w:t>th</w:t>
      </w:r>
      <w:r w:rsidRPr="00D84C2C">
        <w:rPr>
          <w:rFonts w:cstheme="minorHAnsi"/>
          <w:b/>
          <w:bCs/>
        </w:rPr>
        <w:t xml:space="preserve"> December 2020)</w:t>
      </w:r>
    </w:p>
    <w:p w14:paraId="05B92496" w14:textId="2076C9AC" w:rsidR="00274E92" w:rsidRPr="00D84C2C" w:rsidRDefault="00274E92" w:rsidP="00D84C2C">
      <w:pPr>
        <w:pStyle w:val="NoSpacing"/>
        <w:ind w:left="709"/>
        <w:jc w:val="both"/>
        <w:rPr>
          <w:rFonts w:cstheme="minorHAnsi"/>
          <w:bCs/>
        </w:rPr>
      </w:pPr>
      <w:r w:rsidRPr="00D84C2C">
        <w:rPr>
          <w:rFonts w:cstheme="minorHAnsi"/>
          <w:bCs/>
        </w:rPr>
        <w:t xml:space="preserve">The Clerk had circulated with the agenda two enquiries from local residents </w:t>
      </w:r>
      <w:r w:rsidR="00336414" w:rsidRPr="00D84C2C">
        <w:rPr>
          <w:rFonts w:cstheme="minorHAnsi"/>
          <w:bCs/>
        </w:rPr>
        <w:t>for</w:t>
      </w:r>
      <w:r w:rsidRPr="00D84C2C">
        <w:rPr>
          <w:rFonts w:cstheme="minorHAnsi"/>
          <w:bCs/>
        </w:rPr>
        <w:t xml:space="preserve"> the Council to consider under the Parish Partnership </w:t>
      </w:r>
      <w:r w:rsidR="00037D73">
        <w:rPr>
          <w:rFonts w:cstheme="minorHAnsi"/>
          <w:bCs/>
        </w:rPr>
        <w:t>S</w:t>
      </w:r>
      <w:r w:rsidRPr="00D84C2C">
        <w:rPr>
          <w:rFonts w:cstheme="minorHAnsi"/>
          <w:bCs/>
        </w:rPr>
        <w:t>cheme.</w:t>
      </w:r>
    </w:p>
    <w:p w14:paraId="1E160160" w14:textId="2305A65B" w:rsidR="00336414" w:rsidRPr="00D84C2C" w:rsidRDefault="00274E92" w:rsidP="00D84C2C">
      <w:pPr>
        <w:pStyle w:val="NoSpacing"/>
        <w:ind w:left="709"/>
        <w:jc w:val="both"/>
        <w:rPr>
          <w:rFonts w:cstheme="minorHAnsi"/>
          <w:bCs/>
        </w:rPr>
      </w:pPr>
      <w:r w:rsidRPr="00D84C2C">
        <w:rPr>
          <w:rFonts w:cstheme="minorHAnsi"/>
          <w:bCs/>
        </w:rPr>
        <w:lastRenderedPageBreak/>
        <w:t xml:space="preserve">The first </w:t>
      </w:r>
      <w:r w:rsidR="00336414" w:rsidRPr="00D84C2C">
        <w:rPr>
          <w:rFonts w:cstheme="minorHAnsi"/>
          <w:bCs/>
        </w:rPr>
        <w:t>was for a small trod from the give way sign at the slip road of Lady Drove to the River Great Ouse bridge.  The second was for a pedestrian crossing on Downham Road, Salter’s Lode.</w:t>
      </w:r>
    </w:p>
    <w:p w14:paraId="5D05104B" w14:textId="2ACBC4FB" w:rsidR="00336414" w:rsidRPr="00D84C2C" w:rsidRDefault="00336414" w:rsidP="00D84C2C">
      <w:pPr>
        <w:pStyle w:val="NoSpacing"/>
        <w:ind w:left="709"/>
        <w:jc w:val="both"/>
        <w:rPr>
          <w:rFonts w:cstheme="minorHAnsi"/>
          <w:bCs/>
        </w:rPr>
      </w:pPr>
    </w:p>
    <w:p w14:paraId="66509571" w14:textId="6B641A12" w:rsidR="00336414" w:rsidRPr="00D84C2C" w:rsidRDefault="00336414" w:rsidP="00D84C2C">
      <w:pPr>
        <w:pStyle w:val="NoSpacing"/>
        <w:ind w:left="709"/>
        <w:jc w:val="both"/>
        <w:rPr>
          <w:rFonts w:cstheme="minorHAnsi"/>
          <w:bCs/>
        </w:rPr>
      </w:pPr>
      <w:r w:rsidRPr="00D84C2C">
        <w:rPr>
          <w:rFonts w:cstheme="minorHAnsi"/>
          <w:bCs/>
        </w:rPr>
        <w:t>The Clerk had contacted Mr A Wallace, Highways Engineer, to investigate whether these schemes could be considered but a response had not yet been received.</w:t>
      </w:r>
    </w:p>
    <w:p w14:paraId="7A490F15" w14:textId="5FD4A438" w:rsidR="00336414" w:rsidRPr="00D84C2C" w:rsidRDefault="00336414" w:rsidP="00D84C2C">
      <w:pPr>
        <w:pStyle w:val="NoSpacing"/>
        <w:ind w:left="709"/>
        <w:jc w:val="both"/>
        <w:rPr>
          <w:rFonts w:cstheme="minorHAnsi"/>
          <w:bCs/>
        </w:rPr>
      </w:pPr>
    </w:p>
    <w:p w14:paraId="5E303F94" w14:textId="7A2580AA" w:rsidR="00336414" w:rsidRPr="00D84C2C" w:rsidRDefault="00336414" w:rsidP="00D84C2C">
      <w:pPr>
        <w:pStyle w:val="NoSpacing"/>
        <w:pBdr>
          <w:top w:val="single" w:sz="4" w:space="1" w:color="auto"/>
          <w:left w:val="single" w:sz="4" w:space="4" w:color="auto"/>
          <w:bottom w:val="single" w:sz="4" w:space="1" w:color="auto"/>
          <w:right w:val="single" w:sz="4" w:space="4" w:color="auto"/>
        </w:pBdr>
        <w:ind w:left="709"/>
        <w:jc w:val="both"/>
        <w:rPr>
          <w:rFonts w:cstheme="minorHAnsi"/>
          <w:bCs/>
        </w:rPr>
      </w:pPr>
      <w:r w:rsidRPr="00D84C2C">
        <w:rPr>
          <w:rFonts w:cstheme="minorHAnsi"/>
          <w:bCs/>
        </w:rPr>
        <w:t xml:space="preserve">Councillors agreed that the request for a pedestrian crossing should be rejected outright as this scheme would cost in the region of £125,000, funds </w:t>
      </w:r>
      <w:r w:rsidR="002664C4">
        <w:rPr>
          <w:rFonts w:cstheme="minorHAnsi"/>
          <w:bCs/>
        </w:rPr>
        <w:t xml:space="preserve">of which </w:t>
      </w:r>
      <w:r w:rsidRPr="00D84C2C">
        <w:rPr>
          <w:rFonts w:cstheme="minorHAnsi"/>
          <w:bCs/>
        </w:rPr>
        <w:t>the Parish Council did not have.  It was also noted that the speed limit could not be reduced to 30mph on Downham Road as this was an A</w:t>
      </w:r>
      <w:r w:rsidR="002664C4">
        <w:rPr>
          <w:rFonts w:cstheme="minorHAnsi"/>
          <w:bCs/>
        </w:rPr>
        <w:t>-</w:t>
      </w:r>
      <w:r w:rsidRPr="00D84C2C">
        <w:rPr>
          <w:rFonts w:cstheme="minorHAnsi"/>
          <w:bCs/>
        </w:rPr>
        <w:t>road.</w:t>
      </w:r>
      <w:r w:rsidR="00D84C2C" w:rsidRPr="00D84C2C">
        <w:rPr>
          <w:rFonts w:cstheme="minorHAnsi"/>
          <w:bCs/>
        </w:rPr>
        <w:t xml:space="preserve">  </w:t>
      </w:r>
      <w:r w:rsidRPr="00D84C2C">
        <w:rPr>
          <w:rFonts w:cstheme="minorHAnsi"/>
          <w:bCs/>
        </w:rPr>
        <w:t>The Clerk would inform the resident of these matters.</w:t>
      </w:r>
    </w:p>
    <w:p w14:paraId="643BE80C" w14:textId="6941FBFC" w:rsidR="00336414" w:rsidRPr="00D84C2C" w:rsidRDefault="00336414" w:rsidP="00D84C2C">
      <w:pPr>
        <w:pStyle w:val="NoSpacing"/>
        <w:ind w:left="709"/>
        <w:jc w:val="both"/>
        <w:rPr>
          <w:rFonts w:cstheme="minorHAnsi"/>
          <w:bCs/>
        </w:rPr>
      </w:pPr>
    </w:p>
    <w:p w14:paraId="236CD468" w14:textId="75B07ADF" w:rsidR="00336414" w:rsidRPr="00D84C2C" w:rsidRDefault="00336414" w:rsidP="00D84C2C">
      <w:pPr>
        <w:pStyle w:val="NoSpacing"/>
        <w:pBdr>
          <w:top w:val="single" w:sz="4" w:space="1" w:color="auto"/>
          <w:left w:val="single" w:sz="4" w:space="4" w:color="auto"/>
          <w:bottom w:val="single" w:sz="4" w:space="1" w:color="auto"/>
          <w:right w:val="single" w:sz="4" w:space="4" w:color="auto"/>
        </w:pBdr>
        <w:ind w:left="709"/>
        <w:jc w:val="both"/>
        <w:rPr>
          <w:rFonts w:cstheme="minorHAnsi"/>
          <w:bCs/>
        </w:rPr>
      </w:pPr>
      <w:r w:rsidRPr="00D84C2C">
        <w:rPr>
          <w:rFonts w:cstheme="minorHAnsi"/>
          <w:bCs/>
        </w:rPr>
        <w:t xml:space="preserve">It was agreed for the Clerk to pursue </w:t>
      </w:r>
      <w:r w:rsidR="00D84C2C" w:rsidRPr="00D84C2C">
        <w:rPr>
          <w:rFonts w:cstheme="minorHAnsi"/>
          <w:bCs/>
        </w:rPr>
        <w:t>the possibility of a trod.  The Clerk would chase up the Highways Engineer for a response.</w:t>
      </w:r>
    </w:p>
    <w:p w14:paraId="404A377B" w14:textId="77777777" w:rsidR="00274E92" w:rsidRPr="00D84C2C" w:rsidRDefault="00274E92" w:rsidP="00D84C2C">
      <w:pPr>
        <w:pStyle w:val="NoSpacing"/>
        <w:ind w:left="709"/>
        <w:jc w:val="both"/>
        <w:rPr>
          <w:rFonts w:cstheme="minorHAnsi"/>
          <w:b/>
        </w:rPr>
      </w:pPr>
    </w:p>
    <w:p w14:paraId="703ADCC0" w14:textId="77777777" w:rsidR="0025040C" w:rsidRPr="00D84C2C" w:rsidRDefault="00275519" w:rsidP="00D84C2C">
      <w:pPr>
        <w:pStyle w:val="NoSpacing"/>
        <w:numPr>
          <w:ilvl w:val="0"/>
          <w:numId w:val="20"/>
        </w:numPr>
        <w:tabs>
          <w:tab w:val="left" w:pos="709"/>
        </w:tabs>
        <w:ind w:hanging="1200"/>
        <w:contextualSpacing/>
        <w:jc w:val="both"/>
        <w:rPr>
          <w:rFonts w:cstheme="minorHAnsi"/>
          <w:b/>
        </w:rPr>
      </w:pPr>
      <w:r w:rsidRPr="00D84C2C">
        <w:rPr>
          <w:rFonts w:cstheme="minorHAnsi"/>
          <w:b/>
        </w:rPr>
        <w:t>Planning</w:t>
      </w:r>
    </w:p>
    <w:p w14:paraId="2220F3A1" w14:textId="369AEB1F" w:rsidR="00E875B8" w:rsidRPr="00D84C2C" w:rsidRDefault="00275519" w:rsidP="00D84C2C">
      <w:pPr>
        <w:pStyle w:val="NoSpacing"/>
        <w:numPr>
          <w:ilvl w:val="1"/>
          <w:numId w:val="20"/>
        </w:numPr>
        <w:tabs>
          <w:tab w:val="left" w:pos="709"/>
        </w:tabs>
        <w:ind w:left="1418" w:hanging="709"/>
        <w:contextualSpacing/>
        <w:jc w:val="both"/>
        <w:rPr>
          <w:rFonts w:cstheme="minorHAnsi"/>
          <w:b/>
        </w:rPr>
      </w:pPr>
      <w:r w:rsidRPr="00D84C2C">
        <w:rPr>
          <w:rFonts w:cstheme="minorHAnsi"/>
          <w:b/>
        </w:rPr>
        <w:t>Planning applications</w:t>
      </w:r>
    </w:p>
    <w:p w14:paraId="09820491" w14:textId="02CBA32E" w:rsidR="00EB13CC" w:rsidRPr="00D84C2C" w:rsidRDefault="00EB13CC" w:rsidP="00D84C2C">
      <w:pPr>
        <w:pStyle w:val="NoSpacing"/>
        <w:tabs>
          <w:tab w:val="left" w:pos="709"/>
        </w:tabs>
        <w:contextualSpacing/>
        <w:jc w:val="both"/>
        <w:rPr>
          <w:rFonts w:cstheme="minorHAnsi"/>
          <w:bCs/>
          <w:color w:val="000000"/>
          <w:shd w:val="clear" w:color="auto" w:fill="FFFFFF"/>
        </w:rPr>
      </w:pPr>
      <w:r w:rsidRPr="00D84C2C">
        <w:rPr>
          <w:rFonts w:cstheme="minorHAnsi"/>
          <w:bCs/>
        </w:rPr>
        <w:tab/>
        <w:t>No planning applications had been received from the BCKL&amp;WN.</w:t>
      </w:r>
    </w:p>
    <w:p w14:paraId="198EB8AF" w14:textId="77777777" w:rsidR="00EB13CC" w:rsidRPr="00D84C2C" w:rsidRDefault="00EB13CC" w:rsidP="00D84C2C">
      <w:pPr>
        <w:pStyle w:val="NoSpacing"/>
        <w:tabs>
          <w:tab w:val="left" w:pos="1418"/>
          <w:tab w:val="left" w:pos="2410"/>
        </w:tabs>
        <w:ind w:left="993" w:hanging="284"/>
        <w:contextualSpacing/>
        <w:jc w:val="both"/>
        <w:rPr>
          <w:rFonts w:cstheme="minorHAnsi"/>
        </w:rPr>
      </w:pPr>
    </w:p>
    <w:p w14:paraId="3C443973" w14:textId="729F36B9" w:rsidR="0025040C" w:rsidRPr="00D84C2C" w:rsidRDefault="00275519" w:rsidP="00D84C2C">
      <w:pPr>
        <w:pStyle w:val="NoSpacing"/>
        <w:numPr>
          <w:ilvl w:val="1"/>
          <w:numId w:val="20"/>
        </w:numPr>
        <w:tabs>
          <w:tab w:val="left" w:pos="709"/>
        </w:tabs>
        <w:ind w:left="1418" w:hanging="709"/>
        <w:contextualSpacing/>
        <w:jc w:val="both"/>
        <w:rPr>
          <w:rFonts w:cstheme="minorHAnsi"/>
          <w:b/>
        </w:rPr>
      </w:pPr>
      <w:r w:rsidRPr="00D84C2C">
        <w:rPr>
          <w:rFonts w:cstheme="minorHAnsi"/>
          <w:b/>
        </w:rPr>
        <w:t>Planning decisions</w:t>
      </w:r>
    </w:p>
    <w:p w14:paraId="6F1AF724" w14:textId="77777777" w:rsidR="00D84C2C" w:rsidRPr="00D84C2C" w:rsidRDefault="00D84C2C" w:rsidP="00D84C2C">
      <w:pPr>
        <w:pStyle w:val="ListParagraph"/>
        <w:widowControl w:val="0"/>
        <w:numPr>
          <w:ilvl w:val="2"/>
          <w:numId w:val="20"/>
        </w:numPr>
        <w:tabs>
          <w:tab w:val="left" w:pos="426"/>
          <w:tab w:val="left" w:pos="993"/>
          <w:tab w:val="left" w:pos="2410"/>
        </w:tabs>
        <w:suppressAutoHyphens/>
        <w:spacing w:after="0" w:line="240" w:lineRule="auto"/>
        <w:ind w:left="709" w:firstLine="709"/>
        <w:contextualSpacing w:val="0"/>
        <w:jc w:val="both"/>
        <w:rPr>
          <w:rFonts w:cstheme="minorHAnsi"/>
          <w:b/>
          <w:bCs/>
        </w:rPr>
      </w:pPr>
      <w:r w:rsidRPr="00D84C2C">
        <w:rPr>
          <w:rFonts w:cstheme="minorHAnsi"/>
          <w:b/>
          <w:bCs/>
        </w:rPr>
        <w:t xml:space="preserve">20/00565/F – Redgate House, Lady Drove, </w:t>
      </w:r>
      <w:proofErr w:type="spellStart"/>
      <w:r w:rsidRPr="00D84C2C">
        <w:rPr>
          <w:rFonts w:cstheme="minorHAnsi"/>
          <w:b/>
          <w:bCs/>
        </w:rPr>
        <w:t>Barroway</w:t>
      </w:r>
      <w:proofErr w:type="spellEnd"/>
      <w:r w:rsidRPr="00D84C2C">
        <w:rPr>
          <w:rFonts w:cstheme="minorHAnsi"/>
          <w:b/>
          <w:bCs/>
        </w:rPr>
        <w:t xml:space="preserve"> Drove – Replacement and enlargement of existing general purpose agricultural building and </w:t>
      </w:r>
      <w:proofErr w:type="spellStart"/>
      <w:r w:rsidRPr="00D84C2C">
        <w:rPr>
          <w:rFonts w:cstheme="minorHAnsi"/>
          <w:b/>
          <w:bCs/>
        </w:rPr>
        <w:t>enclosement</w:t>
      </w:r>
      <w:proofErr w:type="spellEnd"/>
    </w:p>
    <w:p w14:paraId="67E1934E" w14:textId="045281FF" w:rsidR="00D84C2C" w:rsidRPr="00D84C2C" w:rsidRDefault="00D84C2C" w:rsidP="00D84C2C">
      <w:pPr>
        <w:widowControl w:val="0"/>
        <w:tabs>
          <w:tab w:val="left" w:pos="426"/>
          <w:tab w:val="left" w:pos="993"/>
          <w:tab w:val="left" w:pos="2410"/>
        </w:tabs>
        <w:suppressAutoHyphens/>
        <w:spacing w:after="0" w:line="240" w:lineRule="auto"/>
        <w:ind w:left="709"/>
        <w:jc w:val="both"/>
        <w:rPr>
          <w:rFonts w:cstheme="minorHAnsi"/>
        </w:rPr>
      </w:pPr>
      <w:r w:rsidRPr="00D84C2C">
        <w:rPr>
          <w:rFonts w:cstheme="minorHAnsi"/>
        </w:rPr>
        <w:t>Application Permitted (Delegated Decision).</w:t>
      </w:r>
    </w:p>
    <w:p w14:paraId="6243781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62D2E2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61E4E4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6DA78E4"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57271A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AC941A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331C5F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560C20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6EBC04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0B2592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24C1414"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B4C8BB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E1B230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8F8A43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E74980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DE2E95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6A613D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F1FC7B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A6EB6A2"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C3F9C9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0A91AE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1647C2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020022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29F7302"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F70386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2967DB4"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708985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F4EC2A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12A7F7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AA1205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9311464"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F1C7309"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8F9F409"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C5588A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4CADFF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A39FDE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65F0AC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554334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252E27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8FEA55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AC04C4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3D3573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B48FD19"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07914D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CAE3E7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78E7C2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750F6B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48682A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552FA8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77E4B4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75E1B03"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D480BD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FF973F2"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CFF7903"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F40E442"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C5183C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6D74C63"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643F08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8D1250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8B1538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AC5F9C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4941BD4"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E0F67BD"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AE796D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2073A14"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C98A73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2D8EA4C"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47EBFC4"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A22BB0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9EDDD6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F2501E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579A129"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42391E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3B38A33"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49344EC"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BCE4FD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ACDA61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4305B6C"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124BB9C"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D1F628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950F0D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1CF20E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6532073"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ECA05F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D466C4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A8D8CD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9F6BEA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D177A4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276FB69"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925C60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5A1B53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70F8C4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465A03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479BC4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A2874A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08E7B9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1F0CED2"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0F7AF3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976B8D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AE7D6F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1254232"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CE33D6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AE0A4BC"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1040EDC"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306C4C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270227D"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DFEE193"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C8320C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9D2350C"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64CDC6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21EB8A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D9C322D"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CB08AC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532FF6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F7B1099"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D90C87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716656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FFF6A6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5E6F1E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999E1B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94329B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156060C"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05A8FD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A49145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F7575FD"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EACE2E4"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9315CE9"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E3382C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C67EB2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493998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17699B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4285903"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96B7EC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2B42A3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5F4787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F2A1FC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B1F989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30D0ED4"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30E5702"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894A324"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B18552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1AC2FC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9C8399C"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F18474C"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A9A7F4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42C6E6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ECA5EA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12F6FB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4E8B3D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9DEAFC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1959D9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B97F0E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E6D75A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2DC600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43EE36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42E4F2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B1F69A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7827E4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619FE5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5CD071D"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572A072"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2446C1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61F74B3"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FD1A22F"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0DEC66D"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908B789"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9276F2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AA7B04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895C79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4B99A4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D04411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F3B69F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A8ED82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0D6D898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73D725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20AE95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C48BE03"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85650AA"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138E816"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46A8DF9"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842D340"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405B58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7A8D3F9"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662F9E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E928859"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2840F9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E4CD2E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F494A8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78DA642"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BDDDE2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B1D11E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34C216D"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79D4AC8"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2E050DF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880BC5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CBA489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24D6093"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36C11D4"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4AB74D5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687491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167889F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12C16FE"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C80B9B5"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9874067"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3224FB5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50DF6722"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65C666A1"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4028A4B"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50ED0CC" w14:textId="77777777" w:rsidR="003D1900" w:rsidRPr="00D84C2C" w:rsidRDefault="003D1900" w:rsidP="00D84C2C">
      <w:pPr>
        <w:pStyle w:val="ListParagraph"/>
        <w:numPr>
          <w:ilvl w:val="0"/>
          <w:numId w:val="4"/>
        </w:numPr>
        <w:tabs>
          <w:tab w:val="left" w:pos="709"/>
        </w:tabs>
        <w:spacing w:after="0" w:line="240" w:lineRule="auto"/>
        <w:jc w:val="both"/>
        <w:rPr>
          <w:rFonts w:cstheme="minorHAnsi"/>
          <w:b/>
          <w:vanish/>
        </w:rPr>
      </w:pPr>
    </w:p>
    <w:p w14:paraId="7A5CC249" w14:textId="77777777" w:rsidR="003D1900" w:rsidRPr="00D84C2C" w:rsidRDefault="003D1900" w:rsidP="00D84C2C">
      <w:pPr>
        <w:pStyle w:val="ListParagraph"/>
        <w:numPr>
          <w:ilvl w:val="1"/>
          <w:numId w:val="4"/>
        </w:numPr>
        <w:tabs>
          <w:tab w:val="left" w:pos="709"/>
        </w:tabs>
        <w:spacing w:after="0" w:line="240" w:lineRule="auto"/>
        <w:jc w:val="both"/>
        <w:rPr>
          <w:rFonts w:cstheme="minorHAnsi"/>
          <w:b/>
          <w:vanish/>
        </w:rPr>
      </w:pPr>
    </w:p>
    <w:p w14:paraId="4BCE356F" w14:textId="77777777" w:rsidR="003D1900" w:rsidRPr="00D84C2C" w:rsidRDefault="003D1900" w:rsidP="00D84C2C">
      <w:pPr>
        <w:pStyle w:val="ListParagraph"/>
        <w:numPr>
          <w:ilvl w:val="1"/>
          <w:numId w:val="4"/>
        </w:numPr>
        <w:tabs>
          <w:tab w:val="left" w:pos="709"/>
        </w:tabs>
        <w:spacing w:after="0" w:line="240" w:lineRule="auto"/>
        <w:jc w:val="both"/>
        <w:rPr>
          <w:rFonts w:cstheme="minorHAnsi"/>
          <w:b/>
          <w:vanish/>
        </w:rPr>
      </w:pPr>
    </w:p>
    <w:p w14:paraId="7F3EE119" w14:textId="77777777" w:rsidR="00D84C2C" w:rsidRPr="00D84C2C" w:rsidRDefault="00D84C2C" w:rsidP="00D84C2C">
      <w:pPr>
        <w:pStyle w:val="NoSpacing"/>
        <w:tabs>
          <w:tab w:val="left" w:pos="709"/>
        </w:tabs>
        <w:contextualSpacing/>
        <w:jc w:val="both"/>
        <w:rPr>
          <w:rFonts w:cstheme="minorHAnsi"/>
          <w:b/>
        </w:rPr>
      </w:pPr>
    </w:p>
    <w:p w14:paraId="24C02A73" w14:textId="61BCA467" w:rsidR="00275519" w:rsidRDefault="00275519" w:rsidP="00D84C2C">
      <w:pPr>
        <w:pStyle w:val="NoSpacing"/>
        <w:numPr>
          <w:ilvl w:val="1"/>
          <w:numId w:val="20"/>
        </w:numPr>
        <w:tabs>
          <w:tab w:val="left" w:pos="709"/>
        </w:tabs>
        <w:ind w:left="1418" w:hanging="709"/>
        <w:contextualSpacing/>
        <w:jc w:val="both"/>
        <w:rPr>
          <w:rFonts w:cstheme="minorHAnsi"/>
          <w:b/>
        </w:rPr>
      </w:pPr>
      <w:r w:rsidRPr="00D84C2C">
        <w:rPr>
          <w:rFonts w:cstheme="minorHAnsi"/>
          <w:b/>
        </w:rPr>
        <w:t>Planning enforcements, appeals and other notifications</w:t>
      </w:r>
    </w:p>
    <w:p w14:paraId="1CFBF23D" w14:textId="4103FD38" w:rsidR="00D84C2C" w:rsidRPr="00D84C2C" w:rsidRDefault="00D84C2C" w:rsidP="00D84C2C">
      <w:pPr>
        <w:pStyle w:val="NoSpacing"/>
        <w:numPr>
          <w:ilvl w:val="2"/>
          <w:numId w:val="20"/>
        </w:numPr>
        <w:tabs>
          <w:tab w:val="left" w:pos="709"/>
          <w:tab w:val="left" w:pos="2410"/>
        </w:tabs>
        <w:ind w:left="709" w:firstLine="709"/>
        <w:contextualSpacing/>
        <w:jc w:val="both"/>
        <w:rPr>
          <w:rFonts w:cstheme="minorHAnsi"/>
          <w:b/>
          <w:bCs/>
        </w:rPr>
      </w:pPr>
      <w:r w:rsidRPr="00D84C2C">
        <w:rPr>
          <w:rFonts w:cstheme="minorHAnsi"/>
          <w:b/>
          <w:bCs/>
        </w:rPr>
        <w:t xml:space="preserve">19/00231/UNAUTU – Alleged Unauthorised Use – Field </w:t>
      </w:r>
      <w:proofErr w:type="spellStart"/>
      <w:r w:rsidRPr="00D84C2C">
        <w:rPr>
          <w:rFonts w:cstheme="minorHAnsi"/>
          <w:b/>
          <w:bCs/>
        </w:rPr>
        <w:t>Adj</w:t>
      </w:r>
      <w:proofErr w:type="spellEnd"/>
      <w:r w:rsidRPr="00D84C2C">
        <w:rPr>
          <w:rFonts w:cstheme="minorHAnsi"/>
          <w:b/>
          <w:bCs/>
        </w:rPr>
        <w:t xml:space="preserve"> Two Acres Nursery, Downham Road, Salters Lode</w:t>
      </w:r>
    </w:p>
    <w:p w14:paraId="3C7AF5C1" w14:textId="77777777" w:rsidR="00D84C2C" w:rsidRDefault="006809D5" w:rsidP="00D84C2C">
      <w:pPr>
        <w:pStyle w:val="ListParagraph"/>
        <w:spacing w:after="0" w:line="240" w:lineRule="auto"/>
        <w:ind w:left="709"/>
        <w:jc w:val="both"/>
        <w:rPr>
          <w:rFonts w:cstheme="minorHAnsi"/>
        </w:rPr>
      </w:pPr>
      <w:r w:rsidRPr="00D84C2C">
        <w:rPr>
          <w:rFonts w:cstheme="minorHAnsi"/>
        </w:rPr>
        <w:t xml:space="preserve">Borough Cllr Rose </w:t>
      </w:r>
      <w:r w:rsidR="00D84C2C">
        <w:rPr>
          <w:rFonts w:cstheme="minorHAnsi"/>
        </w:rPr>
        <w:t xml:space="preserve">and Cllr </w:t>
      </w:r>
      <w:proofErr w:type="spellStart"/>
      <w:r w:rsidR="00D84C2C">
        <w:rPr>
          <w:rFonts w:cstheme="minorHAnsi"/>
        </w:rPr>
        <w:t>Spikings</w:t>
      </w:r>
      <w:proofErr w:type="spellEnd"/>
      <w:r w:rsidR="00D84C2C">
        <w:rPr>
          <w:rFonts w:cstheme="minorHAnsi"/>
        </w:rPr>
        <w:t xml:space="preserve"> confirmed that this matter was still being dealt with by the BCKL&amp;WN Enforcement Team.</w:t>
      </w:r>
    </w:p>
    <w:p w14:paraId="241D3890" w14:textId="12269E0D" w:rsidR="00C95A13" w:rsidRPr="00D84C2C" w:rsidRDefault="00C95A13" w:rsidP="00D84C2C">
      <w:pPr>
        <w:pStyle w:val="ListParagraph"/>
        <w:spacing w:after="0" w:line="240" w:lineRule="auto"/>
        <w:ind w:left="709"/>
        <w:jc w:val="both"/>
        <w:rPr>
          <w:rFonts w:cstheme="minorHAnsi"/>
        </w:rPr>
      </w:pPr>
    </w:p>
    <w:p w14:paraId="6E8A0860" w14:textId="5BBBB565" w:rsidR="00C95A13" w:rsidRPr="00D84C2C" w:rsidRDefault="00C95A13" w:rsidP="00D84C2C">
      <w:pPr>
        <w:pStyle w:val="ListParagraph"/>
        <w:pBdr>
          <w:top w:val="single" w:sz="4" w:space="1" w:color="auto"/>
          <w:left w:val="single" w:sz="4" w:space="4" w:color="auto"/>
          <w:bottom w:val="single" w:sz="4" w:space="1" w:color="auto"/>
          <w:right w:val="single" w:sz="4" w:space="4" w:color="auto"/>
        </w:pBdr>
        <w:spacing w:after="0" w:line="240" w:lineRule="auto"/>
        <w:ind w:left="709"/>
        <w:jc w:val="both"/>
        <w:rPr>
          <w:rFonts w:cstheme="minorHAnsi"/>
        </w:rPr>
      </w:pPr>
      <w:r w:rsidRPr="00D84C2C">
        <w:rPr>
          <w:rFonts w:cstheme="minorHAnsi"/>
        </w:rPr>
        <w:t xml:space="preserve">The </w:t>
      </w:r>
      <w:r w:rsidR="00D84C2C">
        <w:rPr>
          <w:rFonts w:cstheme="minorHAnsi"/>
        </w:rPr>
        <w:t>Clerk reported that an enquiry from a concerned resident had been received regarding further development works on the site</w:t>
      </w:r>
      <w:r w:rsidRPr="00D84C2C">
        <w:rPr>
          <w:rFonts w:cstheme="minorHAnsi"/>
        </w:rPr>
        <w:t>.</w:t>
      </w:r>
      <w:r w:rsidR="00D84C2C">
        <w:rPr>
          <w:rFonts w:cstheme="minorHAnsi"/>
        </w:rPr>
        <w:t xml:space="preserve">  It was agreed for the Clerk to report these to the BCKL&amp;WN and inform the resident that their concerns had been </w:t>
      </w:r>
      <w:r w:rsidR="002664C4">
        <w:rPr>
          <w:rFonts w:cstheme="minorHAnsi"/>
        </w:rPr>
        <w:t>reported</w:t>
      </w:r>
      <w:r w:rsidR="00D84C2C">
        <w:rPr>
          <w:rFonts w:cstheme="minorHAnsi"/>
        </w:rPr>
        <w:t xml:space="preserve"> accordingly.</w:t>
      </w:r>
    </w:p>
    <w:p w14:paraId="7E9FC64B" w14:textId="77777777" w:rsidR="00C95A13" w:rsidRPr="00D84C2C" w:rsidRDefault="00C95A13" w:rsidP="00D84C2C">
      <w:pPr>
        <w:pStyle w:val="ListParagraph"/>
        <w:spacing w:after="0" w:line="240" w:lineRule="auto"/>
        <w:ind w:left="709"/>
        <w:jc w:val="both"/>
        <w:rPr>
          <w:rFonts w:cstheme="minorHAnsi"/>
        </w:rPr>
      </w:pPr>
    </w:p>
    <w:p w14:paraId="0496AC93" w14:textId="227DFB76" w:rsidR="00275519" w:rsidRPr="00D84C2C" w:rsidRDefault="00275519" w:rsidP="00D84C2C">
      <w:pPr>
        <w:pStyle w:val="NoSpacing"/>
        <w:numPr>
          <w:ilvl w:val="1"/>
          <w:numId w:val="20"/>
        </w:numPr>
        <w:tabs>
          <w:tab w:val="left" w:pos="709"/>
        </w:tabs>
        <w:ind w:hanging="491"/>
        <w:contextualSpacing/>
        <w:jc w:val="both"/>
        <w:rPr>
          <w:rFonts w:cstheme="minorHAnsi"/>
          <w:b/>
        </w:rPr>
      </w:pPr>
      <w:r w:rsidRPr="00D84C2C">
        <w:rPr>
          <w:rFonts w:cstheme="minorHAnsi"/>
          <w:b/>
        </w:rPr>
        <w:t>Late planning applications</w:t>
      </w:r>
      <w:r w:rsidR="00E26253" w:rsidRPr="00D84C2C">
        <w:rPr>
          <w:rFonts w:cstheme="minorHAnsi"/>
          <w:b/>
        </w:rPr>
        <w:t xml:space="preserve"> / planning decisions</w:t>
      </w:r>
    </w:p>
    <w:p w14:paraId="236732AF" w14:textId="1FC05934" w:rsidR="00275519" w:rsidRPr="00D84C2C" w:rsidRDefault="00275519" w:rsidP="00D84C2C">
      <w:pPr>
        <w:pStyle w:val="NoSpacing"/>
        <w:tabs>
          <w:tab w:val="left" w:pos="709"/>
          <w:tab w:val="left" w:pos="1418"/>
        </w:tabs>
        <w:contextualSpacing/>
        <w:jc w:val="both"/>
        <w:rPr>
          <w:rFonts w:cstheme="minorHAnsi"/>
        </w:rPr>
      </w:pPr>
      <w:r w:rsidRPr="00D84C2C">
        <w:rPr>
          <w:rFonts w:cstheme="minorHAnsi"/>
        </w:rPr>
        <w:tab/>
        <w:t xml:space="preserve">No </w:t>
      </w:r>
      <w:r w:rsidR="00EB13CC" w:rsidRPr="00D84C2C">
        <w:rPr>
          <w:rFonts w:cstheme="minorHAnsi"/>
        </w:rPr>
        <w:t>late planning applications or decisions had been received from the BCKL&amp;WN</w:t>
      </w:r>
      <w:r w:rsidRPr="00D84C2C">
        <w:rPr>
          <w:rFonts w:cstheme="minorHAnsi"/>
        </w:rPr>
        <w:t>.</w:t>
      </w:r>
    </w:p>
    <w:p w14:paraId="312AD7B7" w14:textId="77777777" w:rsidR="00042311" w:rsidRPr="00D84C2C" w:rsidRDefault="00042311" w:rsidP="00D84C2C">
      <w:pPr>
        <w:pStyle w:val="NoSpacing"/>
        <w:tabs>
          <w:tab w:val="left" w:pos="709"/>
          <w:tab w:val="left" w:pos="1418"/>
        </w:tabs>
        <w:contextualSpacing/>
        <w:jc w:val="both"/>
        <w:rPr>
          <w:rFonts w:cstheme="minorHAnsi"/>
        </w:rPr>
      </w:pPr>
    </w:p>
    <w:p w14:paraId="0CDA96A9" w14:textId="77777777" w:rsidR="00275519" w:rsidRPr="00D84C2C" w:rsidRDefault="00275519" w:rsidP="00D84C2C">
      <w:pPr>
        <w:pStyle w:val="NoSpacing"/>
        <w:numPr>
          <w:ilvl w:val="0"/>
          <w:numId w:val="8"/>
        </w:numPr>
        <w:tabs>
          <w:tab w:val="left" w:pos="851"/>
        </w:tabs>
        <w:ind w:left="709" w:hanging="709"/>
        <w:contextualSpacing/>
        <w:jc w:val="both"/>
        <w:rPr>
          <w:rFonts w:cstheme="minorHAnsi"/>
          <w:b/>
        </w:rPr>
      </w:pPr>
      <w:r w:rsidRPr="00D84C2C">
        <w:rPr>
          <w:rFonts w:cstheme="minorHAnsi"/>
          <w:b/>
        </w:rPr>
        <w:t>General correspondence</w:t>
      </w:r>
    </w:p>
    <w:p w14:paraId="2A9C8FDF" w14:textId="77777777" w:rsidR="00AB5A97" w:rsidRPr="00D84C2C" w:rsidRDefault="00275519" w:rsidP="00D84C2C">
      <w:pPr>
        <w:pStyle w:val="NoSpacing"/>
        <w:numPr>
          <w:ilvl w:val="1"/>
          <w:numId w:val="8"/>
        </w:numPr>
        <w:tabs>
          <w:tab w:val="left" w:pos="709"/>
        </w:tabs>
        <w:ind w:firstLine="109"/>
        <w:contextualSpacing/>
        <w:jc w:val="both"/>
        <w:rPr>
          <w:rFonts w:cstheme="minorHAnsi"/>
          <w:b/>
        </w:rPr>
      </w:pPr>
      <w:r w:rsidRPr="00D84C2C">
        <w:rPr>
          <w:rFonts w:cstheme="minorHAnsi"/>
          <w:b/>
        </w:rPr>
        <w:t>For Action/Information</w:t>
      </w:r>
    </w:p>
    <w:p w14:paraId="2B8C4A0E" w14:textId="5BD36580" w:rsidR="00D84C2C" w:rsidRPr="00D84C2C" w:rsidRDefault="00D84C2C" w:rsidP="00D84C2C">
      <w:pPr>
        <w:pStyle w:val="NoSpacing"/>
        <w:tabs>
          <w:tab w:val="left" w:pos="709"/>
        </w:tabs>
        <w:contextualSpacing/>
        <w:jc w:val="both"/>
        <w:rPr>
          <w:rFonts w:cstheme="minorHAnsi"/>
        </w:rPr>
      </w:pPr>
      <w:r>
        <w:rPr>
          <w:rFonts w:cstheme="minorHAnsi"/>
        </w:rPr>
        <w:tab/>
      </w:r>
      <w:r w:rsidRPr="00D84C2C">
        <w:rPr>
          <w:rFonts w:cstheme="minorHAnsi"/>
        </w:rPr>
        <w:t xml:space="preserve">No correspondence </w:t>
      </w:r>
      <w:r>
        <w:rPr>
          <w:rFonts w:cstheme="minorHAnsi"/>
        </w:rPr>
        <w:t xml:space="preserve">for action/information </w:t>
      </w:r>
      <w:r w:rsidRPr="00D84C2C">
        <w:rPr>
          <w:rFonts w:cstheme="minorHAnsi"/>
        </w:rPr>
        <w:t>had been received.</w:t>
      </w:r>
    </w:p>
    <w:p w14:paraId="041EEAF7" w14:textId="77777777" w:rsidR="00B94B80" w:rsidRPr="00D84C2C" w:rsidRDefault="00B94B80" w:rsidP="00D84C2C">
      <w:pPr>
        <w:pStyle w:val="NoSpacing"/>
        <w:tabs>
          <w:tab w:val="left" w:pos="709"/>
        </w:tabs>
        <w:ind w:left="709"/>
        <w:contextualSpacing/>
        <w:jc w:val="both"/>
        <w:rPr>
          <w:rFonts w:cstheme="minorHAnsi"/>
          <w:color w:val="222222"/>
          <w:shd w:val="clear" w:color="auto" w:fill="FFFFFF"/>
        </w:rPr>
      </w:pPr>
    </w:p>
    <w:p w14:paraId="2969578C" w14:textId="77777777" w:rsidR="00275519" w:rsidRPr="00D84C2C" w:rsidRDefault="00275519" w:rsidP="00D84C2C">
      <w:pPr>
        <w:pStyle w:val="NoSpacing"/>
        <w:numPr>
          <w:ilvl w:val="1"/>
          <w:numId w:val="8"/>
        </w:numPr>
        <w:tabs>
          <w:tab w:val="left" w:pos="709"/>
        </w:tabs>
        <w:ind w:firstLine="109"/>
        <w:contextualSpacing/>
        <w:jc w:val="both"/>
        <w:rPr>
          <w:rFonts w:cstheme="minorHAnsi"/>
          <w:b/>
        </w:rPr>
      </w:pPr>
      <w:r w:rsidRPr="00D84C2C">
        <w:rPr>
          <w:rFonts w:cstheme="minorHAnsi"/>
          <w:b/>
          <w:shd w:val="clear" w:color="auto" w:fill="FFFFFF"/>
        </w:rPr>
        <w:t>Late correspondence</w:t>
      </w:r>
    </w:p>
    <w:p w14:paraId="3564AACD" w14:textId="7C6C7D7B" w:rsidR="0017455D" w:rsidRPr="00D84C2C" w:rsidRDefault="00F67FE1" w:rsidP="00D84C2C">
      <w:pPr>
        <w:pStyle w:val="NoSpacing"/>
        <w:tabs>
          <w:tab w:val="left" w:pos="709"/>
        </w:tabs>
        <w:ind w:left="709"/>
        <w:contextualSpacing/>
        <w:jc w:val="both"/>
        <w:rPr>
          <w:rFonts w:cstheme="minorHAnsi"/>
        </w:rPr>
      </w:pPr>
      <w:r w:rsidRPr="00D84C2C">
        <w:rPr>
          <w:rFonts w:cstheme="minorHAnsi"/>
        </w:rPr>
        <w:t>No late correspondence had been received.</w:t>
      </w:r>
    </w:p>
    <w:p w14:paraId="2DF972FD" w14:textId="518EC95A" w:rsidR="00F67FE1" w:rsidRPr="00D84C2C" w:rsidRDefault="00F67FE1" w:rsidP="00D84C2C">
      <w:pPr>
        <w:pStyle w:val="NoSpacing"/>
        <w:tabs>
          <w:tab w:val="left" w:pos="709"/>
        </w:tabs>
        <w:ind w:left="709"/>
        <w:contextualSpacing/>
        <w:jc w:val="both"/>
        <w:rPr>
          <w:rFonts w:cstheme="minorHAnsi"/>
        </w:rPr>
      </w:pPr>
    </w:p>
    <w:p w14:paraId="33E51CFA" w14:textId="77777777" w:rsidR="00275519" w:rsidRPr="00D84C2C" w:rsidRDefault="00275519" w:rsidP="00D84C2C">
      <w:pPr>
        <w:pStyle w:val="NoSpacing"/>
        <w:numPr>
          <w:ilvl w:val="0"/>
          <w:numId w:val="8"/>
        </w:numPr>
        <w:tabs>
          <w:tab w:val="left" w:pos="709"/>
        </w:tabs>
        <w:ind w:left="0" w:firstLine="0"/>
        <w:contextualSpacing/>
        <w:jc w:val="both"/>
        <w:rPr>
          <w:rFonts w:cstheme="minorHAnsi"/>
          <w:b/>
        </w:rPr>
      </w:pPr>
      <w:r w:rsidRPr="00D84C2C">
        <w:rPr>
          <w:rFonts w:cstheme="minorHAnsi"/>
          <w:b/>
        </w:rPr>
        <w:t>Ongoing matters</w:t>
      </w:r>
    </w:p>
    <w:p w14:paraId="03F878F1" w14:textId="37190E6E" w:rsidR="00CA7C61" w:rsidRPr="00D84C2C" w:rsidRDefault="00275519" w:rsidP="00D84C2C">
      <w:pPr>
        <w:pStyle w:val="NoSpacing"/>
        <w:numPr>
          <w:ilvl w:val="1"/>
          <w:numId w:val="8"/>
        </w:numPr>
        <w:tabs>
          <w:tab w:val="left" w:pos="709"/>
        </w:tabs>
        <w:ind w:firstLine="109"/>
        <w:contextualSpacing/>
        <w:jc w:val="both"/>
        <w:rPr>
          <w:rFonts w:cstheme="minorHAnsi"/>
          <w:b/>
        </w:rPr>
      </w:pPr>
      <w:r w:rsidRPr="00D84C2C">
        <w:rPr>
          <w:rFonts w:cstheme="minorHAnsi"/>
          <w:b/>
        </w:rPr>
        <w:t>Council archives</w:t>
      </w:r>
    </w:p>
    <w:p w14:paraId="7DB32D82" w14:textId="2C248C34" w:rsidR="00483343" w:rsidRPr="00D84C2C" w:rsidRDefault="00AB5A97" w:rsidP="00D84C2C">
      <w:pPr>
        <w:pStyle w:val="NoSpacing"/>
        <w:tabs>
          <w:tab w:val="left" w:pos="709"/>
        </w:tabs>
        <w:ind w:left="720"/>
        <w:contextualSpacing/>
        <w:jc w:val="both"/>
        <w:rPr>
          <w:rFonts w:cstheme="minorHAnsi"/>
          <w:bCs/>
        </w:rPr>
      </w:pPr>
      <w:r w:rsidRPr="00D84C2C">
        <w:rPr>
          <w:rFonts w:cstheme="minorHAnsi"/>
          <w:bCs/>
        </w:rPr>
        <w:t>There was nothing to report to this meeting</w:t>
      </w:r>
      <w:r w:rsidR="00620705" w:rsidRPr="00D84C2C">
        <w:rPr>
          <w:rFonts w:cstheme="minorHAnsi"/>
          <w:bCs/>
        </w:rPr>
        <w:t>.</w:t>
      </w:r>
    </w:p>
    <w:p w14:paraId="112362C3" w14:textId="77777777" w:rsidR="00AB5A97" w:rsidRPr="00D84C2C" w:rsidRDefault="00AB5A97" w:rsidP="00D84C2C">
      <w:pPr>
        <w:pStyle w:val="NoSpacing"/>
        <w:tabs>
          <w:tab w:val="left" w:pos="709"/>
        </w:tabs>
        <w:ind w:left="720"/>
        <w:contextualSpacing/>
        <w:jc w:val="both"/>
        <w:rPr>
          <w:rFonts w:cstheme="minorHAnsi"/>
          <w:bCs/>
        </w:rPr>
      </w:pPr>
    </w:p>
    <w:p w14:paraId="58F62837" w14:textId="77777777" w:rsidR="00275519" w:rsidRPr="00D84C2C" w:rsidRDefault="00275519" w:rsidP="00137C47">
      <w:pPr>
        <w:pStyle w:val="NoSpacing"/>
        <w:numPr>
          <w:ilvl w:val="0"/>
          <w:numId w:val="2"/>
        </w:numPr>
        <w:tabs>
          <w:tab w:val="left" w:pos="709"/>
        </w:tabs>
        <w:ind w:left="709" w:hanging="709"/>
        <w:contextualSpacing/>
        <w:jc w:val="both"/>
        <w:rPr>
          <w:rFonts w:cstheme="minorHAnsi"/>
          <w:b/>
        </w:rPr>
      </w:pPr>
      <w:r w:rsidRPr="00D84C2C">
        <w:rPr>
          <w:rFonts w:cstheme="minorHAnsi"/>
          <w:b/>
        </w:rPr>
        <w:t>To record the date and time of the next Full Council meeting</w:t>
      </w:r>
    </w:p>
    <w:p w14:paraId="7671A284" w14:textId="2F978D60" w:rsidR="00275519" w:rsidRPr="00A7345F" w:rsidRDefault="00A7345F" w:rsidP="00A7345F">
      <w:pPr>
        <w:pStyle w:val="NoSpacing"/>
        <w:tabs>
          <w:tab w:val="left" w:pos="709"/>
        </w:tabs>
        <w:contextualSpacing/>
        <w:jc w:val="both"/>
      </w:pPr>
      <w:r>
        <w:tab/>
      </w:r>
      <w:r w:rsidRPr="00E53959">
        <w:t xml:space="preserve">The next meeting of the Council would be taking place on </w:t>
      </w:r>
      <w:r>
        <w:t>Monday</w:t>
      </w:r>
      <w:r w:rsidRPr="00E53959">
        <w:t xml:space="preserve">, </w:t>
      </w:r>
      <w:r>
        <w:t>19</w:t>
      </w:r>
      <w:r w:rsidRPr="00A7345F">
        <w:rPr>
          <w:vertAlign w:val="superscript"/>
        </w:rPr>
        <w:t>th</w:t>
      </w:r>
      <w:r>
        <w:t xml:space="preserve"> October</w:t>
      </w:r>
      <w:r w:rsidRPr="00E53959">
        <w:t xml:space="preserve"> 2020 at 7.00pm</w:t>
      </w:r>
      <w:r>
        <w:t xml:space="preserve"> by Zoom</w:t>
      </w:r>
      <w:r w:rsidRPr="00E53959">
        <w:t>.</w:t>
      </w:r>
    </w:p>
    <w:p w14:paraId="30285ACE" w14:textId="628B6632" w:rsidR="00B703DF" w:rsidRDefault="00B703DF" w:rsidP="00A7345F">
      <w:pPr>
        <w:pStyle w:val="NoSpacing"/>
        <w:tabs>
          <w:tab w:val="left" w:pos="709"/>
        </w:tabs>
        <w:ind w:left="709"/>
        <w:contextualSpacing/>
        <w:jc w:val="both"/>
        <w:rPr>
          <w:rFonts w:eastAsia="Times New Roman" w:cstheme="minorHAnsi"/>
        </w:rPr>
      </w:pPr>
    </w:p>
    <w:p w14:paraId="18DC749E" w14:textId="1ABF0B98" w:rsidR="00A7345F" w:rsidRDefault="00A7345F" w:rsidP="00A7345F">
      <w:pPr>
        <w:pStyle w:val="NoSpacing"/>
        <w:tabs>
          <w:tab w:val="left" w:pos="709"/>
        </w:tabs>
        <w:ind w:left="709"/>
        <w:contextualSpacing/>
        <w:jc w:val="both"/>
        <w:rPr>
          <w:rFonts w:eastAsia="Times New Roman" w:cstheme="minorHAnsi"/>
        </w:rPr>
      </w:pPr>
      <w:r>
        <w:rPr>
          <w:rFonts w:eastAsia="Times New Roman" w:cstheme="minorHAnsi"/>
        </w:rPr>
        <w:t xml:space="preserve">Borough Cllr Rose and Borough Cllr </w:t>
      </w:r>
      <w:proofErr w:type="spellStart"/>
      <w:r>
        <w:rPr>
          <w:rFonts w:eastAsia="Times New Roman" w:cstheme="minorHAnsi"/>
        </w:rPr>
        <w:t>Spikings</w:t>
      </w:r>
      <w:proofErr w:type="spellEnd"/>
      <w:r>
        <w:rPr>
          <w:rFonts w:eastAsia="Times New Roman" w:cstheme="minorHAnsi"/>
        </w:rPr>
        <w:t xml:space="preserve"> left the meeting at 7.58pm.</w:t>
      </w:r>
    </w:p>
    <w:p w14:paraId="2E2C7FFD" w14:textId="7C36E878" w:rsidR="00A7345F" w:rsidRDefault="00A7345F" w:rsidP="00A7345F">
      <w:pPr>
        <w:pStyle w:val="NoSpacing"/>
        <w:tabs>
          <w:tab w:val="left" w:pos="709"/>
        </w:tabs>
        <w:ind w:left="709"/>
        <w:contextualSpacing/>
        <w:jc w:val="both"/>
        <w:rPr>
          <w:rFonts w:eastAsia="Times New Roman" w:cstheme="minorHAnsi"/>
        </w:rPr>
      </w:pPr>
    </w:p>
    <w:p w14:paraId="61814272" w14:textId="77777777" w:rsidR="00A7345F" w:rsidRDefault="00A7345F" w:rsidP="00A7345F">
      <w:pPr>
        <w:pStyle w:val="NoSpacing"/>
        <w:tabs>
          <w:tab w:val="left" w:pos="709"/>
        </w:tabs>
        <w:ind w:left="709"/>
        <w:contextualSpacing/>
        <w:jc w:val="both"/>
        <w:rPr>
          <w:rFonts w:eastAsia="Times New Roman" w:cstheme="minorHAnsi"/>
        </w:rPr>
      </w:pPr>
    </w:p>
    <w:p w14:paraId="31910957" w14:textId="77777777" w:rsidR="00A7345F" w:rsidRPr="00A7345F" w:rsidRDefault="00A7345F" w:rsidP="00A7345F">
      <w:pPr>
        <w:pStyle w:val="NoSpacing"/>
        <w:tabs>
          <w:tab w:val="left" w:pos="709"/>
        </w:tabs>
        <w:ind w:left="709"/>
        <w:contextualSpacing/>
        <w:jc w:val="both"/>
        <w:rPr>
          <w:rFonts w:eastAsia="Times New Roman" w:cstheme="minorHAnsi"/>
        </w:rPr>
      </w:pPr>
    </w:p>
    <w:p w14:paraId="5AB7C0AD" w14:textId="45EA3C25" w:rsidR="00A7345F" w:rsidRPr="00A7345F" w:rsidRDefault="00A7345F" w:rsidP="00A7345F">
      <w:pPr>
        <w:pStyle w:val="NoSpacing"/>
        <w:numPr>
          <w:ilvl w:val="0"/>
          <w:numId w:val="2"/>
        </w:numPr>
        <w:tabs>
          <w:tab w:val="left" w:pos="709"/>
        </w:tabs>
        <w:ind w:left="709" w:hanging="709"/>
        <w:jc w:val="both"/>
        <w:rPr>
          <w:rFonts w:cstheme="minorHAnsi"/>
          <w:b/>
        </w:rPr>
      </w:pPr>
      <w:r w:rsidRPr="00A7345F">
        <w:rPr>
          <w:rFonts w:cstheme="minorHAnsi"/>
          <w:b/>
        </w:rPr>
        <w:lastRenderedPageBreak/>
        <w:t>Exclusion of Press and Public (Public Bodies (Admission to meetings) Act 1960 S1)</w:t>
      </w:r>
    </w:p>
    <w:p w14:paraId="5667A3FC" w14:textId="77777777" w:rsidR="00A7345F" w:rsidRPr="00A7345F" w:rsidRDefault="00A7345F" w:rsidP="00A7345F">
      <w:pPr>
        <w:pStyle w:val="NoSpacing"/>
        <w:tabs>
          <w:tab w:val="left" w:pos="709"/>
        </w:tabs>
        <w:jc w:val="both"/>
        <w:rPr>
          <w:rFonts w:cstheme="minorHAnsi"/>
          <w:b/>
        </w:rPr>
      </w:pPr>
    </w:p>
    <w:p w14:paraId="610ACD0B" w14:textId="1DD94B24" w:rsidR="00A7345F" w:rsidRPr="00A7345F" w:rsidRDefault="00A7345F" w:rsidP="00A7345F">
      <w:pPr>
        <w:pStyle w:val="NoSpacing"/>
        <w:tabs>
          <w:tab w:val="left" w:pos="709"/>
        </w:tabs>
        <w:ind w:left="709"/>
        <w:contextualSpacing/>
        <w:jc w:val="both"/>
        <w:rPr>
          <w:rFonts w:cstheme="minorHAnsi"/>
          <w:b/>
        </w:rPr>
      </w:pPr>
      <w:r w:rsidRPr="00A7345F">
        <w:rPr>
          <w:rFonts w:cstheme="minorHAnsi"/>
          <w:b/>
        </w:rPr>
        <w:t xml:space="preserve">Proposed – Chairman, Cllr </w:t>
      </w:r>
      <w:proofErr w:type="spellStart"/>
      <w:r>
        <w:rPr>
          <w:rFonts w:cstheme="minorHAnsi"/>
          <w:b/>
        </w:rPr>
        <w:t>Pegg</w:t>
      </w:r>
      <w:proofErr w:type="spellEnd"/>
      <w:r w:rsidRPr="00A7345F">
        <w:rPr>
          <w:rFonts w:cstheme="minorHAnsi"/>
          <w:b/>
        </w:rPr>
        <w:tab/>
      </w:r>
      <w:r w:rsidRPr="00A7345F">
        <w:rPr>
          <w:rFonts w:cstheme="minorHAnsi"/>
          <w:b/>
        </w:rPr>
        <w:tab/>
      </w:r>
      <w:r w:rsidRPr="00A7345F">
        <w:rPr>
          <w:rFonts w:cstheme="minorHAnsi"/>
          <w:b/>
        </w:rPr>
        <w:tab/>
        <w:t xml:space="preserve">Seconded – Vice Chairman, Cllr </w:t>
      </w:r>
      <w:r>
        <w:rPr>
          <w:rFonts w:cstheme="minorHAnsi"/>
          <w:b/>
        </w:rPr>
        <w:t>Swaine</w:t>
      </w:r>
    </w:p>
    <w:p w14:paraId="7668F84F" w14:textId="77777777" w:rsidR="00A7345F" w:rsidRPr="00A7345F" w:rsidRDefault="00A7345F" w:rsidP="00A7345F">
      <w:pPr>
        <w:pStyle w:val="NoSpacing"/>
        <w:tabs>
          <w:tab w:val="left" w:pos="709"/>
        </w:tabs>
        <w:ind w:left="709"/>
        <w:contextualSpacing/>
        <w:jc w:val="both"/>
        <w:rPr>
          <w:rFonts w:cstheme="minorHAnsi"/>
          <w:b/>
        </w:rPr>
      </w:pPr>
    </w:p>
    <w:p w14:paraId="340ADC52" w14:textId="77777777" w:rsidR="00A7345F" w:rsidRPr="00A7345F" w:rsidRDefault="00A7345F" w:rsidP="00A7345F">
      <w:pPr>
        <w:pStyle w:val="NoSpacing"/>
        <w:tabs>
          <w:tab w:val="left" w:pos="709"/>
        </w:tabs>
        <w:ind w:left="709"/>
        <w:contextualSpacing/>
        <w:jc w:val="both"/>
        <w:rPr>
          <w:rFonts w:cstheme="minorHAnsi"/>
          <w:b/>
        </w:rPr>
      </w:pPr>
      <w:r w:rsidRPr="00A7345F">
        <w:rPr>
          <w:rFonts w:cstheme="minorHAnsi"/>
          <w:b/>
        </w:rPr>
        <w:t>That under the Public Bodies (Admission to meetings) Act 1960 Section 1, the press and public be excluded from the meeting in order to allow confidential items to be discussed.</w:t>
      </w:r>
    </w:p>
    <w:p w14:paraId="1FB305BD" w14:textId="77777777" w:rsidR="00A7345F" w:rsidRPr="00A7345F" w:rsidRDefault="00A7345F" w:rsidP="00A7345F">
      <w:pPr>
        <w:spacing w:after="0" w:line="240" w:lineRule="auto"/>
        <w:ind w:left="709"/>
        <w:jc w:val="both"/>
        <w:rPr>
          <w:rFonts w:cstheme="minorHAnsi"/>
          <w:b/>
        </w:rPr>
      </w:pPr>
    </w:p>
    <w:p w14:paraId="31EFF63B" w14:textId="77777777" w:rsidR="00A7345F" w:rsidRPr="00A7345F" w:rsidRDefault="00A7345F" w:rsidP="00A7345F">
      <w:pPr>
        <w:pStyle w:val="NoSpacing"/>
        <w:tabs>
          <w:tab w:val="left" w:pos="709"/>
        </w:tabs>
        <w:ind w:left="709"/>
        <w:contextualSpacing/>
        <w:jc w:val="both"/>
        <w:rPr>
          <w:rFonts w:cstheme="minorHAnsi"/>
          <w:b/>
        </w:rPr>
      </w:pPr>
      <w:r w:rsidRPr="00A7345F">
        <w:rPr>
          <w:rFonts w:cstheme="minorHAnsi"/>
          <w:b/>
        </w:rPr>
        <w:t>All in favour</w:t>
      </w:r>
    </w:p>
    <w:p w14:paraId="5DC615B7" w14:textId="77777777" w:rsidR="00A7345F" w:rsidRPr="00A7345F" w:rsidRDefault="00A7345F" w:rsidP="00A7345F">
      <w:pPr>
        <w:pStyle w:val="NoSpacing"/>
        <w:tabs>
          <w:tab w:val="left" w:pos="709"/>
        </w:tabs>
        <w:jc w:val="both"/>
        <w:rPr>
          <w:rFonts w:cstheme="minorHAnsi"/>
          <w:b/>
        </w:rPr>
      </w:pPr>
    </w:p>
    <w:p w14:paraId="10586763" w14:textId="2E78B622" w:rsidR="00A7345F" w:rsidRPr="00A7345F" w:rsidRDefault="00A7345F" w:rsidP="00A7345F">
      <w:pPr>
        <w:pStyle w:val="NormalWeb"/>
        <w:numPr>
          <w:ilvl w:val="1"/>
          <w:numId w:val="2"/>
        </w:numPr>
        <w:shd w:val="clear" w:color="auto" w:fill="FFFFFF"/>
        <w:tabs>
          <w:tab w:val="left" w:pos="709"/>
        </w:tabs>
        <w:spacing w:before="0" w:beforeAutospacing="0" w:after="0" w:afterAutospacing="0"/>
        <w:ind w:firstLine="109"/>
        <w:jc w:val="both"/>
        <w:rPr>
          <w:rFonts w:asciiTheme="minorHAnsi" w:hAnsiTheme="minorHAnsi" w:cstheme="minorHAnsi"/>
          <w:b/>
          <w:sz w:val="22"/>
          <w:szCs w:val="22"/>
        </w:rPr>
      </w:pPr>
      <w:r w:rsidRPr="00A7345F">
        <w:rPr>
          <w:rFonts w:asciiTheme="minorHAnsi" w:hAnsiTheme="minorHAnsi" w:cstheme="minorHAnsi"/>
          <w:b/>
          <w:sz w:val="22"/>
          <w:szCs w:val="22"/>
        </w:rPr>
        <w:t>Clerk’s Annual Salary Review</w:t>
      </w:r>
    </w:p>
    <w:p w14:paraId="2A83059A" w14:textId="77777777" w:rsidR="00A7345F" w:rsidRPr="00A7345F" w:rsidRDefault="00A7345F" w:rsidP="00A7345F">
      <w:pPr>
        <w:pStyle w:val="NoSpacing"/>
        <w:tabs>
          <w:tab w:val="left" w:pos="709"/>
        </w:tabs>
        <w:ind w:left="709"/>
        <w:contextualSpacing/>
        <w:jc w:val="both"/>
        <w:rPr>
          <w:rFonts w:cstheme="minorHAnsi"/>
        </w:rPr>
      </w:pPr>
      <w:r w:rsidRPr="00A7345F">
        <w:rPr>
          <w:rFonts w:cstheme="minorHAnsi"/>
        </w:rPr>
        <w:t>See Confidential Report.</w:t>
      </w:r>
    </w:p>
    <w:p w14:paraId="7F7AA71A" w14:textId="77777777" w:rsidR="00A7345F" w:rsidRPr="00A7345F" w:rsidRDefault="00A7345F" w:rsidP="00A7345F">
      <w:pPr>
        <w:pStyle w:val="NormalWeb"/>
        <w:shd w:val="clear" w:color="auto" w:fill="FFFFFF"/>
        <w:tabs>
          <w:tab w:val="left" w:pos="709"/>
        </w:tabs>
        <w:spacing w:before="0" w:beforeAutospacing="0" w:after="0" w:afterAutospacing="0"/>
        <w:ind w:left="709"/>
        <w:jc w:val="both"/>
        <w:rPr>
          <w:rFonts w:asciiTheme="minorHAnsi" w:hAnsiTheme="minorHAnsi" w:cstheme="minorHAnsi"/>
          <w:b/>
          <w:sz w:val="22"/>
          <w:szCs w:val="22"/>
        </w:rPr>
      </w:pPr>
    </w:p>
    <w:p w14:paraId="1F699F90" w14:textId="50EE39AF" w:rsidR="00A7345F" w:rsidRPr="00A7345F" w:rsidRDefault="00A7345F" w:rsidP="00A7345F">
      <w:pPr>
        <w:pStyle w:val="NoSpacing"/>
        <w:tabs>
          <w:tab w:val="left" w:pos="709"/>
        </w:tabs>
        <w:ind w:left="709"/>
        <w:contextualSpacing/>
        <w:jc w:val="both"/>
        <w:rPr>
          <w:rFonts w:cstheme="minorHAnsi"/>
          <w:b/>
        </w:rPr>
      </w:pPr>
      <w:r w:rsidRPr="00A7345F">
        <w:rPr>
          <w:rFonts w:cstheme="minorHAnsi"/>
          <w:b/>
        </w:rPr>
        <w:t xml:space="preserve">Proposed – Cllr </w:t>
      </w:r>
      <w:r>
        <w:rPr>
          <w:rFonts w:cstheme="minorHAnsi"/>
          <w:b/>
        </w:rPr>
        <w:t>Doyle</w:t>
      </w:r>
      <w:r>
        <w:rPr>
          <w:rFonts w:cstheme="minorHAnsi"/>
          <w:b/>
        </w:rPr>
        <w:tab/>
      </w:r>
      <w:r w:rsidRPr="00A7345F">
        <w:rPr>
          <w:rFonts w:cstheme="minorHAnsi"/>
          <w:b/>
        </w:rPr>
        <w:tab/>
      </w:r>
      <w:r w:rsidRPr="00A7345F">
        <w:rPr>
          <w:rFonts w:cstheme="minorHAnsi"/>
          <w:b/>
        </w:rPr>
        <w:tab/>
      </w:r>
      <w:r w:rsidRPr="00A7345F">
        <w:rPr>
          <w:rFonts w:cstheme="minorHAnsi"/>
          <w:b/>
        </w:rPr>
        <w:tab/>
        <w:t xml:space="preserve">Seconded – Cllr </w:t>
      </w:r>
      <w:r>
        <w:rPr>
          <w:rFonts w:cstheme="minorHAnsi"/>
          <w:b/>
        </w:rPr>
        <w:t>Vice Chairman, Cllr Swaine</w:t>
      </w:r>
    </w:p>
    <w:p w14:paraId="321B0864" w14:textId="77777777" w:rsidR="00A7345F" w:rsidRPr="00A7345F" w:rsidRDefault="00A7345F" w:rsidP="00A7345F">
      <w:pPr>
        <w:pStyle w:val="NoSpacing"/>
        <w:tabs>
          <w:tab w:val="left" w:pos="709"/>
        </w:tabs>
        <w:ind w:left="709"/>
        <w:contextualSpacing/>
        <w:jc w:val="both"/>
        <w:rPr>
          <w:rFonts w:cstheme="minorHAnsi"/>
          <w:b/>
        </w:rPr>
      </w:pPr>
    </w:p>
    <w:p w14:paraId="521DBD31" w14:textId="7BB344CF" w:rsidR="00A7345F" w:rsidRPr="00A7345F" w:rsidRDefault="00A7345F" w:rsidP="00A7345F">
      <w:pPr>
        <w:pStyle w:val="NoSpacing"/>
        <w:tabs>
          <w:tab w:val="left" w:pos="709"/>
        </w:tabs>
        <w:ind w:left="709"/>
        <w:contextualSpacing/>
        <w:jc w:val="both"/>
        <w:rPr>
          <w:rFonts w:cstheme="minorHAnsi"/>
          <w:b/>
        </w:rPr>
      </w:pPr>
      <w:r w:rsidRPr="00A7345F">
        <w:rPr>
          <w:rFonts w:cstheme="minorHAnsi"/>
          <w:b/>
        </w:rPr>
        <w:t xml:space="preserve">That the Clerk’s SCP </w:t>
      </w:r>
      <w:r>
        <w:rPr>
          <w:rFonts w:cstheme="minorHAnsi"/>
          <w:b/>
        </w:rPr>
        <w:t>19</w:t>
      </w:r>
      <w:r w:rsidRPr="00A7345F">
        <w:rPr>
          <w:rFonts w:cstheme="minorHAnsi"/>
          <w:b/>
        </w:rPr>
        <w:t xml:space="preserve"> hourly rate remains in accordance with the current National Joint Council (NJC) Pay Scales 2020-2021, backdated to 1</w:t>
      </w:r>
      <w:r w:rsidRPr="00A7345F">
        <w:rPr>
          <w:rFonts w:cstheme="minorHAnsi"/>
          <w:b/>
          <w:vertAlign w:val="superscript"/>
        </w:rPr>
        <w:t>st</w:t>
      </w:r>
      <w:r w:rsidRPr="00A7345F">
        <w:rPr>
          <w:rFonts w:cstheme="minorHAnsi"/>
          <w:b/>
        </w:rPr>
        <w:t xml:space="preserve"> April 2020.</w:t>
      </w:r>
    </w:p>
    <w:p w14:paraId="59EFEAF9" w14:textId="77777777" w:rsidR="00A7345F" w:rsidRPr="00A7345F" w:rsidRDefault="00A7345F" w:rsidP="00A7345F">
      <w:pPr>
        <w:pStyle w:val="NormalWeb"/>
        <w:shd w:val="clear" w:color="auto" w:fill="FFFFFF"/>
        <w:tabs>
          <w:tab w:val="left" w:pos="709"/>
        </w:tabs>
        <w:spacing w:before="0" w:beforeAutospacing="0" w:after="0" w:afterAutospacing="0"/>
        <w:ind w:left="709"/>
        <w:jc w:val="both"/>
        <w:rPr>
          <w:rFonts w:asciiTheme="minorHAnsi" w:hAnsiTheme="minorHAnsi" w:cstheme="minorHAnsi"/>
          <w:b/>
          <w:sz w:val="22"/>
          <w:szCs w:val="22"/>
        </w:rPr>
      </w:pPr>
    </w:p>
    <w:p w14:paraId="64163B0E" w14:textId="77777777" w:rsidR="00A7345F" w:rsidRPr="00A7345F" w:rsidRDefault="00A7345F" w:rsidP="00A7345F">
      <w:pPr>
        <w:pStyle w:val="NoSpacing"/>
        <w:tabs>
          <w:tab w:val="left" w:pos="709"/>
        </w:tabs>
        <w:ind w:left="709"/>
        <w:contextualSpacing/>
        <w:jc w:val="both"/>
        <w:rPr>
          <w:rFonts w:cstheme="minorHAnsi"/>
          <w:b/>
        </w:rPr>
      </w:pPr>
      <w:r w:rsidRPr="00A7345F">
        <w:rPr>
          <w:rFonts w:cstheme="minorHAnsi"/>
          <w:b/>
        </w:rPr>
        <w:t>All in favour</w:t>
      </w:r>
    </w:p>
    <w:p w14:paraId="43E477CE" w14:textId="77777777" w:rsidR="00A7345F" w:rsidRPr="00A7345F" w:rsidRDefault="00A7345F" w:rsidP="00A7345F">
      <w:pPr>
        <w:pStyle w:val="NormalWeb"/>
        <w:shd w:val="clear" w:color="auto" w:fill="FFFFFF"/>
        <w:tabs>
          <w:tab w:val="left" w:pos="709"/>
        </w:tabs>
        <w:spacing w:before="0" w:beforeAutospacing="0" w:after="0" w:afterAutospacing="0"/>
        <w:ind w:left="709"/>
        <w:jc w:val="both"/>
        <w:rPr>
          <w:rFonts w:asciiTheme="minorHAnsi" w:hAnsiTheme="minorHAnsi" w:cstheme="minorHAnsi"/>
          <w:b/>
          <w:sz w:val="22"/>
          <w:szCs w:val="22"/>
        </w:rPr>
      </w:pPr>
    </w:p>
    <w:p w14:paraId="2ED4ED02" w14:textId="39D8FB66" w:rsidR="00A7345F" w:rsidRPr="00A7345F" w:rsidRDefault="00A7345F" w:rsidP="00A7345F">
      <w:pPr>
        <w:pStyle w:val="NoSpacing"/>
        <w:tabs>
          <w:tab w:val="left" w:pos="709"/>
        </w:tabs>
        <w:ind w:left="709"/>
        <w:contextualSpacing/>
        <w:jc w:val="both"/>
        <w:rPr>
          <w:rFonts w:cstheme="minorHAnsi"/>
        </w:rPr>
      </w:pPr>
      <w:r w:rsidRPr="00A7345F">
        <w:rPr>
          <w:rFonts w:cstheme="minorHAnsi"/>
        </w:rPr>
        <w:t xml:space="preserve">The Chairman, Cllr </w:t>
      </w:r>
      <w:proofErr w:type="spellStart"/>
      <w:r>
        <w:rPr>
          <w:rFonts w:cstheme="minorHAnsi"/>
        </w:rPr>
        <w:t>Pegg</w:t>
      </w:r>
      <w:proofErr w:type="spellEnd"/>
      <w:r w:rsidRPr="00A7345F">
        <w:rPr>
          <w:rFonts w:cstheme="minorHAnsi"/>
        </w:rPr>
        <w:t>, closed confidentiality and resumed the meeting at 8.</w:t>
      </w:r>
      <w:r>
        <w:rPr>
          <w:rFonts w:cstheme="minorHAnsi"/>
        </w:rPr>
        <w:t>00</w:t>
      </w:r>
      <w:r w:rsidRPr="00A7345F">
        <w:rPr>
          <w:rFonts w:cstheme="minorHAnsi"/>
        </w:rPr>
        <w:t>pm.</w:t>
      </w:r>
    </w:p>
    <w:p w14:paraId="39953108" w14:textId="77777777" w:rsidR="00A7345F" w:rsidRPr="00A7345F" w:rsidRDefault="00A7345F" w:rsidP="00A7345F">
      <w:pPr>
        <w:pStyle w:val="NoSpacing"/>
        <w:tabs>
          <w:tab w:val="left" w:pos="709"/>
        </w:tabs>
        <w:ind w:left="709"/>
        <w:contextualSpacing/>
        <w:jc w:val="both"/>
        <w:rPr>
          <w:rFonts w:cstheme="minorHAnsi"/>
        </w:rPr>
      </w:pPr>
    </w:p>
    <w:p w14:paraId="2B86C870" w14:textId="77777777" w:rsidR="00A7345F" w:rsidRPr="00A7345F" w:rsidRDefault="00A7345F" w:rsidP="00A7345F">
      <w:pPr>
        <w:pStyle w:val="NoSpacing"/>
        <w:tabs>
          <w:tab w:val="left" w:pos="709"/>
        </w:tabs>
        <w:ind w:left="720"/>
        <w:jc w:val="both"/>
        <w:rPr>
          <w:rFonts w:cstheme="minorHAnsi"/>
        </w:rPr>
      </w:pPr>
    </w:p>
    <w:p w14:paraId="6CC443EE" w14:textId="38E55493" w:rsidR="00A7345F" w:rsidRPr="00A7345F" w:rsidRDefault="00A7345F" w:rsidP="00A7345F">
      <w:pPr>
        <w:pStyle w:val="NoSpacing"/>
        <w:tabs>
          <w:tab w:val="left" w:pos="709"/>
        </w:tabs>
        <w:ind w:left="720"/>
        <w:jc w:val="both"/>
        <w:rPr>
          <w:rFonts w:cstheme="minorHAnsi"/>
        </w:rPr>
      </w:pPr>
      <w:r w:rsidRPr="00A7345F">
        <w:rPr>
          <w:rFonts w:cstheme="minorHAnsi"/>
        </w:rPr>
        <w:t>The Chairman thanked everyone for attending and closed the meeting at 8.</w:t>
      </w:r>
      <w:r>
        <w:rPr>
          <w:rFonts w:cstheme="minorHAnsi"/>
        </w:rPr>
        <w:t>01</w:t>
      </w:r>
      <w:r w:rsidRPr="00A7345F">
        <w:rPr>
          <w:rFonts w:cstheme="minorHAnsi"/>
        </w:rPr>
        <w:t>pm.</w:t>
      </w:r>
    </w:p>
    <w:p w14:paraId="406EFA19" w14:textId="77777777" w:rsidR="00A7345F" w:rsidRPr="00A7345F" w:rsidRDefault="00A7345F" w:rsidP="00A7345F">
      <w:pPr>
        <w:pStyle w:val="NoSpacing"/>
        <w:tabs>
          <w:tab w:val="left" w:pos="709"/>
        </w:tabs>
        <w:ind w:left="720"/>
        <w:jc w:val="both"/>
        <w:rPr>
          <w:rFonts w:cstheme="minorHAnsi"/>
        </w:rPr>
      </w:pPr>
    </w:p>
    <w:sectPr w:rsidR="00A7345F" w:rsidRPr="00A7345F" w:rsidSect="00B703DF">
      <w:footerReference w:type="default" r:id="rId11"/>
      <w:pgSz w:w="11906" w:h="16838"/>
      <w:pgMar w:top="709" w:right="851" w:bottom="851" w:left="85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74FC4" w14:textId="77777777" w:rsidR="00C00438" w:rsidRDefault="00C00438" w:rsidP="0090395D">
      <w:pPr>
        <w:spacing w:after="0" w:line="240" w:lineRule="auto"/>
      </w:pPr>
      <w:r>
        <w:separator/>
      </w:r>
    </w:p>
  </w:endnote>
  <w:endnote w:type="continuationSeparator" w:id="0">
    <w:p w14:paraId="40E4900D" w14:textId="77777777" w:rsidR="00C00438" w:rsidRDefault="00C00438"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color w:val="FF0000"/>
        <w:sz w:val="12"/>
        <w:szCs w:val="16"/>
      </w:rPr>
      <w:id w:val="7186719"/>
      <w:docPartObj>
        <w:docPartGallery w:val="Page Numbers (Bottom of Page)"/>
        <w:docPartUnique/>
      </w:docPartObj>
    </w:sdtPr>
    <w:sdtEndPr>
      <w:rPr>
        <w:b w:val="0"/>
        <w:color w:val="auto"/>
      </w:rPr>
    </w:sdtEndPr>
    <w:sdtContent>
      <w:sdt>
        <w:sdtPr>
          <w:rPr>
            <w:b/>
            <w:color w:val="FF0000"/>
            <w:sz w:val="12"/>
            <w:szCs w:val="16"/>
          </w:rPr>
          <w:id w:val="7186720"/>
          <w:docPartObj>
            <w:docPartGallery w:val="Page Numbers (Top of Page)"/>
            <w:docPartUnique/>
          </w:docPartObj>
        </w:sdtPr>
        <w:sdtEndPr>
          <w:rPr>
            <w:b w:val="0"/>
            <w:color w:val="auto"/>
          </w:rPr>
        </w:sdtEndPr>
        <w:sdtContent>
          <w:p w14:paraId="5DE125FD" w14:textId="77777777" w:rsidR="00C00438" w:rsidRPr="00B546BD" w:rsidRDefault="00C00438" w:rsidP="00C00438">
            <w:pPr>
              <w:pStyle w:val="Footer"/>
              <w:jc w:val="center"/>
              <w:rPr>
                <w:b/>
                <w:color w:val="FF0000"/>
                <w:sz w:val="12"/>
                <w:szCs w:val="16"/>
              </w:rPr>
            </w:pPr>
          </w:p>
          <w:p w14:paraId="217B33C7" w14:textId="77777777" w:rsidR="00C00438" w:rsidRPr="00AD6FBF" w:rsidRDefault="00C00438" w:rsidP="00C00438">
            <w:pPr>
              <w:pStyle w:val="Footer"/>
              <w:ind w:firstLine="720"/>
              <w:rPr>
                <w:sz w:val="12"/>
                <w:szCs w:val="16"/>
              </w:rPr>
            </w:pPr>
            <w:r w:rsidRPr="00AD6FBF">
              <w:rPr>
                <w:sz w:val="20"/>
                <w:szCs w:val="20"/>
              </w:rPr>
              <w:t>Chairman Signed ...........................................................   Dated ...................................................</w:t>
            </w:r>
            <w:r w:rsidRPr="00AD6FBF">
              <w:rPr>
                <w:sz w:val="20"/>
                <w:szCs w:val="20"/>
              </w:rPr>
              <w:tab/>
            </w:r>
            <w:r w:rsidRPr="00AD6FBF">
              <w:rPr>
                <w:sz w:val="12"/>
                <w:szCs w:val="20"/>
              </w:rPr>
              <w:t xml:space="preserve">                              (</w:t>
            </w:r>
            <w:r w:rsidRPr="00AD6FBF">
              <w:rPr>
                <w:sz w:val="12"/>
                <w:szCs w:val="16"/>
              </w:rPr>
              <w:t>20</w:t>
            </w:r>
            <w:r>
              <w:rPr>
                <w:sz w:val="12"/>
                <w:szCs w:val="16"/>
              </w:rPr>
              <w:t>20</w:t>
            </w:r>
            <w:r w:rsidRPr="00AD6FBF">
              <w:rPr>
                <w:sz w:val="12"/>
                <w:szCs w:val="16"/>
              </w:rPr>
              <w:t xml:space="preserve">) Page </w:t>
            </w:r>
            <w:r w:rsidRPr="00AD6FBF">
              <w:rPr>
                <w:b/>
                <w:sz w:val="12"/>
                <w:szCs w:val="16"/>
              </w:rPr>
              <w:fldChar w:fldCharType="begin"/>
            </w:r>
            <w:r w:rsidRPr="00AD6FBF">
              <w:rPr>
                <w:b/>
                <w:sz w:val="12"/>
                <w:szCs w:val="16"/>
              </w:rPr>
              <w:instrText xml:space="preserve"> PAGE </w:instrText>
            </w:r>
            <w:r w:rsidRPr="00AD6FBF">
              <w:rPr>
                <w:b/>
                <w:sz w:val="12"/>
                <w:szCs w:val="16"/>
              </w:rPr>
              <w:fldChar w:fldCharType="separate"/>
            </w:r>
            <w:r>
              <w:rPr>
                <w:b/>
                <w:noProof/>
                <w:sz w:val="12"/>
                <w:szCs w:val="16"/>
              </w:rPr>
              <w:t>12</w:t>
            </w:r>
            <w:r w:rsidRPr="00AD6FBF">
              <w:rPr>
                <w:b/>
                <w:sz w:val="12"/>
                <w:szCs w:val="16"/>
              </w:rPr>
              <w:fldChar w:fldCharType="end"/>
            </w:r>
            <w:r w:rsidRPr="00AD6FBF">
              <w:rPr>
                <w:sz w:val="12"/>
                <w:szCs w:val="16"/>
              </w:rPr>
              <w:t xml:space="preserve"> of </w:t>
            </w:r>
            <w:r w:rsidRPr="00AD6FBF">
              <w:rPr>
                <w:b/>
                <w:sz w:val="12"/>
                <w:szCs w:val="16"/>
              </w:rPr>
              <w:fldChar w:fldCharType="begin"/>
            </w:r>
            <w:r w:rsidRPr="00AD6FBF">
              <w:rPr>
                <w:b/>
                <w:sz w:val="12"/>
                <w:szCs w:val="16"/>
              </w:rPr>
              <w:instrText xml:space="preserve"> NUMPAGES  </w:instrText>
            </w:r>
            <w:r w:rsidRPr="00AD6FBF">
              <w:rPr>
                <w:b/>
                <w:sz w:val="12"/>
                <w:szCs w:val="16"/>
              </w:rPr>
              <w:fldChar w:fldCharType="separate"/>
            </w:r>
            <w:r>
              <w:rPr>
                <w:b/>
                <w:noProof/>
                <w:sz w:val="12"/>
                <w:szCs w:val="16"/>
              </w:rPr>
              <w:t>13</w:t>
            </w:r>
            <w:r w:rsidRPr="00AD6FBF">
              <w:rPr>
                <w:b/>
                <w:sz w:val="12"/>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color w:val="FF0000"/>
        <w:sz w:val="12"/>
        <w:szCs w:val="16"/>
      </w:rPr>
      <w:id w:val="-997113190"/>
      <w:docPartObj>
        <w:docPartGallery w:val="Page Numbers (Bottom of Page)"/>
        <w:docPartUnique/>
      </w:docPartObj>
    </w:sdtPr>
    <w:sdtEndPr>
      <w:rPr>
        <w:b w:val="0"/>
        <w:color w:val="auto"/>
      </w:rPr>
    </w:sdtEndPr>
    <w:sdtContent>
      <w:sdt>
        <w:sdtPr>
          <w:rPr>
            <w:b/>
            <w:color w:val="FF0000"/>
            <w:sz w:val="12"/>
            <w:szCs w:val="16"/>
          </w:rPr>
          <w:id w:val="1419983537"/>
          <w:docPartObj>
            <w:docPartGallery w:val="Page Numbers (Top of Page)"/>
            <w:docPartUnique/>
          </w:docPartObj>
        </w:sdtPr>
        <w:sdtEndPr>
          <w:rPr>
            <w:b w:val="0"/>
            <w:color w:val="auto"/>
          </w:rPr>
        </w:sdtEndPr>
        <w:sdtContent>
          <w:p w14:paraId="6CFE224B" w14:textId="77777777" w:rsidR="00C00438" w:rsidRDefault="00C00438" w:rsidP="007435C5">
            <w:pPr>
              <w:pStyle w:val="Footer"/>
              <w:jc w:val="center"/>
              <w:rPr>
                <w:b/>
                <w:color w:val="FF0000"/>
                <w:sz w:val="12"/>
                <w:szCs w:val="16"/>
              </w:rPr>
            </w:pPr>
          </w:p>
          <w:p w14:paraId="6C7677FA" w14:textId="77777777" w:rsidR="00C00438" w:rsidRPr="0090395D" w:rsidRDefault="00C00438"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Pr>
                <w:sz w:val="12"/>
                <w:szCs w:val="16"/>
              </w:rPr>
              <w:t>20</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3</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5</w:t>
            </w:r>
            <w:r w:rsidRPr="0090395D">
              <w:rPr>
                <w:b/>
                <w:sz w:val="12"/>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color w:val="FF0000"/>
        <w:sz w:val="12"/>
        <w:szCs w:val="16"/>
      </w:rPr>
      <w:id w:val="-2108796337"/>
      <w:docPartObj>
        <w:docPartGallery w:val="Page Numbers (Bottom of Page)"/>
        <w:docPartUnique/>
      </w:docPartObj>
    </w:sdtPr>
    <w:sdtEndPr>
      <w:rPr>
        <w:b w:val="0"/>
        <w:color w:val="auto"/>
      </w:rPr>
    </w:sdtEndPr>
    <w:sdtContent>
      <w:sdt>
        <w:sdtPr>
          <w:rPr>
            <w:b/>
            <w:color w:val="FF0000"/>
            <w:sz w:val="12"/>
            <w:szCs w:val="16"/>
          </w:rPr>
          <w:id w:val="153265128"/>
          <w:docPartObj>
            <w:docPartGallery w:val="Page Numbers (Top of Page)"/>
            <w:docPartUnique/>
          </w:docPartObj>
        </w:sdtPr>
        <w:sdtEndPr>
          <w:rPr>
            <w:b w:val="0"/>
            <w:color w:val="auto"/>
          </w:rPr>
        </w:sdtEndPr>
        <w:sdtContent>
          <w:p w14:paraId="5D5B8FEE" w14:textId="77777777" w:rsidR="00C00438" w:rsidRDefault="00C00438" w:rsidP="007435C5">
            <w:pPr>
              <w:pStyle w:val="Footer"/>
              <w:jc w:val="center"/>
              <w:rPr>
                <w:b/>
                <w:color w:val="FF0000"/>
                <w:sz w:val="12"/>
                <w:szCs w:val="16"/>
              </w:rPr>
            </w:pPr>
          </w:p>
          <w:p w14:paraId="1CAD8AA2" w14:textId="1C1F28ED" w:rsidR="00C00438" w:rsidRPr="0090395D" w:rsidRDefault="00C00438"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Pr>
                <w:sz w:val="12"/>
                <w:szCs w:val="16"/>
              </w:rPr>
              <w:t>20</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3</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5</w:t>
            </w:r>
            <w:r w:rsidRPr="0090395D">
              <w:rPr>
                <w:b/>
                <w:sz w:val="12"/>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color w:val="FF0000"/>
        <w:sz w:val="12"/>
        <w:szCs w:val="16"/>
      </w:rPr>
      <w:id w:val="66106527"/>
      <w:docPartObj>
        <w:docPartGallery w:val="Page Numbers (Bottom of Page)"/>
        <w:docPartUnique/>
      </w:docPartObj>
    </w:sdtPr>
    <w:sdtEndPr>
      <w:rPr>
        <w:b w:val="0"/>
        <w:color w:val="auto"/>
      </w:rPr>
    </w:sdtEndPr>
    <w:sdtContent>
      <w:sdt>
        <w:sdtPr>
          <w:rPr>
            <w:b/>
            <w:color w:val="FF0000"/>
            <w:sz w:val="12"/>
            <w:szCs w:val="16"/>
          </w:rPr>
          <w:id w:val="66106528"/>
          <w:docPartObj>
            <w:docPartGallery w:val="Page Numbers (Top of Page)"/>
            <w:docPartUnique/>
          </w:docPartObj>
        </w:sdtPr>
        <w:sdtEndPr>
          <w:rPr>
            <w:b w:val="0"/>
            <w:color w:val="auto"/>
          </w:rPr>
        </w:sdtEndPr>
        <w:sdtContent>
          <w:p w14:paraId="7B2272EE" w14:textId="77777777" w:rsidR="00C00438" w:rsidRDefault="00C00438" w:rsidP="007435C5">
            <w:pPr>
              <w:pStyle w:val="Footer"/>
              <w:jc w:val="center"/>
              <w:rPr>
                <w:b/>
                <w:color w:val="FF0000"/>
                <w:sz w:val="12"/>
                <w:szCs w:val="16"/>
              </w:rPr>
            </w:pPr>
          </w:p>
          <w:p w14:paraId="739FFE1B" w14:textId="3309042C" w:rsidR="00C00438" w:rsidRPr="0090395D" w:rsidRDefault="00C00438"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Pr>
                <w:sz w:val="12"/>
                <w:szCs w:val="16"/>
              </w:rPr>
              <w:t>20</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11</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11</w:t>
            </w:r>
            <w:r w:rsidRPr="0090395D">
              <w:rPr>
                <w:b/>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611DC" w14:textId="77777777" w:rsidR="00C00438" w:rsidRDefault="00C00438" w:rsidP="0090395D">
      <w:pPr>
        <w:spacing w:after="0" w:line="240" w:lineRule="auto"/>
      </w:pPr>
      <w:r>
        <w:separator/>
      </w:r>
    </w:p>
  </w:footnote>
  <w:footnote w:type="continuationSeparator" w:id="0">
    <w:p w14:paraId="124B77D4" w14:textId="77777777" w:rsidR="00C00438" w:rsidRDefault="00C00438"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6147E"/>
    <w:multiLevelType w:val="multilevel"/>
    <w:tmpl w:val="7722B0A8"/>
    <w:lvl w:ilvl="0">
      <w:start w:val="113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1D0A03"/>
    <w:multiLevelType w:val="multilevel"/>
    <w:tmpl w:val="F3909A24"/>
    <w:lvl w:ilvl="0">
      <w:start w:val="43"/>
      <w:numFmt w:val="decimal"/>
      <w:lvlText w:val="%1."/>
      <w:lvlJc w:val="left"/>
      <w:pPr>
        <w:ind w:left="600" w:hanging="600"/>
      </w:pPr>
      <w:rPr>
        <w:rFonts w:hint="default"/>
        <w:b/>
        <w:bCs/>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15325D"/>
    <w:multiLevelType w:val="multilevel"/>
    <w:tmpl w:val="A1F60450"/>
    <w:lvl w:ilvl="0">
      <w:start w:val="5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6569BC"/>
    <w:multiLevelType w:val="multilevel"/>
    <w:tmpl w:val="443E6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D645CC"/>
    <w:multiLevelType w:val="multilevel"/>
    <w:tmpl w:val="29A297FC"/>
    <w:lvl w:ilvl="0">
      <w:start w:val="116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C4615B"/>
    <w:multiLevelType w:val="hybridMultilevel"/>
    <w:tmpl w:val="434E636E"/>
    <w:lvl w:ilvl="0" w:tplc="A030DD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950B7"/>
    <w:multiLevelType w:val="multilevel"/>
    <w:tmpl w:val="253E0DFC"/>
    <w:lvl w:ilvl="0">
      <w:start w:val="96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9C2F4A"/>
    <w:multiLevelType w:val="multilevel"/>
    <w:tmpl w:val="EDAEF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DC4B87"/>
    <w:multiLevelType w:val="hybridMultilevel"/>
    <w:tmpl w:val="66DECBF2"/>
    <w:lvl w:ilvl="0" w:tplc="8DB843DA">
      <w:start w:val="1"/>
      <w:numFmt w:val="decimal"/>
      <w:lvlText w:val="%1."/>
      <w:lvlJc w:val="left"/>
      <w:pPr>
        <w:ind w:left="106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C1E36"/>
    <w:multiLevelType w:val="hybridMultilevel"/>
    <w:tmpl w:val="674C6A90"/>
    <w:lvl w:ilvl="0" w:tplc="D7A2F310">
      <w:numFmt w:val="bullet"/>
      <w:lvlText w:val="-"/>
      <w:lvlJc w:val="left"/>
      <w:pPr>
        <w:ind w:left="394" w:hanging="360"/>
      </w:pPr>
      <w:rPr>
        <w:rFonts w:ascii="Calibri" w:eastAsiaTheme="minorHAnsi" w:hAnsi="Calibri" w:cs="Calibri"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0" w15:restartNumberingAfterBreak="0">
    <w:nsid w:val="356E7571"/>
    <w:multiLevelType w:val="multilevel"/>
    <w:tmpl w:val="F2542B4A"/>
    <w:lvl w:ilvl="0">
      <w:start w:val="116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8E0F7B"/>
    <w:multiLevelType w:val="hybridMultilevel"/>
    <w:tmpl w:val="7076B9A0"/>
    <w:lvl w:ilvl="0" w:tplc="8DB843DA">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3C967547"/>
    <w:multiLevelType w:val="multilevel"/>
    <w:tmpl w:val="589A697E"/>
    <w:lvl w:ilvl="0">
      <w:start w:val="4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EE4610"/>
    <w:multiLevelType w:val="hybridMultilevel"/>
    <w:tmpl w:val="30A247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1481C98"/>
    <w:multiLevelType w:val="multilevel"/>
    <w:tmpl w:val="5E7E7492"/>
    <w:lvl w:ilvl="0">
      <w:start w:val="8"/>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1587E59"/>
    <w:multiLevelType w:val="multilevel"/>
    <w:tmpl w:val="5B7AC952"/>
    <w:lvl w:ilvl="0">
      <w:start w:val="40"/>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45A7B8C"/>
    <w:multiLevelType w:val="multilevel"/>
    <w:tmpl w:val="428680FE"/>
    <w:lvl w:ilvl="0">
      <w:start w:val="1050"/>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17" w15:restartNumberingAfterBreak="0">
    <w:nsid w:val="454101F2"/>
    <w:multiLevelType w:val="hybridMultilevel"/>
    <w:tmpl w:val="64A2F7C0"/>
    <w:lvl w:ilvl="0" w:tplc="A030DDDA">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A030DDDA">
      <w:start w:val="1"/>
      <w:numFmt w:val="bullet"/>
      <w:lvlText w:val=""/>
      <w:lvlJc w:val="left"/>
      <w:pPr>
        <w:ind w:left="5029" w:hanging="360"/>
      </w:pPr>
      <w:rPr>
        <w:rFonts w:ascii="Symbol" w:hAnsi="Symbol"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D9D3519"/>
    <w:multiLevelType w:val="multilevel"/>
    <w:tmpl w:val="5EDC9AB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DA259D"/>
    <w:multiLevelType w:val="multilevel"/>
    <w:tmpl w:val="1EE0FCEC"/>
    <w:lvl w:ilvl="0">
      <w:start w:val="78"/>
      <w:numFmt w:val="decimal"/>
      <w:lvlText w:val="%1."/>
      <w:lvlJc w:val="left"/>
      <w:pPr>
        <w:ind w:left="540" w:hanging="540"/>
      </w:pPr>
      <w:rPr>
        <w:rFonts w:hint="default"/>
        <w:b/>
        <w:bCs/>
      </w:rPr>
    </w:lvl>
    <w:lvl w:ilvl="1">
      <w:start w:val="1"/>
      <w:numFmt w:val="decimal"/>
      <w:lvlText w:val="%1.%2."/>
      <w:lvlJc w:val="left"/>
      <w:pPr>
        <w:ind w:left="1249" w:hanging="54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53790072"/>
    <w:multiLevelType w:val="multilevel"/>
    <w:tmpl w:val="3C54D966"/>
    <w:lvl w:ilvl="0">
      <w:start w:val="48"/>
      <w:numFmt w:val="decimal"/>
      <w:lvlText w:val="%1."/>
      <w:lvlJc w:val="left"/>
      <w:pPr>
        <w:ind w:left="1200" w:hanging="600"/>
      </w:pPr>
      <w:rPr>
        <w:rFonts w:hint="default"/>
      </w:rPr>
    </w:lvl>
    <w:lvl w:ilvl="1">
      <w:start w:val="1"/>
      <w:numFmt w:val="decimal"/>
      <w:lvlText w:val="%1.%2."/>
      <w:lvlJc w:val="left"/>
      <w:pPr>
        <w:ind w:left="12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040" w:hanging="1440"/>
      </w:pPr>
      <w:rPr>
        <w:rFonts w:hint="default"/>
      </w:rPr>
    </w:lvl>
    <w:lvl w:ilvl="8">
      <w:start w:val="1"/>
      <w:numFmt w:val="decimal"/>
      <w:lvlText w:val="%1.%2.%3.%4.%5.%6.%7.%8.%9."/>
      <w:lvlJc w:val="left"/>
      <w:pPr>
        <w:ind w:left="2400" w:hanging="1800"/>
      </w:pPr>
      <w:rPr>
        <w:rFonts w:hint="default"/>
      </w:rPr>
    </w:lvl>
  </w:abstractNum>
  <w:abstractNum w:abstractNumId="21" w15:restartNumberingAfterBreak="0">
    <w:nsid w:val="61845E17"/>
    <w:multiLevelType w:val="hybridMultilevel"/>
    <w:tmpl w:val="C2CEE150"/>
    <w:lvl w:ilvl="0" w:tplc="A030DDD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2D8466D"/>
    <w:multiLevelType w:val="multilevel"/>
    <w:tmpl w:val="EDAEF02E"/>
    <w:lvl w:ilvl="0">
      <w:start w:val="1"/>
      <w:numFmt w:val="decimal"/>
      <w:lvlText w:val="%1."/>
      <w:lvlJc w:val="left"/>
      <w:pPr>
        <w:tabs>
          <w:tab w:val="num" w:pos="1069"/>
        </w:tabs>
        <w:ind w:left="1069" w:hanging="360"/>
      </w:pPr>
    </w:lvl>
    <w:lvl w:ilvl="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23" w15:restartNumberingAfterBreak="0">
    <w:nsid w:val="63B861C3"/>
    <w:multiLevelType w:val="hybridMultilevel"/>
    <w:tmpl w:val="6ABC4EDA"/>
    <w:lvl w:ilvl="0" w:tplc="8DB843DA">
      <w:start w:val="1"/>
      <w:numFmt w:val="decimal"/>
      <w:lvlText w:val="%1."/>
      <w:lvlJc w:val="left"/>
      <w:pPr>
        <w:ind w:left="1778"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15:restartNumberingAfterBreak="0">
    <w:nsid w:val="63BF5B47"/>
    <w:multiLevelType w:val="multilevel"/>
    <w:tmpl w:val="194E31B0"/>
    <w:lvl w:ilvl="0">
      <w:start w:val="9"/>
      <w:numFmt w:val="decimal"/>
      <w:lvlText w:val="%1."/>
      <w:lvlJc w:val="left"/>
      <w:pPr>
        <w:ind w:left="1200" w:hanging="600"/>
      </w:pPr>
      <w:rPr>
        <w:rFonts w:hint="default"/>
      </w:rPr>
    </w:lvl>
    <w:lvl w:ilvl="1">
      <w:start w:val="1"/>
      <w:numFmt w:val="decimal"/>
      <w:lvlText w:val="%1.%2."/>
      <w:lvlJc w:val="left"/>
      <w:pPr>
        <w:ind w:left="12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040" w:hanging="1440"/>
      </w:pPr>
      <w:rPr>
        <w:rFonts w:hint="default"/>
      </w:rPr>
    </w:lvl>
    <w:lvl w:ilvl="8">
      <w:start w:val="1"/>
      <w:numFmt w:val="decimal"/>
      <w:lvlText w:val="%1.%2.%3.%4.%5.%6.%7.%8.%9."/>
      <w:lvlJc w:val="left"/>
      <w:pPr>
        <w:ind w:left="2400" w:hanging="1800"/>
      </w:pPr>
      <w:rPr>
        <w:rFonts w:hint="default"/>
      </w:rPr>
    </w:lvl>
  </w:abstractNum>
  <w:abstractNum w:abstractNumId="25" w15:restartNumberingAfterBreak="0">
    <w:nsid w:val="640324DA"/>
    <w:multiLevelType w:val="multilevel"/>
    <w:tmpl w:val="D85496B2"/>
    <w:lvl w:ilvl="0">
      <w:start w:val="8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FE2014"/>
    <w:multiLevelType w:val="multilevel"/>
    <w:tmpl w:val="795AE3C0"/>
    <w:lvl w:ilvl="0">
      <w:start w:val="24"/>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27" w15:restartNumberingAfterBreak="0">
    <w:nsid w:val="664F1F4D"/>
    <w:multiLevelType w:val="multilevel"/>
    <w:tmpl w:val="15D4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075101"/>
    <w:multiLevelType w:val="hybridMultilevel"/>
    <w:tmpl w:val="BE5A3290"/>
    <w:lvl w:ilvl="0" w:tplc="A030DDD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590628C"/>
    <w:multiLevelType w:val="hybridMultilevel"/>
    <w:tmpl w:val="BCC8EB3C"/>
    <w:lvl w:ilvl="0" w:tplc="A030DDD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71946BC"/>
    <w:multiLevelType w:val="multilevel"/>
    <w:tmpl w:val="DFDEC1A4"/>
    <w:lvl w:ilvl="0">
      <w:start w:val="1128"/>
      <w:numFmt w:val="decimal"/>
      <w:lvlText w:val="%1."/>
      <w:lvlJc w:val="left"/>
      <w:pPr>
        <w:ind w:left="2018" w:hanging="600"/>
      </w:pPr>
      <w:rPr>
        <w:rFonts w:hint="default"/>
      </w:rPr>
    </w:lvl>
    <w:lvl w:ilvl="1">
      <w:start w:val="1"/>
      <w:numFmt w:val="decimal"/>
      <w:lvlText w:val="%1.%2."/>
      <w:lvlJc w:val="left"/>
      <w:pPr>
        <w:ind w:left="2018" w:hanging="600"/>
      </w:pPr>
      <w:rPr>
        <w:rFonts w:hint="default"/>
      </w:rPr>
    </w:lvl>
    <w:lvl w:ilvl="2">
      <w:start w:val="60"/>
      <w:numFmt w:val="decimal"/>
      <w:lvlText w:val="%3."/>
      <w:lvlJc w:val="left"/>
      <w:pPr>
        <w:ind w:left="2138" w:hanging="720"/>
      </w:pPr>
      <w:rPr>
        <w:rFonts w:hint="default"/>
        <w:b/>
        <w:i w:val="0"/>
      </w:rPr>
    </w:lvl>
    <w:lvl w:ilvl="3">
      <w:start w:val="1"/>
      <w:numFmt w:val="decimal"/>
      <w:lvlText w:val="%1.%2.%3.%4."/>
      <w:lvlJc w:val="left"/>
      <w:pPr>
        <w:ind w:left="2138" w:hanging="72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498" w:hanging="1080"/>
      </w:pPr>
      <w:rPr>
        <w:rFonts w:hint="default"/>
      </w:rPr>
    </w:lvl>
    <w:lvl w:ilvl="6">
      <w:start w:val="1"/>
      <w:numFmt w:val="decimal"/>
      <w:lvlText w:val="%1.%2.%3.%4.%5.%6.%7."/>
      <w:lvlJc w:val="left"/>
      <w:pPr>
        <w:ind w:left="2858" w:hanging="1440"/>
      </w:pPr>
      <w:rPr>
        <w:rFonts w:hint="default"/>
      </w:rPr>
    </w:lvl>
    <w:lvl w:ilvl="7">
      <w:start w:val="1"/>
      <w:numFmt w:val="decimal"/>
      <w:lvlText w:val="%1.%2.%3.%4.%5.%6.%7.%8."/>
      <w:lvlJc w:val="left"/>
      <w:pPr>
        <w:ind w:left="2858" w:hanging="1440"/>
      </w:pPr>
      <w:rPr>
        <w:rFonts w:hint="default"/>
      </w:rPr>
    </w:lvl>
    <w:lvl w:ilvl="8">
      <w:start w:val="1"/>
      <w:numFmt w:val="decimal"/>
      <w:lvlText w:val="%1.%2.%3.%4.%5.%6.%7.%8.%9."/>
      <w:lvlJc w:val="left"/>
      <w:pPr>
        <w:ind w:left="3218" w:hanging="1800"/>
      </w:pPr>
      <w:rPr>
        <w:rFonts w:hint="default"/>
      </w:rPr>
    </w:lvl>
  </w:abstractNum>
  <w:abstractNum w:abstractNumId="31" w15:restartNumberingAfterBreak="0">
    <w:nsid w:val="78F77098"/>
    <w:multiLevelType w:val="multilevel"/>
    <w:tmpl w:val="A1F60450"/>
    <w:lvl w:ilvl="0">
      <w:start w:val="5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D63CAB"/>
    <w:multiLevelType w:val="multilevel"/>
    <w:tmpl w:val="42529A34"/>
    <w:lvl w:ilvl="0">
      <w:start w:val="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BBF264E"/>
    <w:multiLevelType w:val="multilevel"/>
    <w:tmpl w:val="12661940"/>
    <w:lvl w:ilvl="0">
      <w:start w:val="5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EE20908"/>
    <w:multiLevelType w:val="multilevel"/>
    <w:tmpl w:val="1098EE7C"/>
    <w:lvl w:ilvl="0">
      <w:start w:val="117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31"/>
  </w:num>
  <w:num w:numId="3">
    <w:abstractNumId w:val="1"/>
  </w:num>
  <w:num w:numId="4">
    <w:abstractNumId w:val="6"/>
  </w:num>
  <w:num w:numId="5">
    <w:abstractNumId w:val="30"/>
  </w:num>
  <w:num w:numId="6">
    <w:abstractNumId w:val="26"/>
  </w:num>
  <w:num w:numId="7">
    <w:abstractNumId w:val="34"/>
  </w:num>
  <w:num w:numId="8">
    <w:abstractNumId w:val="12"/>
  </w:num>
  <w:num w:numId="9">
    <w:abstractNumId w:val="21"/>
  </w:num>
  <w:num w:numId="10">
    <w:abstractNumId w:val="29"/>
  </w:num>
  <w:num w:numId="11">
    <w:abstractNumId w:val="28"/>
  </w:num>
  <w:num w:numId="12">
    <w:abstractNumId w:val="0"/>
  </w:num>
  <w:num w:numId="13">
    <w:abstractNumId w:val="18"/>
  </w:num>
  <w:num w:numId="14">
    <w:abstractNumId w:val="9"/>
  </w:num>
  <w:num w:numId="15">
    <w:abstractNumId w:val="5"/>
  </w:num>
  <w:num w:numId="16">
    <w:abstractNumId w:val="16"/>
  </w:num>
  <w:num w:numId="17">
    <w:abstractNumId w:val="17"/>
  </w:num>
  <w:num w:numId="18">
    <w:abstractNumId w:val="4"/>
  </w:num>
  <w:num w:numId="19">
    <w:abstractNumId w:val="10"/>
  </w:num>
  <w:num w:numId="20">
    <w:abstractNumId w:val="20"/>
  </w:num>
  <w:num w:numId="21">
    <w:abstractNumId w:val="7"/>
  </w:num>
  <w:num w:numId="22">
    <w:abstractNumId w:val="22"/>
  </w:num>
  <w:num w:numId="23">
    <w:abstractNumId w:val="32"/>
  </w:num>
  <w:num w:numId="24">
    <w:abstractNumId w:val="24"/>
  </w:num>
  <w:num w:numId="25">
    <w:abstractNumId w:val="3"/>
  </w:num>
  <w:num w:numId="26">
    <w:abstractNumId w:val="11"/>
  </w:num>
  <w:num w:numId="27">
    <w:abstractNumId w:val="8"/>
  </w:num>
  <w:num w:numId="28">
    <w:abstractNumId w:val="23"/>
  </w:num>
  <w:num w:numId="29">
    <w:abstractNumId w:val="27"/>
  </w:num>
  <w:num w:numId="30">
    <w:abstractNumId w:val="19"/>
  </w:num>
  <w:num w:numId="31">
    <w:abstractNumId w:val="25"/>
  </w:num>
  <w:num w:numId="32">
    <w:abstractNumId w:val="14"/>
  </w:num>
  <w:num w:numId="33">
    <w:abstractNumId w:val="13"/>
  </w:num>
  <w:num w:numId="34">
    <w:abstractNumId w:val="2"/>
  </w:num>
  <w:num w:numId="35">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5432"/>
    <w:rsid w:val="00005C50"/>
    <w:rsid w:val="00007581"/>
    <w:rsid w:val="00010112"/>
    <w:rsid w:val="00010492"/>
    <w:rsid w:val="000200DD"/>
    <w:rsid w:val="00026750"/>
    <w:rsid w:val="00031E41"/>
    <w:rsid w:val="00033B8B"/>
    <w:rsid w:val="00036158"/>
    <w:rsid w:val="00037D73"/>
    <w:rsid w:val="00040543"/>
    <w:rsid w:val="00042311"/>
    <w:rsid w:val="000425F1"/>
    <w:rsid w:val="00043630"/>
    <w:rsid w:val="00043DF0"/>
    <w:rsid w:val="00045D56"/>
    <w:rsid w:val="0004674A"/>
    <w:rsid w:val="000476E4"/>
    <w:rsid w:val="00051729"/>
    <w:rsid w:val="00051798"/>
    <w:rsid w:val="000547A2"/>
    <w:rsid w:val="00054AF2"/>
    <w:rsid w:val="00056615"/>
    <w:rsid w:val="000567A3"/>
    <w:rsid w:val="00065690"/>
    <w:rsid w:val="0006766D"/>
    <w:rsid w:val="00067E68"/>
    <w:rsid w:val="00071AA6"/>
    <w:rsid w:val="00073969"/>
    <w:rsid w:val="00075020"/>
    <w:rsid w:val="00075DF5"/>
    <w:rsid w:val="00076472"/>
    <w:rsid w:val="000769C7"/>
    <w:rsid w:val="00077DE5"/>
    <w:rsid w:val="00077F69"/>
    <w:rsid w:val="00082154"/>
    <w:rsid w:val="00083BF6"/>
    <w:rsid w:val="000844C5"/>
    <w:rsid w:val="00085173"/>
    <w:rsid w:val="00086BB8"/>
    <w:rsid w:val="0009028C"/>
    <w:rsid w:val="0009070C"/>
    <w:rsid w:val="000928AC"/>
    <w:rsid w:val="00094F78"/>
    <w:rsid w:val="00096679"/>
    <w:rsid w:val="000A0393"/>
    <w:rsid w:val="000A06C0"/>
    <w:rsid w:val="000A076D"/>
    <w:rsid w:val="000A2FA9"/>
    <w:rsid w:val="000A58E3"/>
    <w:rsid w:val="000A6A6E"/>
    <w:rsid w:val="000A780D"/>
    <w:rsid w:val="000A7DE3"/>
    <w:rsid w:val="000B019B"/>
    <w:rsid w:val="000B1EC5"/>
    <w:rsid w:val="000B5021"/>
    <w:rsid w:val="000B5B9B"/>
    <w:rsid w:val="000B72C2"/>
    <w:rsid w:val="000B7301"/>
    <w:rsid w:val="000C08EA"/>
    <w:rsid w:val="000C23B8"/>
    <w:rsid w:val="000C2C73"/>
    <w:rsid w:val="000C4B69"/>
    <w:rsid w:val="000C61D6"/>
    <w:rsid w:val="000C77BE"/>
    <w:rsid w:val="000C796C"/>
    <w:rsid w:val="000D4218"/>
    <w:rsid w:val="000D42BB"/>
    <w:rsid w:val="000D67B9"/>
    <w:rsid w:val="000D6B18"/>
    <w:rsid w:val="000E3364"/>
    <w:rsid w:val="000E4C4B"/>
    <w:rsid w:val="000E4EDC"/>
    <w:rsid w:val="000F2A10"/>
    <w:rsid w:val="000F5DB5"/>
    <w:rsid w:val="000F78AA"/>
    <w:rsid w:val="0010338F"/>
    <w:rsid w:val="001037AB"/>
    <w:rsid w:val="0010448D"/>
    <w:rsid w:val="0011054A"/>
    <w:rsid w:val="001114BB"/>
    <w:rsid w:val="001118C1"/>
    <w:rsid w:val="00122705"/>
    <w:rsid w:val="00122DFF"/>
    <w:rsid w:val="001240F4"/>
    <w:rsid w:val="00132E4C"/>
    <w:rsid w:val="0013447E"/>
    <w:rsid w:val="001358BB"/>
    <w:rsid w:val="00137C47"/>
    <w:rsid w:val="001409D1"/>
    <w:rsid w:val="00143270"/>
    <w:rsid w:val="00143B8E"/>
    <w:rsid w:val="00144853"/>
    <w:rsid w:val="00145225"/>
    <w:rsid w:val="0014620F"/>
    <w:rsid w:val="00146803"/>
    <w:rsid w:val="00151926"/>
    <w:rsid w:val="00151A67"/>
    <w:rsid w:val="001521C2"/>
    <w:rsid w:val="001532A7"/>
    <w:rsid w:val="00154B7F"/>
    <w:rsid w:val="00154F7E"/>
    <w:rsid w:val="00157A0B"/>
    <w:rsid w:val="001611F5"/>
    <w:rsid w:val="00164BFB"/>
    <w:rsid w:val="00165292"/>
    <w:rsid w:val="00165416"/>
    <w:rsid w:val="0016563C"/>
    <w:rsid w:val="00166984"/>
    <w:rsid w:val="001679CE"/>
    <w:rsid w:val="00170495"/>
    <w:rsid w:val="00171B3A"/>
    <w:rsid w:val="00172DDC"/>
    <w:rsid w:val="0017455D"/>
    <w:rsid w:val="00186A70"/>
    <w:rsid w:val="00186CD6"/>
    <w:rsid w:val="00187592"/>
    <w:rsid w:val="00192B63"/>
    <w:rsid w:val="00194E3C"/>
    <w:rsid w:val="0019600B"/>
    <w:rsid w:val="00196045"/>
    <w:rsid w:val="00196A15"/>
    <w:rsid w:val="001A0E1A"/>
    <w:rsid w:val="001A2E30"/>
    <w:rsid w:val="001A514D"/>
    <w:rsid w:val="001A6728"/>
    <w:rsid w:val="001A76DB"/>
    <w:rsid w:val="001A7DC9"/>
    <w:rsid w:val="001B025D"/>
    <w:rsid w:val="001B128E"/>
    <w:rsid w:val="001B1397"/>
    <w:rsid w:val="001B3D71"/>
    <w:rsid w:val="001B5183"/>
    <w:rsid w:val="001B57AE"/>
    <w:rsid w:val="001B5A8E"/>
    <w:rsid w:val="001B675B"/>
    <w:rsid w:val="001B6E01"/>
    <w:rsid w:val="001C27BD"/>
    <w:rsid w:val="001C3D08"/>
    <w:rsid w:val="001C58EA"/>
    <w:rsid w:val="001C5AF2"/>
    <w:rsid w:val="001D2836"/>
    <w:rsid w:val="001D4FF2"/>
    <w:rsid w:val="001E1081"/>
    <w:rsid w:val="001E6220"/>
    <w:rsid w:val="001F246E"/>
    <w:rsid w:val="001F3686"/>
    <w:rsid w:val="001F3AD7"/>
    <w:rsid w:val="001F40E8"/>
    <w:rsid w:val="0020002D"/>
    <w:rsid w:val="00200B9C"/>
    <w:rsid w:val="002011E5"/>
    <w:rsid w:val="00201DA9"/>
    <w:rsid w:val="00202396"/>
    <w:rsid w:val="00204359"/>
    <w:rsid w:val="0021139E"/>
    <w:rsid w:val="00215B05"/>
    <w:rsid w:val="002161A3"/>
    <w:rsid w:val="002172DA"/>
    <w:rsid w:val="0022284C"/>
    <w:rsid w:val="002244E6"/>
    <w:rsid w:val="00225ED4"/>
    <w:rsid w:val="002271F2"/>
    <w:rsid w:val="00227228"/>
    <w:rsid w:val="00234015"/>
    <w:rsid w:val="002363AE"/>
    <w:rsid w:val="00237AEF"/>
    <w:rsid w:val="0024087A"/>
    <w:rsid w:val="00240DC9"/>
    <w:rsid w:val="00241227"/>
    <w:rsid w:val="0024679A"/>
    <w:rsid w:val="00246F2A"/>
    <w:rsid w:val="0025040C"/>
    <w:rsid w:val="002505B4"/>
    <w:rsid w:val="00251424"/>
    <w:rsid w:val="00256879"/>
    <w:rsid w:val="00257871"/>
    <w:rsid w:val="00264477"/>
    <w:rsid w:val="002664C4"/>
    <w:rsid w:val="00272E4C"/>
    <w:rsid w:val="0027399F"/>
    <w:rsid w:val="00274E92"/>
    <w:rsid w:val="00275519"/>
    <w:rsid w:val="00275B2F"/>
    <w:rsid w:val="00281787"/>
    <w:rsid w:val="00281949"/>
    <w:rsid w:val="00281E57"/>
    <w:rsid w:val="002825E0"/>
    <w:rsid w:val="00282B09"/>
    <w:rsid w:val="00283AD1"/>
    <w:rsid w:val="00283E24"/>
    <w:rsid w:val="0028458D"/>
    <w:rsid w:val="002900BC"/>
    <w:rsid w:val="00291077"/>
    <w:rsid w:val="002917BF"/>
    <w:rsid w:val="00293F6B"/>
    <w:rsid w:val="0029694E"/>
    <w:rsid w:val="002A2811"/>
    <w:rsid w:val="002A34E2"/>
    <w:rsid w:val="002A46F3"/>
    <w:rsid w:val="002A78FC"/>
    <w:rsid w:val="002A7DC8"/>
    <w:rsid w:val="002B10B8"/>
    <w:rsid w:val="002B4B00"/>
    <w:rsid w:val="002B4F55"/>
    <w:rsid w:val="002B6972"/>
    <w:rsid w:val="002B7242"/>
    <w:rsid w:val="002C299A"/>
    <w:rsid w:val="002C37A6"/>
    <w:rsid w:val="002C3AC0"/>
    <w:rsid w:val="002C6633"/>
    <w:rsid w:val="002C6788"/>
    <w:rsid w:val="002C729B"/>
    <w:rsid w:val="002C7E2B"/>
    <w:rsid w:val="002D0245"/>
    <w:rsid w:val="002D0AC5"/>
    <w:rsid w:val="002D35C5"/>
    <w:rsid w:val="002D382C"/>
    <w:rsid w:val="002D7342"/>
    <w:rsid w:val="002E4403"/>
    <w:rsid w:val="002E75B9"/>
    <w:rsid w:val="002F50F3"/>
    <w:rsid w:val="002F6993"/>
    <w:rsid w:val="002F76F4"/>
    <w:rsid w:val="002F7BC4"/>
    <w:rsid w:val="00300D70"/>
    <w:rsid w:val="00301473"/>
    <w:rsid w:val="00303F76"/>
    <w:rsid w:val="00304FFF"/>
    <w:rsid w:val="003072FE"/>
    <w:rsid w:val="00307447"/>
    <w:rsid w:val="00311158"/>
    <w:rsid w:val="00311E39"/>
    <w:rsid w:val="003126E1"/>
    <w:rsid w:val="00312D91"/>
    <w:rsid w:val="00313AD1"/>
    <w:rsid w:val="00314ADB"/>
    <w:rsid w:val="0031673E"/>
    <w:rsid w:val="00320911"/>
    <w:rsid w:val="003249EE"/>
    <w:rsid w:val="00327515"/>
    <w:rsid w:val="00330389"/>
    <w:rsid w:val="00336414"/>
    <w:rsid w:val="00337862"/>
    <w:rsid w:val="003432A7"/>
    <w:rsid w:val="00350131"/>
    <w:rsid w:val="00350BA0"/>
    <w:rsid w:val="00354392"/>
    <w:rsid w:val="0036277F"/>
    <w:rsid w:val="00363101"/>
    <w:rsid w:val="00364033"/>
    <w:rsid w:val="0036441B"/>
    <w:rsid w:val="00366B08"/>
    <w:rsid w:val="0036735D"/>
    <w:rsid w:val="0037206A"/>
    <w:rsid w:val="003811F4"/>
    <w:rsid w:val="00381723"/>
    <w:rsid w:val="00383A0F"/>
    <w:rsid w:val="0038631B"/>
    <w:rsid w:val="00386E04"/>
    <w:rsid w:val="00386E9B"/>
    <w:rsid w:val="00397C61"/>
    <w:rsid w:val="00397DAF"/>
    <w:rsid w:val="003A057B"/>
    <w:rsid w:val="003A327A"/>
    <w:rsid w:val="003A3B1A"/>
    <w:rsid w:val="003A4ED1"/>
    <w:rsid w:val="003A5980"/>
    <w:rsid w:val="003B0347"/>
    <w:rsid w:val="003B2072"/>
    <w:rsid w:val="003B3301"/>
    <w:rsid w:val="003B4050"/>
    <w:rsid w:val="003B5912"/>
    <w:rsid w:val="003C0E04"/>
    <w:rsid w:val="003C129F"/>
    <w:rsid w:val="003C2C20"/>
    <w:rsid w:val="003C2EA0"/>
    <w:rsid w:val="003C4ED3"/>
    <w:rsid w:val="003C60EE"/>
    <w:rsid w:val="003D099C"/>
    <w:rsid w:val="003D17BC"/>
    <w:rsid w:val="003D1900"/>
    <w:rsid w:val="003D1917"/>
    <w:rsid w:val="003D6BA2"/>
    <w:rsid w:val="003D7DFB"/>
    <w:rsid w:val="003E1EF0"/>
    <w:rsid w:val="003E21B5"/>
    <w:rsid w:val="003E39A6"/>
    <w:rsid w:val="003E6007"/>
    <w:rsid w:val="003E693F"/>
    <w:rsid w:val="003E699B"/>
    <w:rsid w:val="003E6E33"/>
    <w:rsid w:val="003E7F4F"/>
    <w:rsid w:val="003F2E29"/>
    <w:rsid w:val="003F4084"/>
    <w:rsid w:val="004001B4"/>
    <w:rsid w:val="004006C3"/>
    <w:rsid w:val="004133CA"/>
    <w:rsid w:val="004138E3"/>
    <w:rsid w:val="00415B92"/>
    <w:rsid w:val="00415CE4"/>
    <w:rsid w:val="004207BB"/>
    <w:rsid w:val="00433B04"/>
    <w:rsid w:val="00433DDD"/>
    <w:rsid w:val="0043691A"/>
    <w:rsid w:val="00437306"/>
    <w:rsid w:val="004422DA"/>
    <w:rsid w:val="00444C23"/>
    <w:rsid w:val="004451BF"/>
    <w:rsid w:val="004451C6"/>
    <w:rsid w:val="00447682"/>
    <w:rsid w:val="00447784"/>
    <w:rsid w:val="00453574"/>
    <w:rsid w:val="00454AC9"/>
    <w:rsid w:val="00454D1E"/>
    <w:rsid w:val="0045556E"/>
    <w:rsid w:val="00456822"/>
    <w:rsid w:val="00457291"/>
    <w:rsid w:val="00457FBE"/>
    <w:rsid w:val="00460209"/>
    <w:rsid w:val="00460F62"/>
    <w:rsid w:val="00461188"/>
    <w:rsid w:val="0046562E"/>
    <w:rsid w:val="00470E18"/>
    <w:rsid w:val="00471E1A"/>
    <w:rsid w:val="00473CA9"/>
    <w:rsid w:val="00474007"/>
    <w:rsid w:val="004744EF"/>
    <w:rsid w:val="00474ECA"/>
    <w:rsid w:val="004766AC"/>
    <w:rsid w:val="004830E0"/>
    <w:rsid w:val="0048311C"/>
    <w:rsid w:val="00483343"/>
    <w:rsid w:val="00484899"/>
    <w:rsid w:val="004859AB"/>
    <w:rsid w:val="00490FAA"/>
    <w:rsid w:val="004938B3"/>
    <w:rsid w:val="00494572"/>
    <w:rsid w:val="004947E5"/>
    <w:rsid w:val="00495855"/>
    <w:rsid w:val="00496938"/>
    <w:rsid w:val="00496B0B"/>
    <w:rsid w:val="00496D8F"/>
    <w:rsid w:val="004A0BFB"/>
    <w:rsid w:val="004A1747"/>
    <w:rsid w:val="004A295B"/>
    <w:rsid w:val="004A3ADD"/>
    <w:rsid w:val="004A45C5"/>
    <w:rsid w:val="004A6485"/>
    <w:rsid w:val="004A7A3A"/>
    <w:rsid w:val="004B0783"/>
    <w:rsid w:val="004B1924"/>
    <w:rsid w:val="004B2648"/>
    <w:rsid w:val="004B296A"/>
    <w:rsid w:val="004B3E5B"/>
    <w:rsid w:val="004B41F8"/>
    <w:rsid w:val="004B4CF1"/>
    <w:rsid w:val="004B52CD"/>
    <w:rsid w:val="004C11CE"/>
    <w:rsid w:val="004C3764"/>
    <w:rsid w:val="004C5390"/>
    <w:rsid w:val="004C6D62"/>
    <w:rsid w:val="004C7627"/>
    <w:rsid w:val="004C78D1"/>
    <w:rsid w:val="004D1BB5"/>
    <w:rsid w:val="004D2311"/>
    <w:rsid w:val="004D6CB5"/>
    <w:rsid w:val="004D7055"/>
    <w:rsid w:val="004E0D50"/>
    <w:rsid w:val="004E1BF6"/>
    <w:rsid w:val="004E3F5F"/>
    <w:rsid w:val="004E6EE1"/>
    <w:rsid w:val="004E7B40"/>
    <w:rsid w:val="004F1195"/>
    <w:rsid w:val="004F2D49"/>
    <w:rsid w:val="004F3420"/>
    <w:rsid w:val="004F378E"/>
    <w:rsid w:val="004F57F6"/>
    <w:rsid w:val="004F79C3"/>
    <w:rsid w:val="0050514C"/>
    <w:rsid w:val="0050598F"/>
    <w:rsid w:val="00507CD5"/>
    <w:rsid w:val="005105BD"/>
    <w:rsid w:val="00513CC1"/>
    <w:rsid w:val="005144AE"/>
    <w:rsid w:val="005171BF"/>
    <w:rsid w:val="00520A93"/>
    <w:rsid w:val="00522763"/>
    <w:rsid w:val="00524220"/>
    <w:rsid w:val="00525EB3"/>
    <w:rsid w:val="005263D7"/>
    <w:rsid w:val="005300EC"/>
    <w:rsid w:val="005307FF"/>
    <w:rsid w:val="005325A8"/>
    <w:rsid w:val="00534885"/>
    <w:rsid w:val="00535800"/>
    <w:rsid w:val="00536E78"/>
    <w:rsid w:val="00537503"/>
    <w:rsid w:val="00540AC3"/>
    <w:rsid w:val="005418B8"/>
    <w:rsid w:val="00542154"/>
    <w:rsid w:val="00542836"/>
    <w:rsid w:val="00543F15"/>
    <w:rsid w:val="0054547C"/>
    <w:rsid w:val="00545E4C"/>
    <w:rsid w:val="00547B1E"/>
    <w:rsid w:val="00552686"/>
    <w:rsid w:val="00552ABB"/>
    <w:rsid w:val="005542A6"/>
    <w:rsid w:val="005562F4"/>
    <w:rsid w:val="005565E6"/>
    <w:rsid w:val="00556BAF"/>
    <w:rsid w:val="005571C0"/>
    <w:rsid w:val="00561956"/>
    <w:rsid w:val="005703CD"/>
    <w:rsid w:val="00571148"/>
    <w:rsid w:val="00571B54"/>
    <w:rsid w:val="00571B9D"/>
    <w:rsid w:val="00573A69"/>
    <w:rsid w:val="00573E9C"/>
    <w:rsid w:val="005761D5"/>
    <w:rsid w:val="00581315"/>
    <w:rsid w:val="00581B71"/>
    <w:rsid w:val="00582196"/>
    <w:rsid w:val="00582495"/>
    <w:rsid w:val="00584256"/>
    <w:rsid w:val="005849DC"/>
    <w:rsid w:val="00585CF8"/>
    <w:rsid w:val="0059024D"/>
    <w:rsid w:val="00591966"/>
    <w:rsid w:val="00591F04"/>
    <w:rsid w:val="00591FA8"/>
    <w:rsid w:val="00594B72"/>
    <w:rsid w:val="00597C04"/>
    <w:rsid w:val="005A2E6A"/>
    <w:rsid w:val="005A3544"/>
    <w:rsid w:val="005A4CB7"/>
    <w:rsid w:val="005A6414"/>
    <w:rsid w:val="005A7A40"/>
    <w:rsid w:val="005B00B8"/>
    <w:rsid w:val="005B044E"/>
    <w:rsid w:val="005B1DFC"/>
    <w:rsid w:val="005B2AFA"/>
    <w:rsid w:val="005B49E8"/>
    <w:rsid w:val="005B61ED"/>
    <w:rsid w:val="005B6B47"/>
    <w:rsid w:val="005C1643"/>
    <w:rsid w:val="005C1BFE"/>
    <w:rsid w:val="005C7566"/>
    <w:rsid w:val="005C7AF3"/>
    <w:rsid w:val="005D04EA"/>
    <w:rsid w:val="005D0506"/>
    <w:rsid w:val="005D0A39"/>
    <w:rsid w:val="005D2879"/>
    <w:rsid w:val="005E1DD3"/>
    <w:rsid w:val="005E4DA3"/>
    <w:rsid w:val="005F13D1"/>
    <w:rsid w:val="005F3B0A"/>
    <w:rsid w:val="005F4C4C"/>
    <w:rsid w:val="00602C9A"/>
    <w:rsid w:val="0061037E"/>
    <w:rsid w:val="00611447"/>
    <w:rsid w:val="00611AB5"/>
    <w:rsid w:val="006134F7"/>
    <w:rsid w:val="00614B8F"/>
    <w:rsid w:val="00615723"/>
    <w:rsid w:val="00615A65"/>
    <w:rsid w:val="00620705"/>
    <w:rsid w:val="00621B81"/>
    <w:rsid w:val="00623417"/>
    <w:rsid w:val="00625CC9"/>
    <w:rsid w:val="006322F5"/>
    <w:rsid w:val="00633104"/>
    <w:rsid w:val="006333F9"/>
    <w:rsid w:val="00633F0E"/>
    <w:rsid w:val="0063478F"/>
    <w:rsid w:val="00635656"/>
    <w:rsid w:val="006404C2"/>
    <w:rsid w:val="00640885"/>
    <w:rsid w:val="0064225D"/>
    <w:rsid w:val="006441BE"/>
    <w:rsid w:val="0064505A"/>
    <w:rsid w:val="00646538"/>
    <w:rsid w:val="00647BA4"/>
    <w:rsid w:val="0065164C"/>
    <w:rsid w:val="00651ED9"/>
    <w:rsid w:val="00652292"/>
    <w:rsid w:val="00654426"/>
    <w:rsid w:val="00660DA3"/>
    <w:rsid w:val="00662854"/>
    <w:rsid w:val="00663327"/>
    <w:rsid w:val="00667CAC"/>
    <w:rsid w:val="006700DD"/>
    <w:rsid w:val="00671212"/>
    <w:rsid w:val="006719EE"/>
    <w:rsid w:val="00675816"/>
    <w:rsid w:val="00677462"/>
    <w:rsid w:val="006809D5"/>
    <w:rsid w:val="00681AC5"/>
    <w:rsid w:val="00683910"/>
    <w:rsid w:val="006843F4"/>
    <w:rsid w:val="006847BD"/>
    <w:rsid w:val="006869EF"/>
    <w:rsid w:val="00690746"/>
    <w:rsid w:val="0069159B"/>
    <w:rsid w:val="006955B1"/>
    <w:rsid w:val="00696203"/>
    <w:rsid w:val="00697260"/>
    <w:rsid w:val="00697643"/>
    <w:rsid w:val="006A0332"/>
    <w:rsid w:val="006A188C"/>
    <w:rsid w:val="006A334A"/>
    <w:rsid w:val="006A4FB4"/>
    <w:rsid w:val="006B176A"/>
    <w:rsid w:val="006B2223"/>
    <w:rsid w:val="006C01B2"/>
    <w:rsid w:val="006C2AE2"/>
    <w:rsid w:val="006C500B"/>
    <w:rsid w:val="006C6051"/>
    <w:rsid w:val="006D0F9D"/>
    <w:rsid w:val="006D2FBF"/>
    <w:rsid w:val="006D31FA"/>
    <w:rsid w:val="006D43C5"/>
    <w:rsid w:val="006D51CC"/>
    <w:rsid w:val="006D5D19"/>
    <w:rsid w:val="006D74EE"/>
    <w:rsid w:val="006D7F35"/>
    <w:rsid w:val="006E08EC"/>
    <w:rsid w:val="006E0D85"/>
    <w:rsid w:val="006E4A97"/>
    <w:rsid w:val="006E5245"/>
    <w:rsid w:val="006E66C9"/>
    <w:rsid w:val="006E6884"/>
    <w:rsid w:val="006F56EE"/>
    <w:rsid w:val="006F6182"/>
    <w:rsid w:val="006F6203"/>
    <w:rsid w:val="007047C0"/>
    <w:rsid w:val="00704FF7"/>
    <w:rsid w:val="007064AE"/>
    <w:rsid w:val="0070679E"/>
    <w:rsid w:val="0071038C"/>
    <w:rsid w:val="00710431"/>
    <w:rsid w:val="00721A4F"/>
    <w:rsid w:val="007220EF"/>
    <w:rsid w:val="00727542"/>
    <w:rsid w:val="00727970"/>
    <w:rsid w:val="00727EC8"/>
    <w:rsid w:val="00733EE0"/>
    <w:rsid w:val="0073556E"/>
    <w:rsid w:val="00735AB1"/>
    <w:rsid w:val="00742649"/>
    <w:rsid w:val="00742DA7"/>
    <w:rsid w:val="007435C5"/>
    <w:rsid w:val="00745ACF"/>
    <w:rsid w:val="0074720D"/>
    <w:rsid w:val="007545BB"/>
    <w:rsid w:val="007550BC"/>
    <w:rsid w:val="00756E4F"/>
    <w:rsid w:val="007615D5"/>
    <w:rsid w:val="0076167E"/>
    <w:rsid w:val="007670A3"/>
    <w:rsid w:val="007677F1"/>
    <w:rsid w:val="0077191C"/>
    <w:rsid w:val="00776EBE"/>
    <w:rsid w:val="00777A16"/>
    <w:rsid w:val="007832F5"/>
    <w:rsid w:val="00786E20"/>
    <w:rsid w:val="00787C40"/>
    <w:rsid w:val="007934AE"/>
    <w:rsid w:val="00794F52"/>
    <w:rsid w:val="0079645D"/>
    <w:rsid w:val="00796837"/>
    <w:rsid w:val="00796BB4"/>
    <w:rsid w:val="00796F6E"/>
    <w:rsid w:val="00797B05"/>
    <w:rsid w:val="007A17A9"/>
    <w:rsid w:val="007A21D9"/>
    <w:rsid w:val="007A291C"/>
    <w:rsid w:val="007A39B7"/>
    <w:rsid w:val="007A662F"/>
    <w:rsid w:val="007A7124"/>
    <w:rsid w:val="007A7A4A"/>
    <w:rsid w:val="007B07E1"/>
    <w:rsid w:val="007B2FB0"/>
    <w:rsid w:val="007B4301"/>
    <w:rsid w:val="007B7EAD"/>
    <w:rsid w:val="007C0281"/>
    <w:rsid w:val="007C0D0B"/>
    <w:rsid w:val="007C1138"/>
    <w:rsid w:val="007C1D49"/>
    <w:rsid w:val="007C28CD"/>
    <w:rsid w:val="007C586D"/>
    <w:rsid w:val="007C5ADE"/>
    <w:rsid w:val="007D42F3"/>
    <w:rsid w:val="007D5C23"/>
    <w:rsid w:val="007E0454"/>
    <w:rsid w:val="007E078E"/>
    <w:rsid w:val="007E0CA1"/>
    <w:rsid w:val="007E7966"/>
    <w:rsid w:val="007F0105"/>
    <w:rsid w:val="007F09D9"/>
    <w:rsid w:val="007F53B0"/>
    <w:rsid w:val="007F5566"/>
    <w:rsid w:val="0080099F"/>
    <w:rsid w:val="008021A0"/>
    <w:rsid w:val="0080276B"/>
    <w:rsid w:val="00802944"/>
    <w:rsid w:val="0080542C"/>
    <w:rsid w:val="00810B68"/>
    <w:rsid w:val="008118CC"/>
    <w:rsid w:val="00812EF3"/>
    <w:rsid w:val="00814D58"/>
    <w:rsid w:val="00814D5B"/>
    <w:rsid w:val="00816E70"/>
    <w:rsid w:val="00824980"/>
    <w:rsid w:val="00827035"/>
    <w:rsid w:val="0083028D"/>
    <w:rsid w:val="00833359"/>
    <w:rsid w:val="00834DE9"/>
    <w:rsid w:val="00834E74"/>
    <w:rsid w:val="0083717E"/>
    <w:rsid w:val="00840A0A"/>
    <w:rsid w:val="00840F64"/>
    <w:rsid w:val="008415FA"/>
    <w:rsid w:val="0084256A"/>
    <w:rsid w:val="00845EF2"/>
    <w:rsid w:val="008464CF"/>
    <w:rsid w:val="00847102"/>
    <w:rsid w:val="008564E5"/>
    <w:rsid w:val="00861F95"/>
    <w:rsid w:val="00862AF8"/>
    <w:rsid w:val="008641BC"/>
    <w:rsid w:val="00864A40"/>
    <w:rsid w:val="00864C54"/>
    <w:rsid w:val="008666A0"/>
    <w:rsid w:val="00870DEC"/>
    <w:rsid w:val="00872CA8"/>
    <w:rsid w:val="00872E40"/>
    <w:rsid w:val="00876346"/>
    <w:rsid w:val="008807BF"/>
    <w:rsid w:val="008807F4"/>
    <w:rsid w:val="008815FE"/>
    <w:rsid w:val="00883D17"/>
    <w:rsid w:val="00885259"/>
    <w:rsid w:val="008870B9"/>
    <w:rsid w:val="00891D8E"/>
    <w:rsid w:val="00892E07"/>
    <w:rsid w:val="0089462D"/>
    <w:rsid w:val="0089655A"/>
    <w:rsid w:val="008A0219"/>
    <w:rsid w:val="008A11A0"/>
    <w:rsid w:val="008A224E"/>
    <w:rsid w:val="008A4AFD"/>
    <w:rsid w:val="008A4F6E"/>
    <w:rsid w:val="008A6BD1"/>
    <w:rsid w:val="008B0121"/>
    <w:rsid w:val="008B5E03"/>
    <w:rsid w:val="008B6017"/>
    <w:rsid w:val="008B710A"/>
    <w:rsid w:val="008B7A04"/>
    <w:rsid w:val="008C0838"/>
    <w:rsid w:val="008C2DDD"/>
    <w:rsid w:val="008C2DE7"/>
    <w:rsid w:val="008C4311"/>
    <w:rsid w:val="008C56F2"/>
    <w:rsid w:val="008D19F3"/>
    <w:rsid w:val="008D27CE"/>
    <w:rsid w:val="008D4AB3"/>
    <w:rsid w:val="008D78B5"/>
    <w:rsid w:val="008E13D9"/>
    <w:rsid w:val="008E291F"/>
    <w:rsid w:val="008E48D4"/>
    <w:rsid w:val="008E4912"/>
    <w:rsid w:val="008E6BEF"/>
    <w:rsid w:val="008F2387"/>
    <w:rsid w:val="008F77BE"/>
    <w:rsid w:val="00902AE5"/>
    <w:rsid w:val="0090381C"/>
    <w:rsid w:val="0090395D"/>
    <w:rsid w:val="00907B87"/>
    <w:rsid w:val="009107AF"/>
    <w:rsid w:val="00911526"/>
    <w:rsid w:val="00912699"/>
    <w:rsid w:val="00913143"/>
    <w:rsid w:val="00914278"/>
    <w:rsid w:val="009154B7"/>
    <w:rsid w:val="00921BEF"/>
    <w:rsid w:val="0092256C"/>
    <w:rsid w:val="0092259A"/>
    <w:rsid w:val="00924D94"/>
    <w:rsid w:val="009273A4"/>
    <w:rsid w:val="00930060"/>
    <w:rsid w:val="009309B8"/>
    <w:rsid w:val="00931278"/>
    <w:rsid w:val="00932922"/>
    <w:rsid w:val="00933AB5"/>
    <w:rsid w:val="00934B3C"/>
    <w:rsid w:val="009350F6"/>
    <w:rsid w:val="00936766"/>
    <w:rsid w:val="00937ABF"/>
    <w:rsid w:val="00940350"/>
    <w:rsid w:val="0094073B"/>
    <w:rsid w:val="00941391"/>
    <w:rsid w:val="00944E71"/>
    <w:rsid w:val="00954431"/>
    <w:rsid w:val="00954530"/>
    <w:rsid w:val="00956968"/>
    <w:rsid w:val="00956B5A"/>
    <w:rsid w:val="00957803"/>
    <w:rsid w:val="009623DE"/>
    <w:rsid w:val="009625A7"/>
    <w:rsid w:val="00963F8D"/>
    <w:rsid w:val="009648DB"/>
    <w:rsid w:val="00965FD1"/>
    <w:rsid w:val="009674B8"/>
    <w:rsid w:val="009705A6"/>
    <w:rsid w:val="009710F6"/>
    <w:rsid w:val="00972063"/>
    <w:rsid w:val="0097714C"/>
    <w:rsid w:val="00977774"/>
    <w:rsid w:val="0098131C"/>
    <w:rsid w:val="00981607"/>
    <w:rsid w:val="009819C9"/>
    <w:rsid w:val="00983278"/>
    <w:rsid w:val="00990E61"/>
    <w:rsid w:val="00993F96"/>
    <w:rsid w:val="00994260"/>
    <w:rsid w:val="00994273"/>
    <w:rsid w:val="00994B91"/>
    <w:rsid w:val="00996A61"/>
    <w:rsid w:val="00997648"/>
    <w:rsid w:val="009A2597"/>
    <w:rsid w:val="009A69F1"/>
    <w:rsid w:val="009B6AA2"/>
    <w:rsid w:val="009B7E7D"/>
    <w:rsid w:val="009C0300"/>
    <w:rsid w:val="009C1325"/>
    <w:rsid w:val="009C25E9"/>
    <w:rsid w:val="009C3E50"/>
    <w:rsid w:val="009C61F9"/>
    <w:rsid w:val="009D0258"/>
    <w:rsid w:val="009D22FC"/>
    <w:rsid w:val="009D237A"/>
    <w:rsid w:val="009D2551"/>
    <w:rsid w:val="009E2F9B"/>
    <w:rsid w:val="009E5CA5"/>
    <w:rsid w:val="009E76E1"/>
    <w:rsid w:val="009F0C69"/>
    <w:rsid w:val="009F2AAB"/>
    <w:rsid w:val="009F4359"/>
    <w:rsid w:val="009F4A07"/>
    <w:rsid w:val="009F5DA8"/>
    <w:rsid w:val="009F6433"/>
    <w:rsid w:val="009F6E75"/>
    <w:rsid w:val="00A00D72"/>
    <w:rsid w:val="00A01183"/>
    <w:rsid w:val="00A01F79"/>
    <w:rsid w:val="00A03FC0"/>
    <w:rsid w:val="00A046A7"/>
    <w:rsid w:val="00A04B15"/>
    <w:rsid w:val="00A04E5A"/>
    <w:rsid w:val="00A0693F"/>
    <w:rsid w:val="00A1170A"/>
    <w:rsid w:val="00A119EE"/>
    <w:rsid w:val="00A12BDE"/>
    <w:rsid w:val="00A13336"/>
    <w:rsid w:val="00A13B4A"/>
    <w:rsid w:val="00A1592D"/>
    <w:rsid w:val="00A15D0B"/>
    <w:rsid w:val="00A16DCE"/>
    <w:rsid w:val="00A2275C"/>
    <w:rsid w:val="00A24928"/>
    <w:rsid w:val="00A2573D"/>
    <w:rsid w:val="00A25A12"/>
    <w:rsid w:val="00A30C31"/>
    <w:rsid w:val="00A31226"/>
    <w:rsid w:val="00A37079"/>
    <w:rsid w:val="00A410B3"/>
    <w:rsid w:val="00A41ACC"/>
    <w:rsid w:val="00A4371F"/>
    <w:rsid w:val="00A473BC"/>
    <w:rsid w:val="00A47AF5"/>
    <w:rsid w:val="00A53B3D"/>
    <w:rsid w:val="00A53CDA"/>
    <w:rsid w:val="00A550F3"/>
    <w:rsid w:val="00A56D30"/>
    <w:rsid w:val="00A60227"/>
    <w:rsid w:val="00A62A03"/>
    <w:rsid w:val="00A645A2"/>
    <w:rsid w:val="00A665E7"/>
    <w:rsid w:val="00A700D4"/>
    <w:rsid w:val="00A7240B"/>
    <w:rsid w:val="00A7345F"/>
    <w:rsid w:val="00A7429B"/>
    <w:rsid w:val="00A74F10"/>
    <w:rsid w:val="00A817AF"/>
    <w:rsid w:val="00A826E9"/>
    <w:rsid w:val="00A832BC"/>
    <w:rsid w:val="00A8483C"/>
    <w:rsid w:val="00A9530E"/>
    <w:rsid w:val="00A95A87"/>
    <w:rsid w:val="00AA0F8F"/>
    <w:rsid w:val="00AA191E"/>
    <w:rsid w:val="00AA2F21"/>
    <w:rsid w:val="00AA2F9D"/>
    <w:rsid w:val="00AA33B0"/>
    <w:rsid w:val="00AA7A00"/>
    <w:rsid w:val="00AB021B"/>
    <w:rsid w:val="00AB2324"/>
    <w:rsid w:val="00AB3E6F"/>
    <w:rsid w:val="00AB5A97"/>
    <w:rsid w:val="00AB5FBB"/>
    <w:rsid w:val="00AB5FC7"/>
    <w:rsid w:val="00AB7A93"/>
    <w:rsid w:val="00AC11E5"/>
    <w:rsid w:val="00AD00BC"/>
    <w:rsid w:val="00AD601F"/>
    <w:rsid w:val="00AE2F8D"/>
    <w:rsid w:val="00AE4E3E"/>
    <w:rsid w:val="00AE6F8A"/>
    <w:rsid w:val="00AE7368"/>
    <w:rsid w:val="00AF04CE"/>
    <w:rsid w:val="00AF35BD"/>
    <w:rsid w:val="00B01CC0"/>
    <w:rsid w:val="00B01E68"/>
    <w:rsid w:val="00B02B2D"/>
    <w:rsid w:val="00B03D67"/>
    <w:rsid w:val="00B04E60"/>
    <w:rsid w:val="00B06E19"/>
    <w:rsid w:val="00B107CB"/>
    <w:rsid w:val="00B15E8E"/>
    <w:rsid w:val="00B16847"/>
    <w:rsid w:val="00B16981"/>
    <w:rsid w:val="00B16B53"/>
    <w:rsid w:val="00B2085F"/>
    <w:rsid w:val="00B30767"/>
    <w:rsid w:val="00B30EFE"/>
    <w:rsid w:val="00B313B8"/>
    <w:rsid w:val="00B4208A"/>
    <w:rsid w:val="00B42D74"/>
    <w:rsid w:val="00B43326"/>
    <w:rsid w:val="00B45564"/>
    <w:rsid w:val="00B50F7D"/>
    <w:rsid w:val="00B511DB"/>
    <w:rsid w:val="00B53283"/>
    <w:rsid w:val="00B53B73"/>
    <w:rsid w:val="00B54A09"/>
    <w:rsid w:val="00B56F1E"/>
    <w:rsid w:val="00B6506F"/>
    <w:rsid w:val="00B65289"/>
    <w:rsid w:val="00B674E4"/>
    <w:rsid w:val="00B67976"/>
    <w:rsid w:val="00B703DF"/>
    <w:rsid w:val="00B71BF3"/>
    <w:rsid w:val="00B73AFB"/>
    <w:rsid w:val="00B761E1"/>
    <w:rsid w:val="00B76411"/>
    <w:rsid w:val="00B7668A"/>
    <w:rsid w:val="00B80411"/>
    <w:rsid w:val="00B80520"/>
    <w:rsid w:val="00B80EA1"/>
    <w:rsid w:val="00B82D9F"/>
    <w:rsid w:val="00B833B3"/>
    <w:rsid w:val="00B8390F"/>
    <w:rsid w:val="00B84052"/>
    <w:rsid w:val="00B9027A"/>
    <w:rsid w:val="00B90548"/>
    <w:rsid w:val="00B905BD"/>
    <w:rsid w:val="00B91647"/>
    <w:rsid w:val="00B93243"/>
    <w:rsid w:val="00B94B80"/>
    <w:rsid w:val="00B957B8"/>
    <w:rsid w:val="00B958D7"/>
    <w:rsid w:val="00B95E31"/>
    <w:rsid w:val="00B967AA"/>
    <w:rsid w:val="00B97398"/>
    <w:rsid w:val="00BA5F34"/>
    <w:rsid w:val="00BA7BF8"/>
    <w:rsid w:val="00BB1998"/>
    <w:rsid w:val="00BB1C70"/>
    <w:rsid w:val="00BB420A"/>
    <w:rsid w:val="00BB4447"/>
    <w:rsid w:val="00BB47AF"/>
    <w:rsid w:val="00BB6854"/>
    <w:rsid w:val="00BC2D32"/>
    <w:rsid w:val="00BC6823"/>
    <w:rsid w:val="00BD27F4"/>
    <w:rsid w:val="00BD2B24"/>
    <w:rsid w:val="00BD516D"/>
    <w:rsid w:val="00BD6611"/>
    <w:rsid w:val="00BE3E9F"/>
    <w:rsid w:val="00BE45C3"/>
    <w:rsid w:val="00BE5327"/>
    <w:rsid w:val="00BE578F"/>
    <w:rsid w:val="00BE5941"/>
    <w:rsid w:val="00BE7E4C"/>
    <w:rsid w:val="00C00438"/>
    <w:rsid w:val="00C0049C"/>
    <w:rsid w:val="00C00B43"/>
    <w:rsid w:val="00C01AFE"/>
    <w:rsid w:val="00C06913"/>
    <w:rsid w:val="00C07012"/>
    <w:rsid w:val="00C07826"/>
    <w:rsid w:val="00C1117C"/>
    <w:rsid w:val="00C127DF"/>
    <w:rsid w:val="00C13962"/>
    <w:rsid w:val="00C27AC1"/>
    <w:rsid w:val="00C34CCC"/>
    <w:rsid w:val="00C36311"/>
    <w:rsid w:val="00C40988"/>
    <w:rsid w:val="00C424C2"/>
    <w:rsid w:val="00C44802"/>
    <w:rsid w:val="00C46CEC"/>
    <w:rsid w:val="00C5148F"/>
    <w:rsid w:val="00C527D4"/>
    <w:rsid w:val="00C52DDD"/>
    <w:rsid w:val="00C572D1"/>
    <w:rsid w:val="00C600EA"/>
    <w:rsid w:val="00C605F6"/>
    <w:rsid w:val="00C611F5"/>
    <w:rsid w:val="00C6120D"/>
    <w:rsid w:val="00C6569B"/>
    <w:rsid w:val="00C6661B"/>
    <w:rsid w:val="00C6666C"/>
    <w:rsid w:val="00C72D34"/>
    <w:rsid w:val="00C74952"/>
    <w:rsid w:val="00C8258D"/>
    <w:rsid w:val="00C85686"/>
    <w:rsid w:val="00C8606B"/>
    <w:rsid w:val="00C86E15"/>
    <w:rsid w:val="00C92881"/>
    <w:rsid w:val="00C9403C"/>
    <w:rsid w:val="00C95A13"/>
    <w:rsid w:val="00C9740B"/>
    <w:rsid w:val="00C9797F"/>
    <w:rsid w:val="00CA0FD7"/>
    <w:rsid w:val="00CA1A22"/>
    <w:rsid w:val="00CA2A6A"/>
    <w:rsid w:val="00CA67BF"/>
    <w:rsid w:val="00CA7286"/>
    <w:rsid w:val="00CA7C61"/>
    <w:rsid w:val="00CB0DA6"/>
    <w:rsid w:val="00CB140E"/>
    <w:rsid w:val="00CB3201"/>
    <w:rsid w:val="00CC35D1"/>
    <w:rsid w:val="00CC3BB7"/>
    <w:rsid w:val="00CC4486"/>
    <w:rsid w:val="00CC66FF"/>
    <w:rsid w:val="00CD3A5C"/>
    <w:rsid w:val="00CD3A7C"/>
    <w:rsid w:val="00CD66A3"/>
    <w:rsid w:val="00CD68D5"/>
    <w:rsid w:val="00CE491E"/>
    <w:rsid w:val="00CE4F7E"/>
    <w:rsid w:val="00CE5782"/>
    <w:rsid w:val="00CE60C6"/>
    <w:rsid w:val="00CE61A9"/>
    <w:rsid w:val="00CF09E2"/>
    <w:rsid w:val="00CF16B3"/>
    <w:rsid w:val="00CF1E20"/>
    <w:rsid w:val="00CF4187"/>
    <w:rsid w:val="00CF4F29"/>
    <w:rsid w:val="00D016B9"/>
    <w:rsid w:val="00D02351"/>
    <w:rsid w:val="00D024E8"/>
    <w:rsid w:val="00D04D4E"/>
    <w:rsid w:val="00D05905"/>
    <w:rsid w:val="00D0680F"/>
    <w:rsid w:val="00D114F7"/>
    <w:rsid w:val="00D11CA8"/>
    <w:rsid w:val="00D13B6C"/>
    <w:rsid w:val="00D144BF"/>
    <w:rsid w:val="00D1672C"/>
    <w:rsid w:val="00D16F4A"/>
    <w:rsid w:val="00D2044B"/>
    <w:rsid w:val="00D206A6"/>
    <w:rsid w:val="00D22732"/>
    <w:rsid w:val="00D22AC7"/>
    <w:rsid w:val="00D256AB"/>
    <w:rsid w:val="00D26B5A"/>
    <w:rsid w:val="00D279FF"/>
    <w:rsid w:val="00D317E7"/>
    <w:rsid w:val="00D340B3"/>
    <w:rsid w:val="00D34B90"/>
    <w:rsid w:val="00D36F97"/>
    <w:rsid w:val="00D424A7"/>
    <w:rsid w:val="00D4292F"/>
    <w:rsid w:val="00D43774"/>
    <w:rsid w:val="00D44577"/>
    <w:rsid w:val="00D47466"/>
    <w:rsid w:val="00D51216"/>
    <w:rsid w:val="00D5472A"/>
    <w:rsid w:val="00D54DE8"/>
    <w:rsid w:val="00D56650"/>
    <w:rsid w:val="00D56CF6"/>
    <w:rsid w:val="00D57E74"/>
    <w:rsid w:val="00D61951"/>
    <w:rsid w:val="00D62A79"/>
    <w:rsid w:val="00D667E9"/>
    <w:rsid w:val="00D70995"/>
    <w:rsid w:val="00D73235"/>
    <w:rsid w:val="00D734B1"/>
    <w:rsid w:val="00D75F8B"/>
    <w:rsid w:val="00D80341"/>
    <w:rsid w:val="00D80755"/>
    <w:rsid w:val="00D80EAB"/>
    <w:rsid w:val="00D81225"/>
    <w:rsid w:val="00D84C2C"/>
    <w:rsid w:val="00D85021"/>
    <w:rsid w:val="00D87E5B"/>
    <w:rsid w:val="00D907B4"/>
    <w:rsid w:val="00D91C49"/>
    <w:rsid w:val="00D91D20"/>
    <w:rsid w:val="00D944BE"/>
    <w:rsid w:val="00D95087"/>
    <w:rsid w:val="00D956AA"/>
    <w:rsid w:val="00D95D1C"/>
    <w:rsid w:val="00D961DD"/>
    <w:rsid w:val="00D96EF1"/>
    <w:rsid w:val="00DA029B"/>
    <w:rsid w:val="00DA09DE"/>
    <w:rsid w:val="00DA12E2"/>
    <w:rsid w:val="00DA13EE"/>
    <w:rsid w:val="00DA157C"/>
    <w:rsid w:val="00DA1953"/>
    <w:rsid w:val="00DA4890"/>
    <w:rsid w:val="00DA64C2"/>
    <w:rsid w:val="00DB31C0"/>
    <w:rsid w:val="00DB3FA0"/>
    <w:rsid w:val="00DB55ED"/>
    <w:rsid w:val="00DB67A7"/>
    <w:rsid w:val="00DB6F77"/>
    <w:rsid w:val="00DC04C5"/>
    <w:rsid w:val="00DC3742"/>
    <w:rsid w:val="00DC4E7C"/>
    <w:rsid w:val="00DC5C44"/>
    <w:rsid w:val="00DC78CB"/>
    <w:rsid w:val="00DC7DDB"/>
    <w:rsid w:val="00DD03BC"/>
    <w:rsid w:val="00DD0F08"/>
    <w:rsid w:val="00DD46DD"/>
    <w:rsid w:val="00DD4897"/>
    <w:rsid w:val="00DE1008"/>
    <w:rsid w:val="00DE37FE"/>
    <w:rsid w:val="00DF021E"/>
    <w:rsid w:val="00DF0A83"/>
    <w:rsid w:val="00DF20D5"/>
    <w:rsid w:val="00DF283C"/>
    <w:rsid w:val="00DF64AE"/>
    <w:rsid w:val="00DF7BB6"/>
    <w:rsid w:val="00E01344"/>
    <w:rsid w:val="00E02CB8"/>
    <w:rsid w:val="00E0475A"/>
    <w:rsid w:val="00E04B7D"/>
    <w:rsid w:val="00E051D1"/>
    <w:rsid w:val="00E07989"/>
    <w:rsid w:val="00E108E1"/>
    <w:rsid w:val="00E13410"/>
    <w:rsid w:val="00E14E55"/>
    <w:rsid w:val="00E15B93"/>
    <w:rsid w:val="00E15DA1"/>
    <w:rsid w:val="00E17043"/>
    <w:rsid w:val="00E17065"/>
    <w:rsid w:val="00E17E00"/>
    <w:rsid w:val="00E2133D"/>
    <w:rsid w:val="00E2170A"/>
    <w:rsid w:val="00E237D6"/>
    <w:rsid w:val="00E24DB1"/>
    <w:rsid w:val="00E26253"/>
    <w:rsid w:val="00E26AFE"/>
    <w:rsid w:val="00E27D4B"/>
    <w:rsid w:val="00E323AC"/>
    <w:rsid w:val="00E333D5"/>
    <w:rsid w:val="00E339A5"/>
    <w:rsid w:val="00E33CF8"/>
    <w:rsid w:val="00E37EB0"/>
    <w:rsid w:val="00E42BC2"/>
    <w:rsid w:val="00E46081"/>
    <w:rsid w:val="00E467BE"/>
    <w:rsid w:val="00E47C67"/>
    <w:rsid w:val="00E47F57"/>
    <w:rsid w:val="00E51FDA"/>
    <w:rsid w:val="00E54642"/>
    <w:rsid w:val="00E56088"/>
    <w:rsid w:val="00E56274"/>
    <w:rsid w:val="00E65109"/>
    <w:rsid w:val="00E65FC5"/>
    <w:rsid w:val="00E664CC"/>
    <w:rsid w:val="00E72C0A"/>
    <w:rsid w:val="00E73B14"/>
    <w:rsid w:val="00E75672"/>
    <w:rsid w:val="00E80040"/>
    <w:rsid w:val="00E85A19"/>
    <w:rsid w:val="00E875B8"/>
    <w:rsid w:val="00E87EB7"/>
    <w:rsid w:val="00E90EFD"/>
    <w:rsid w:val="00E91F18"/>
    <w:rsid w:val="00E91F3F"/>
    <w:rsid w:val="00E92DF5"/>
    <w:rsid w:val="00E9467B"/>
    <w:rsid w:val="00E96DB1"/>
    <w:rsid w:val="00EA0A59"/>
    <w:rsid w:val="00EA1CA2"/>
    <w:rsid w:val="00EA3A54"/>
    <w:rsid w:val="00EA4392"/>
    <w:rsid w:val="00EA4604"/>
    <w:rsid w:val="00EA46CC"/>
    <w:rsid w:val="00EA7827"/>
    <w:rsid w:val="00EB13CC"/>
    <w:rsid w:val="00EB2A19"/>
    <w:rsid w:val="00EB55C0"/>
    <w:rsid w:val="00EB7B18"/>
    <w:rsid w:val="00EC1313"/>
    <w:rsid w:val="00EC2F26"/>
    <w:rsid w:val="00ED2D87"/>
    <w:rsid w:val="00EE046D"/>
    <w:rsid w:val="00EE1E33"/>
    <w:rsid w:val="00EE3CC5"/>
    <w:rsid w:val="00EE7A19"/>
    <w:rsid w:val="00EF0861"/>
    <w:rsid w:val="00EF1CC6"/>
    <w:rsid w:val="00EF68E8"/>
    <w:rsid w:val="00F02A4B"/>
    <w:rsid w:val="00F04E24"/>
    <w:rsid w:val="00F04E3D"/>
    <w:rsid w:val="00F05104"/>
    <w:rsid w:val="00F131EC"/>
    <w:rsid w:val="00F13929"/>
    <w:rsid w:val="00F15EBB"/>
    <w:rsid w:val="00F16E98"/>
    <w:rsid w:val="00F16EF1"/>
    <w:rsid w:val="00F174D9"/>
    <w:rsid w:val="00F20BE6"/>
    <w:rsid w:val="00F21CDE"/>
    <w:rsid w:val="00F22556"/>
    <w:rsid w:val="00F227C6"/>
    <w:rsid w:val="00F241C7"/>
    <w:rsid w:val="00F25474"/>
    <w:rsid w:val="00F2680B"/>
    <w:rsid w:val="00F27458"/>
    <w:rsid w:val="00F311F4"/>
    <w:rsid w:val="00F33960"/>
    <w:rsid w:val="00F40EB4"/>
    <w:rsid w:val="00F42F75"/>
    <w:rsid w:val="00F45653"/>
    <w:rsid w:val="00F45C96"/>
    <w:rsid w:val="00F46077"/>
    <w:rsid w:val="00F47E74"/>
    <w:rsid w:val="00F47FD6"/>
    <w:rsid w:val="00F52F2C"/>
    <w:rsid w:val="00F53E0E"/>
    <w:rsid w:val="00F56534"/>
    <w:rsid w:val="00F57A23"/>
    <w:rsid w:val="00F61F7A"/>
    <w:rsid w:val="00F62179"/>
    <w:rsid w:val="00F63040"/>
    <w:rsid w:val="00F661C7"/>
    <w:rsid w:val="00F67994"/>
    <w:rsid w:val="00F67FE1"/>
    <w:rsid w:val="00F7232C"/>
    <w:rsid w:val="00F72696"/>
    <w:rsid w:val="00F745C3"/>
    <w:rsid w:val="00F75942"/>
    <w:rsid w:val="00F75C26"/>
    <w:rsid w:val="00F7635F"/>
    <w:rsid w:val="00F777E3"/>
    <w:rsid w:val="00F80600"/>
    <w:rsid w:val="00F86149"/>
    <w:rsid w:val="00F86D55"/>
    <w:rsid w:val="00F873E1"/>
    <w:rsid w:val="00F90838"/>
    <w:rsid w:val="00F915F5"/>
    <w:rsid w:val="00F9369C"/>
    <w:rsid w:val="00F9417F"/>
    <w:rsid w:val="00F94337"/>
    <w:rsid w:val="00F96D41"/>
    <w:rsid w:val="00F979C6"/>
    <w:rsid w:val="00FA06D6"/>
    <w:rsid w:val="00FA09C7"/>
    <w:rsid w:val="00FA5118"/>
    <w:rsid w:val="00FA511F"/>
    <w:rsid w:val="00FA51AE"/>
    <w:rsid w:val="00FA52A3"/>
    <w:rsid w:val="00FA5B15"/>
    <w:rsid w:val="00FA5C39"/>
    <w:rsid w:val="00FA6E1D"/>
    <w:rsid w:val="00FB28E7"/>
    <w:rsid w:val="00FB44CB"/>
    <w:rsid w:val="00FB5B64"/>
    <w:rsid w:val="00FB67FA"/>
    <w:rsid w:val="00FB6925"/>
    <w:rsid w:val="00FB7B7D"/>
    <w:rsid w:val="00FB7E66"/>
    <w:rsid w:val="00FC1900"/>
    <w:rsid w:val="00FC27FC"/>
    <w:rsid w:val="00FC2B76"/>
    <w:rsid w:val="00FC349E"/>
    <w:rsid w:val="00FC5E23"/>
    <w:rsid w:val="00FC687A"/>
    <w:rsid w:val="00FC7B39"/>
    <w:rsid w:val="00FC7BD5"/>
    <w:rsid w:val="00FC7E26"/>
    <w:rsid w:val="00FD5319"/>
    <w:rsid w:val="00FD588F"/>
    <w:rsid w:val="00FD5C4D"/>
    <w:rsid w:val="00FD6BF1"/>
    <w:rsid w:val="00FE08F7"/>
    <w:rsid w:val="00FE1098"/>
    <w:rsid w:val="00FE250C"/>
    <w:rsid w:val="00FE277A"/>
    <w:rsid w:val="00FE750D"/>
    <w:rsid w:val="00FF1AFE"/>
    <w:rsid w:val="00FF2EB1"/>
    <w:rsid w:val="00FF4C9B"/>
    <w:rsid w:val="00FF5D9F"/>
    <w:rsid w:val="00FF751F"/>
    <w:rsid w:val="00FF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725763B6"/>
  <w15:docId w15:val="{6E05E911-A8CE-4370-82E2-2BB7AA7D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FD1"/>
  </w:style>
  <w:style w:type="paragraph" w:styleId="Heading1">
    <w:name w:val="heading 1"/>
    <w:basedOn w:val="Normal"/>
    <w:link w:val="Heading1Char"/>
    <w:uiPriority w:val="9"/>
    <w:qFormat/>
    <w:rsid w:val="00AB5F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1396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02B2D"/>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02C9A"/>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iPriority w:val="99"/>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qFormat/>
    <w:rsid w:val="009623DE"/>
    <w:pPr>
      <w:ind w:left="720"/>
      <w:contextualSpacing/>
    </w:pPr>
  </w:style>
  <w:style w:type="paragraph" w:customStyle="1" w:styleId="intro">
    <w:name w:val="intro"/>
    <w:basedOn w:val="Normal"/>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qFormat/>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046D"/>
    <w:rPr>
      <w:b/>
      <w:bCs/>
    </w:rPr>
  </w:style>
  <w:style w:type="character" w:customStyle="1" w:styleId="apple-converted-space">
    <w:name w:val="apple-converted-space"/>
    <w:basedOn w:val="DefaultParagraphFont"/>
    <w:rsid w:val="00C36311"/>
  </w:style>
  <w:style w:type="character" w:customStyle="1" w:styleId="Heading1Char">
    <w:name w:val="Heading 1 Char"/>
    <w:basedOn w:val="DefaultParagraphFont"/>
    <w:link w:val="Heading1"/>
    <w:uiPriority w:val="9"/>
    <w:rsid w:val="00AB5FB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13962"/>
    <w:rPr>
      <w:rFonts w:asciiTheme="majorHAnsi" w:eastAsiaTheme="majorEastAsia" w:hAnsiTheme="majorHAnsi" w:cstheme="majorBidi"/>
      <w:b/>
      <w:bCs/>
      <w:color w:val="5B9BD5" w:themeColor="accent1"/>
      <w:sz w:val="26"/>
      <w:szCs w:val="26"/>
    </w:rPr>
  </w:style>
  <w:style w:type="character" w:customStyle="1" w:styleId="description">
    <w:name w:val="description"/>
    <w:basedOn w:val="DefaultParagraphFont"/>
    <w:rsid w:val="008A6BD1"/>
  </w:style>
  <w:style w:type="paragraph" w:styleId="BalloonText">
    <w:name w:val="Balloon Text"/>
    <w:basedOn w:val="Normal"/>
    <w:link w:val="BalloonTextChar"/>
    <w:uiPriority w:val="99"/>
    <w:semiHidden/>
    <w:unhideWhenUsed/>
    <w:rsid w:val="00493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B3"/>
    <w:rPr>
      <w:rFonts w:ascii="Tahoma" w:hAnsi="Tahoma" w:cs="Tahoma"/>
      <w:sz w:val="16"/>
      <w:szCs w:val="16"/>
    </w:rPr>
  </w:style>
  <w:style w:type="table" w:styleId="TableGrid">
    <w:name w:val="Table Grid"/>
    <w:basedOn w:val="TableNormal"/>
    <w:uiPriority w:val="59"/>
    <w:rsid w:val="0094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86A70"/>
    <w:rPr>
      <w:i/>
      <w:iCs/>
    </w:rPr>
  </w:style>
  <w:style w:type="character" w:customStyle="1" w:styleId="Heading3Char">
    <w:name w:val="Heading 3 Char"/>
    <w:basedOn w:val="DefaultParagraphFont"/>
    <w:link w:val="Heading3"/>
    <w:uiPriority w:val="9"/>
    <w:semiHidden/>
    <w:rsid w:val="00B02B2D"/>
    <w:rPr>
      <w:rFonts w:asciiTheme="majorHAnsi" w:eastAsiaTheme="majorEastAsia" w:hAnsiTheme="majorHAnsi" w:cstheme="majorBidi"/>
      <w:b/>
      <w:bCs/>
      <w:color w:val="5B9BD5" w:themeColor="accent1"/>
    </w:rPr>
  </w:style>
  <w:style w:type="character" w:customStyle="1" w:styleId="il">
    <w:name w:val="il"/>
    <w:basedOn w:val="DefaultParagraphFont"/>
    <w:rsid w:val="00B76411"/>
  </w:style>
  <w:style w:type="paragraph" w:customStyle="1" w:styleId="ecxmsonormal">
    <w:name w:val="ecxmsonormal"/>
    <w:basedOn w:val="Normal"/>
    <w:rsid w:val="002D38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text">
    <w:name w:val="legtext"/>
    <w:basedOn w:val="Normal"/>
    <w:rsid w:val="00A53B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602C9A"/>
    <w:rPr>
      <w:rFonts w:asciiTheme="majorHAnsi" w:eastAsiaTheme="majorEastAsia" w:hAnsiTheme="majorHAnsi" w:cstheme="majorBidi"/>
      <w:i/>
      <w:iCs/>
      <w:color w:val="1F4D78" w:themeColor="accent1" w:themeShade="7F"/>
    </w:rPr>
  </w:style>
  <w:style w:type="character" w:customStyle="1" w:styleId="text">
    <w:name w:val="text"/>
    <w:basedOn w:val="DefaultParagraphFont"/>
    <w:rsid w:val="00602C9A"/>
  </w:style>
  <w:style w:type="character" w:customStyle="1" w:styleId="keywords">
    <w:name w:val="keywords"/>
    <w:basedOn w:val="DefaultParagraphFont"/>
    <w:rsid w:val="00602C9A"/>
  </w:style>
  <w:style w:type="character" w:customStyle="1" w:styleId="article-tag">
    <w:name w:val="article-tag"/>
    <w:basedOn w:val="DefaultParagraphFont"/>
    <w:rsid w:val="00602C9A"/>
  </w:style>
  <w:style w:type="character" w:customStyle="1" w:styleId="ob-unit">
    <w:name w:val="ob-unit"/>
    <w:basedOn w:val="DefaultParagraphFont"/>
    <w:rsid w:val="00602C9A"/>
  </w:style>
  <w:style w:type="character" w:customStyle="1" w:styleId="plistahl">
    <w:name w:val="plistahl"/>
    <w:basedOn w:val="DefaultParagraphFont"/>
    <w:rsid w:val="00602C9A"/>
  </w:style>
  <w:style w:type="character" w:customStyle="1" w:styleId="itemtitle">
    <w:name w:val="itemtitle"/>
    <w:basedOn w:val="DefaultParagraphFont"/>
    <w:rsid w:val="00602C9A"/>
  </w:style>
  <w:style w:type="character" w:customStyle="1" w:styleId="itemtext">
    <w:name w:val="itemtext"/>
    <w:basedOn w:val="DefaultParagraphFont"/>
    <w:rsid w:val="00602C9A"/>
  </w:style>
  <w:style w:type="paragraph" w:customStyle="1" w:styleId="view-count">
    <w:name w:val="view-count"/>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602C9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02C9A"/>
    <w:rPr>
      <w:rFonts w:ascii="Arial" w:eastAsia="Times New Roman" w:hAnsi="Arial" w:cs="Arial"/>
      <w:vanish/>
      <w:sz w:val="16"/>
      <w:szCs w:val="16"/>
      <w:lang w:eastAsia="en-GB"/>
    </w:rPr>
  </w:style>
  <w:style w:type="paragraph" w:customStyle="1" w:styleId="preferences">
    <w:name w:val="preferences"/>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anrain-provider-text-color-facebook">
    <w:name w:val="janrain-provider-text-color-facebook"/>
    <w:basedOn w:val="DefaultParagraphFont"/>
    <w:rsid w:val="00602C9A"/>
  </w:style>
  <w:style w:type="character" w:customStyle="1" w:styleId="janrain-provider-text-color-googleplus">
    <w:name w:val="janrain-provider-text-color-googleplus"/>
    <w:basedOn w:val="DefaultParagraphFont"/>
    <w:rsid w:val="00602C9A"/>
  </w:style>
  <w:style w:type="character" w:customStyle="1" w:styleId="janrain-provider-text-color-yahoo">
    <w:name w:val="janrain-provider-text-color-yahoo"/>
    <w:basedOn w:val="DefaultParagraphFont"/>
    <w:rsid w:val="00602C9A"/>
  </w:style>
  <w:style w:type="character" w:customStyle="1" w:styleId="janrain-provider-text-color-liveid">
    <w:name w:val="janrain-provider-text-color-live_id"/>
    <w:basedOn w:val="DefaultParagraphFont"/>
    <w:rsid w:val="00602C9A"/>
  </w:style>
  <w:style w:type="paragraph" w:styleId="z-BottomofForm">
    <w:name w:val="HTML Bottom of Form"/>
    <w:basedOn w:val="Normal"/>
    <w:next w:val="Normal"/>
    <w:link w:val="z-BottomofFormChar"/>
    <w:hidden/>
    <w:uiPriority w:val="99"/>
    <w:semiHidden/>
    <w:unhideWhenUsed/>
    <w:rsid w:val="00602C9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02C9A"/>
    <w:rPr>
      <w:rFonts w:ascii="Arial" w:eastAsia="Times New Roman" w:hAnsi="Arial" w:cs="Arial"/>
      <w:vanish/>
      <w:sz w:val="16"/>
      <w:szCs w:val="16"/>
      <w:lang w:eastAsia="en-GB"/>
    </w:rPr>
  </w:style>
  <w:style w:type="character" w:customStyle="1" w:styleId="teaser-label">
    <w:name w:val="teaser-label"/>
    <w:basedOn w:val="DefaultParagraphFont"/>
    <w:rsid w:val="00602C9A"/>
  </w:style>
  <w:style w:type="character" w:customStyle="1" w:styleId="day">
    <w:name w:val="day"/>
    <w:basedOn w:val="DefaultParagraphFont"/>
    <w:rsid w:val="00602C9A"/>
  </w:style>
  <w:style w:type="character" w:customStyle="1" w:styleId="month">
    <w:name w:val="month"/>
    <w:basedOn w:val="DefaultParagraphFont"/>
    <w:rsid w:val="00602C9A"/>
  </w:style>
  <w:style w:type="paragraph" w:customStyle="1" w:styleId="events-time">
    <w:name w:val="events-time"/>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ts-description">
    <w:name w:val="events-description"/>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
    <w:name w:val="sep"/>
    <w:basedOn w:val="DefaultParagraphFont"/>
    <w:rsid w:val="0010448D"/>
  </w:style>
  <w:style w:type="character" w:customStyle="1" w:styleId="offer">
    <w:name w:val="offer"/>
    <w:basedOn w:val="DefaultParagraphFont"/>
    <w:rsid w:val="0010448D"/>
  </w:style>
  <w:style w:type="paragraph" w:customStyle="1" w:styleId="xmsonormal">
    <w:name w:val="x_msonormal"/>
    <w:basedOn w:val="Normal"/>
    <w:rsid w:val="0027551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MediumShading1-Accent11">
    <w:name w:val="Medium Shading 1 - Accent 11"/>
    <w:basedOn w:val="TableNormal"/>
    <w:uiPriority w:val="63"/>
    <w:rsid w:val="006719EE"/>
    <w:pPr>
      <w:spacing w:after="0" w:line="240" w:lineRule="auto"/>
    </w:pPr>
    <w:rPr>
      <w:rFonts w:cs="Times New Roman"/>
      <w:sz w:val="24"/>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m1467031630945166029gmail-m-1529030577132123696msolistparagraph">
    <w:name w:val="m_1467031630945166029gmail-m_-1529030577132123696msolistparagraph"/>
    <w:basedOn w:val="Normal"/>
    <w:rsid w:val="00796F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6844781905000742425msolistparagraph">
    <w:name w:val="m_6844781905000742425msolistparagraph"/>
    <w:basedOn w:val="Normal"/>
    <w:rsid w:val="00EA1C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062339501108234809msolistparagraph">
    <w:name w:val="m_-7062339501108234809msolistparagraph"/>
    <w:basedOn w:val="Normal"/>
    <w:rsid w:val="006F61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7714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0525">
      <w:bodyDiv w:val="1"/>
      <w:marLeft w:val="0"/>
      <w:marRight w:val="0"/>
      <w:marTop w:val="0"/>
      <w:marBottom w:val="0"/>
      <w:divBdr>
        <w:top w:val="none" w:sz="0" w:space="0" w:color="auto"/>
        <w:left w:val="none" w:sz="0" w:space="0" w:color="auto"/>
        <w:bottom w:val="none" w:sz="0" w:space="0" w:color="auto"/>
        <w:right w:val="none" w:sz="0" w:space="0" w:color="auto"/>
      </w:divBdr>
    </w:div>
    <w:div w:id="84036757">
      <w:bodyDiv w:val="1"/>
      <w:marLeft w:val="0"/>
      <w:marRight w:val="0"/>
      <w:marTop w:val="0"/>
      <w:marBottom w:val="0"/>
      <w:divBdr>
        <w:top w:val="none" w:sz="0" w:space="0" w:color="auto"/>
        <w:left w:val="none" w:sz="0" w:space="0" w:color="auto"/>
        <w:bottom w:val="none" w:sz="0" w:space="0" w:color="auto"/>
        <w:right w:val="none" w:sz="0" w:space="0" w:color="auto"/>
      </w:divBdr>
      <w:divsChild>
        <w:div w:id="2027440907">
          <w:marLeft w:val="0"/>
          <w:marRight w:val="0"/>
          <w:marTop w:val="0"/>
          <w:marBottom w:val="0"/>
          <w:divBdr>
            <w:top w:val="none" w:sz="0" w:space="0" w:color="auto"/>
            <w:left w:val="none" w:sz="0" w:space="0" w:color="auto"/>
            <w:bottom w:val="none" w:sz="0" w:space="0" w:color="auto"/>
            <w:right w:val="none" w:sz="0" w:space="0" w:color="auto"/>
          </w:divBdr>
        </w:div>
        <w:div w:id="2104839841">
          <w:marLeft w:val="0"/>
          <w:marRight w:val="0"/>
          <w:marTop w:val="0"/>
          <w:marBottom w:val="0"/>
          <w:divBdr>
            <w:top w:val="none" w:sz="0" w:space="0" w:color="auto"/>
            <w:left w:val="none" w:sz="0" w:space="0" w:color="auto"/>
            <w:bottom w:val="none" w:sz="0" w:space="0" w:color="auto"/>
            <w:right w:val="none" w:sz="0" w:space="0" w:color="auto"/>
          </w:divBdr>
        </w:div>
        <w:div w:id="599949231">
          <w:marLeft w:val="0"/>
          <w:marRight w:val="0"/>
          <w:marTop w:val="0"/>
          <w:marBottom w:val="0"/>
          <w:divBdr>
            <w:top w:val="none" w:sz="0" w:space="0" w:color="auto"/>
            <w:left w:val="none" w:sz="0" w:space="0" w:color="auto"/>
            <w:bottom w:val="none" w:sz="0" w:space="0" w:color="auto"/>
            <w:right w:val="none" w:sz="0" w:space="0" w:color="auto"/>
          </w:divBdr>
        </w:div>
      </w:divsChild>
    </w:div>
    <w:div w:id="95954678">
      <w:bodyDiv w:val="1"/>
      <w:marLeft w:val="0"/>
      <w:marRight w:val="0"/>
      <w:marTop w:val="0"/>
      <w:marBottom w:val="0"/>
      <w:divBdr>
        <w:top w:val="none" w:sz="0" w:space="0" w:color="auto"/>
        <w:left w:val="none" w:sz="0" w:space="0" w:color="auto"/>
        <w:bottom w:val="none" w:sz="0" w:space="0" w:color="auto"/>
        <w:right w:val="none" w:sz="0" w:space="0" w:color="auto"/>
      </w:divBdr>
    </w:div>
    <w:div w:id="106045056">
      <w:bodyDiv w:val="1"/>
      <w:marLeft w:val="0"/>
      <w:marRight w:val="0"/>
      <w:marTop w:val="0"/>
      <w:marBottom w:val="0"/>
      <w:divBdr>
        <w:top w:val="none" w:sz="0" w:space="0" w:color="auto"/>
        <w:left w:val="none" w:sz="0" w:space="0" w:color="auto"/>
        <w:bottom w:val="none" w:sz="0" w:space="0" w:color="auto"/>
        <w:right w:val="none" w:sz="0" w:space="0" w:color="auto"/>
      </w:divBdr>
    </w:div>
    <w:div w:id="123424877">
      <w:bodyDiv w:val="1"/>
      <w:marLeft w:val="0"/>
      <w:marRight w:val="0"/>
      <w:marTop w:val="0"/>
      <w:marBottom w:val="0"/>
      <w:divBdr>
        <w:top w:val="none" w:sz="0" w:space="0" w:color="auto"/>
        <w:left w:val="none" w:sz="0" w:space="0" w:color="auto"/>
        <w:bottom w:val="none" w:sz="0" w:space="0" w:color="auto"/>
        <w:right w:val="none" w:sz="0" w:space="0" w:color="auto"/>
      </w:divBdr>
    </w:div>
    <w:div w:id="165025560">
      <w:bodyDiv w:val="1"/>
      <w:marLeft w:val="0"/>
      <w:marRight w:val="0"/>
      <w:marTop w:val="0"/>
      <w:marBottom w:val="0"/>
      <w:divBdr>
        <w:top w:val="none" w:sz="0" w:space="0" w:color="auto"/>
        <w:left w:val="none" w:sz="0" w:space="0" w:color="auto"/>
        <w:bottom w:val="none" w:sz="0" w:space="0" w:color="auto"/>
        <w:right w:val="none" w:sz="0" w:space="0" w:color="auto"/>
      </w:divBdr>
    </w:div>
    <w:div w:id="209147903">
      <w:bodyDiv w:val="1"/>
      <w:marLeft w:val="0"/>
      <w:marRight w:val="0"/>
      <w:marTop w:val="0"/>
      <w:marBottom w:val="0"/>
      <w:divBdr>
        <w:top w:val="none" w:sz="0" w:space="0" w:color="auto"/>
        <w:left w:val="none" w:sz="0" w:space="0" w:color="auto"/>
        <w:bottom w:val="none" w:sz="0" w:space="0" w:color="auto"/>
        <w:right w:val="none" w:sz="0" w:space="0" w:color="auto"/>
      </w:divBdr>
    </w:div>
    <w:div w:id="209267561">
      <w:bodyDiv w:val="1"/>
      <w:marLeft w:val="0"/>
      <w:marRight w:val="0"/>
      <w:marTop w:val="0"/>
      <w:marBottom w:val="0"/>
      <w:divBdr>
        <w:top w:val="none" w:sz="0" w:space="0" w:color="auto"/>
        <w:left w:val="none" w:sz="0" w:space="0" w:color="auto"/>
        <w:bottom w:val="none" w:sz="0" w:space="0" w:color="auto"/>
        <w:right w:val="none" w:sz="0" w:space="0" w:color="auto"/>
      </w:divBdr>
    </w:div>
    <w:div w:id="299069817">
      <w:bodyDiv w:val="1"/>
      <w:marLeft w:val="0"/>
      <w:marRight w:val="0"/>
      <w:marTop w:val="0"/>
      <w:marBottom w:val="0"/>
      <w:divBdr>
        <w:top w:val="none" w:sz="0" w:space="0" w:color="auto"/>
        <w:left w:val="none" w:sz="0" w:space="0" w:color="auto"/>
        <w:bottom w:val="none" w:sz="0" w:space="0" w:color="auto"/>
        <w:right w:val="none" w:sz="0" w:space="0" w:color="auto"/>
      </w:divBdr>
    </w:div>
    <w:div w:id="334453159">
      <w:bodyDiv w:val="1"/>
      <w:marLeft w:val="0"/>
      <w:marRight w:val="0"/>
      <w:marTop w:val="0"/>
      <w:marBottom w:val="0"/>
      <w:divBdr>
        <w:top w:val="none" w:sz="0" w:space="0" w:color="auto"/>
        <w:left w:val="none" w:sz="0" w:space="0" w:color="auto"/>
        <w:bottom w:val="none" w:sz="0" w:space="0" w:color="auto"/>
        <w:right w:val="none" w:sz="0" w:space="0" w:color="auto"/>
      </w:divBdr>
    </w:div>
    <w:div w:id="348415817">
      <w:bodyDiv w:val="1"/>
      <w:marLeft w:val="0"/>
      <w:marRight w:val="0"/>
      <w:marTop w:val="0"/>
      <w:marBottom w:val="0"/>
      <w:divBdr>
        <w:top w:val="none" w:sz="0" w:space="0" w:color="auto"/>
        <w:left w:val="none" w:sz="0" w:space="0" w:color="auto"/>
        <w:bottom w:val="none" w:sz="0" w:space="0" w:color="auto"/>
        <w:right w:val="none" w:sz="0" w:space="0" w:color="auto"/>
      </w:divBdr>
    </w:div>
    <w:div w:id="393815642">
      <w:bodyDiv w:val="1"/>
      <w:marLeft w:val="0"/>
      <w:marRight w:val="0"/>
      <w:marTop w:val="0"/>
      <w:marBottom w:val="0"/>
      <w:divBdr>
        <w:top w:val="none" w:sz="0" w:space="0" w:color="auto"/>
        <w:left w:val="none" w:sz="0" w:space="0" w:color="auto"/>
        <w:bottom w:val="none" w:sz="0" w:space="0" w:color="auto"/>
        <w:right w:val="none" w:sz="0" w:space="0" w:color="auto"/>
      </w:divBdr>
      <w:divsChild>
        <w:div w:id="614139669">
          <w:marLeft w:val="0"/>
          <w:marRight w:val="0"/>
          <w:marTop w:val="0"/>
          <w:marBottom w:val="0"/>
          <w:divBdr>
            <w:top w:val="none" w:sz="0" w:space="0" w:color="auto"/>
            <w:left w:val="none" w:sz="0" w:space="0" w:color="auto"/>
            <w:bottom w:val="none" w:sz="0" w:space="0" w:color="auto"/>
            <w:right w:val="none" w:sz="0" w:space="0" w:color="auto"/>
          </w:divBdr>
        </w:div>
        <w:div w:id="1105690463">
          <w:marLeft w:val="0"/>
          <w:marRight w:val="0"/>
          <w:marTop w:val="0"/>
          <w:marBottom w:val="0"/>
          <w:divBdr>
            <w:top w:val="none" w:sz="0" w:space="0" w:color="auto"/>
            <w:left w:val="none" w:sz="0" w:space="0" w:color="auto"/>
            <w:bottom w:val="none" w:sz="0" w:space="0" w:color="auto"/>
            <w:right w:val="none" w:sz="0" w:space="0" w:color="auto"/>
          </w:divBdr>
        </w:div>
        <w:div w:id="15887718">
          <w:marLeft w:val="0"/>
          <w:marRight w:val="0"/>
          <w:marTop w:val="0"/>
          <w:marBottom w:val="0"/>
          <w:divBdr>
            <w:top w:val="none" w:sz="0" w:space="0" w:color="auto"/>
            <w:left w:val="none" w:sz="0" w:space="0" w:color="auto"/>
            <w:bottom w:val="none" w:sz="0" w:space="0" w:color="auto"/>
            <w:right w:val="none" w:sz="0" w:space="0" w:color="auto"/>
          </w:divBdr>
        </w:div>
      </w:divsChild>
    </w:div>
    <w:div w:id="404910958">
      <w:bodyDiv w:val="1"/>
      <w:marLeft w:val="0"/>
      <w:marRight w:val="0"/>
      <w:marTop w:val="0"/>
      <w:marBottom w:val="0"/>
      <w:divBdr>
        <w:top w:val="none" w:sz="0" w:space="0" w:color="auto"/>
        <w:left w:val="none" w:sz="0" w:space="0" w:color="auto"/>
        <w:bottom w:val="none" w:sz="0" w:space="0" w:color="auto"/>
        <w:right w:val="none" w:sz="0" w:space="0" w:color="auto"/>
      </w:divBdr>
      <w:divsChild>
        <w:div w:id="202601541">
          <w:marLeft w:val="0"/>
          <w:marRight w:val="0"/>
          <w:marTop w:val="0"/>
          <w:marBottom w:val="0"/>
          <w:divBdr>
            <w:top w:val="none" w:sz="0" w:space="0" w:color="auto"/>
            <w:left w:val="none" w:sz="0" w:space="0" w:color="auto"/>
            <w:bottom w:val="none" w:sz="0" w:space="0" w:color="auto"/>
            <w:right w:val="none" w:sz="0" w:space="0" w:color="auto"/>
          </w:divBdr>
        </w:div>
        <w:div w:id="862330517">
          <w:marLeft w:val="0"/>
          <w:marRight w:val="0"/>
          <w:marTop w:val="0"/>
          <w:marBottom w:val="0"/>
          <w:divBdr>
            <w:top w:val="none" w:sz="0" w:space="0" w:color="auto"/>
            <w:left w:val="none" w:sz="0" w:space="0" w:color="auto"/>
            <w:bottom w:val="none" w:sz="0" w:space="0" w:color="auto"/>
            <w:right w:val="none" w:sz="0" w:space="0" w:color="auto"/>
          </w:divBdr>
        </w:div>
        <w:div w:id="1420247385">
          <w:marLeft w:val="0"/>
          <w:marRight w:val="0"/>
          <w:marTop w:val="0"/>
          <w:marBottom w:val="0"/>
          <w:divBdr>
            <w:top w:val="none" w:sz="0" w:space="0" w:color="auto"/>
            <w:left w:val="none" w:sz="0" w:space="0" w:color="auto"/>
            <w:bottom w:val="none" w:sz="0" w:space="0" w:color="auto"/>
            <w:right w:val="none" w:sz="0" w:space="0" w:color="auto"/>
          </w:divBdr>
        </w:div>
      </w:divsChild>
    </w:div>
    <w:div w:id="427704124">
      <w:bodyDiv w:val="1"/>
      <w:marLeft w:val="0"/>
      <w:marRight w:val="0"/>
      <w:marTop w:val="0"/>
      <w:marBottom w:val="0"/>
      <w:divBdr>
        <w:top w:val="none" w:sz="0" w:space="0" w:color="auto"/>
        <w:left w:val="none" w:sz="0" w:space="0" w:color="auto"/>
        <w:bottom w:val="none" w:sz="0" w:space="0" w:color="auto"/>
        <w:right w:val="none" w:sz="0" w:space="0" w:color="auto"/>
      </w:divBdr>
    </w:div>
    <w:div w:id="462387824">
      <w:bodyDiv w:val="1"/>
      <w:marLeft w:val="0"/>
      <w:marRight w:val="0"/>
      <w:marTop w:val="0"/>
      <w:marBottom w:val="0"/>
      <w:divBdr>
        <w:top w:val="none" w:sz="0" w:space="0" w:color="auto"/>
        <w:left w:val="none" w:sz="0" w:space="0" w:color="auto"/>
        <w:bottom w:val="none" w:sz="0" w:space="0" w:color="auto"/>
        <w:right w:val="none" w:sz="0" w:space="0" w:color="auto"/>
      </w:divBdr>
    </w:div>
    <w:div w:id="476533965">
      <w:bodyDiv w:val="1"/>
      <w:marLeft w:val="0"/>
      <w:marRight w:val="0"/>
      <w:marTop w:val="0"/>
      <w:marBottom w:val="0"/>
      <w:divBdr>
        <w:top w:val="none" w:sz="0" w:space="0" w:color="auto"/>
        <w:left w:val="none" w:sz="0" w:space="0" w:color="auto"/>
        <w:bottom w:val="none" w:sz="0" w:space="0" w:color="auto"/>
        <w:right w:val="none" w:sz="0" w:space="0" w:color="auto"/>
      </w:divBdr>
      <w:divsChild>
        <w:div w:id="1890651708">
          <w:marLeft w:val="0"/>
          <w:marRight w:val="0"/>
          <w:marTop w:val="0"/>
          <w:marBottom w:val="0"/>
          <w:divBdr>
            <w:top w:val="none" w:sz="0" w:space="0" w:color="auto"/>
            <w:left w:val="none" w:sz="0" w:space="0" w:color="auto"/>
            <w:bottom w:val="none" w:sz="0" w:space="0" w:color="auto"/>
            <w:right w:val="none" w:sz="0" w:space="0" w:color="auto"/>
          </w:divBdr>
        </w:div>
        <w:div w:id="325478221">
          <w:marLeft w:val="0"/>
          <w:marRight w:val="0"/>
          <w:marTop w:val="0"/>
          <w:marBottom w:val="0"/>
          <w:divBdr>
            <w:top w:val="none" w:sz="0" w:space="0" w:color="auto"/>
            <w:left w:val="none" w:sz="0" w:space="0" w:color="auto"/>
            <w:bottom w:val="none" w:sz="0" w:space="0" w:color="auto"/>
            <w:right w:val="none" w:sz="0" w:space="0" w:color="auto"/>
          </w:divBdr>
        </w:div>
        <w:div w:id="695735040">
          <w:marLeft w:val="0"/>
          <w:marRight w:val="0"/>
          <w:marTop w:val="0"/>
          <w:marBottom w:val="0"/>
          <w:divBdr>
            <w:top w:val="none" w:sz="0" w:space="0" w:color="auto"/>
            <w:left w:val="none" w:sz="0" w:space="0" w:color="auto"/>
            <w:bottom w:val="none" w:sz="0" w:space="0" w:color="auto"/>
            <w:right w:val="none" w:sz="0" w:space="0" w:color="auto"/>
          </w:divBdr>
        </w:div>
        <w:div w:id="2135900236">
          <w:marLeft w:val="0"/>
          <w:marRight w:val="0"/>
          <w:marTop w:val="0"/>
          <w:marBottom w:val="0"/>
          <w:divBdr>
            <w:top w:val="none" w:sz="0" w:space="0" w:color="auto"/>
            <w:left w:val="none" w:sz="0" w:space="0" w:color="auto"/>
            <w:bottom w:val="none" w:sz="0" w:space="0" w:color="auto"/>
            <w:right w:val="none" w:sz="0" w:space="0" w:color="auto"/>
          </w:divBdr>
        </w:div>
        <w:div w:id="763187360">
          <w:marLeft w:val="0"/>
          <w:marRight w:val="0"/>
          <w:marTop w:val="0"/>
          <w:marBottom w:val="0"/>
          <w:divBdr>
            <w:top w:val="none" w:sz="0" w:space="0" w:color="auto"/>
            <w:left w:val="none" w:sz="0" w:space="0" w:color="auto"/>
            <w:bottom w:val="none" w:sz="0" w:space="0" w:color="auto"/>
            <w:right w:val="none" w:sz="0" w:space="0" w:color="auto"/>
          </w:divBdr>
        </w:div>
        <w:div w:id="1007362193">
          <w:marLeft w:val="0"/>
          <w:marRight w:val="0"/>
          <w:marTop w:val="0"/>
          <w:marBottom w:val="0"/>
          <w:divBdr>
            <w:top w:val="none" w:sz="0" w:space="0" w:color="auto"/>
            <w:left w:val="none" w:sz="0" w:space="0" w:color="auto"/>
            <w:bottom w:val="none" w:sz="0" w:space="0" w:color="auto"/>
            <w:right w:val="none" w:sz="0" w:space="0" w:color="auto"/>
          </w:divBdr>
        </w:div>
        <w:div w:id="1658531440">
          <w:marLeft w:val="0"/>
          <w:marRight w:val="0"/>
          <w:marTop w:val="0"/>
          <w:marBottom w:val="0"/>
          <w:divBdr>
            <w:top w:val="none" w:sz="0" w:space="0" w:color="auto"/>
            <w:left w:val="none" w:sz="0" w:space="0" w:color="auto"/>
            <w:bottom w:val="none" w:sz="0" w:space="0" w:color="auto"/>
            <w:right w:val="none" w:sz="0" w:space="0" w:color="auto"/>
          </w:divBdr>
        </w:div>
        <w:div w:id="177231866">
          <w:marLeft w:val="0"/>
          <w:marRight w:val="0"/>
          <w:marTop w:val="0"/>
          <w:marBottom w:val="0"/>
          <w:divBdr>
            <w:top w:val="none" w:sz="0" w:space="0" w:color="auto"/>
            <w:left w:val="none" w:sz="0" w:space="0" w:color="auto"/>
            <w:bottom w:val="none" w:sz="0" w:space="0" w:color="auto"/>
            <w:right w:val="none" w:sz="0" w:space="0" w:color="auto"/>
          </w:divBdr>
        </w:div>
        <w:div w:id="789520019">
          <w:marLeft w:val="0"/>
          <w:marRight w:val="0"/>
          <w:marTop w:val="0"/>
          <w:marBottom w:val="0"/>
          <w:divBdr>
            <w:top w:val="none" w:sz="0" w:space="0" w:color="auto"/>
            <w:left w:val="none" w:sz="0" w:space="0" w:color="auto"/>
            <w:bottom w:val="none" w:sz="0" w:space="0" w:color="auto"/>
            <w:right w:val="none" w:sz="0" w:space="0" w:color="auto"/>
          </w:divBdr>
        </w:div>
        <w:div w:id="43724514">
          <w:marLeft w:val="0"/>
          <w:marRight w:val="0"/>
          <w:marTop w:val="0"/>
          <w:marBottom w:val="0"/>
          <w:divBdr>
            <w:top w:val="none" w:sz="0" w:space="0" w:color="auto"/>
            <w:left w:val="none" w:sz="0" w:space="0" w:color="auto"/>
            <w:bottom w:val="none" w:sz="0" w:space="0" w:color="auto"/>
            <w:right w:val="none" w:sz="0" w:space="0" w:color="auto"/>
          </w:divBdr>
        </w:div>
        <w:div w:id="636374609">
          <w:marLeft w:val="0"/>
          <w:marRight w:val="0"/>
          <w:marTop w:val="0"/>
          <w:marBottom w:val="0"/>
          <w:divBdr>
            <w:top w:val="none" w:sz="0" w:space="0" w:color="auto"/>
            <w:left w:val="none" w:sz="0" w:space="0" w:color="auto"/>
            <w:bottom w:val="none" w:sz="0" w:space="0" w:color="auto"/>
            <w:right w:val="none" w:sz="0" w:space="0" w:color="auto"/>
          </w:divBdr>
        </w:div>
      </w:divsChild>
    </w:div>
    <w:div w:id="491407983">
      <w:bodyDiv w:val="1"/>
      <w:marLeft w:val="0"/>
      <w:marRight w:val="0"/>
      <w:marTop w:val="0"/>
      <w:marBottom w:val="0"/>
      <w:divBdr>
        <w:top w:val="none" w:sz="0" w:space="0" w:color="auto"/>
        <w:left w:val="none" w:sz="0" w:space="0" w:color="auto"/>
        <w:bottom w:val="none" w:sz="0" w:space="0" w:color="auto"/>
        <w:right w:val="none" w:sz="0" w:space="0" w:color="auto"/>
      </w:divBdr>
      <w:divsChild>
        <w:div w:id="931090470">
          <w:marLeft w:val="0"/>
          <w:marRight w:val="0"/>
          <w:marTop w:val="0"/>
          <w:marBottom w:val="0"/>
          <w:divBdr>
            <w:top w:val="none" w:sz="0" w:space="0" w:color="auto"/>
            <w:left w:val="none" w:sz="0" w:space="0" w:color="auto"/>
            <w:bottom w:val="none" w:sz="0" w:space="0" w:color="auto"/>
            <w:right w:val="none" w:sz="0" w:space="0" w:color="auto"/>
          </w:divBdr>
        </w:div>
        <w:div w:id="1435974892">
          <w:marLeft w:val="0"/>
          <w:marRight w:val="0"/>
          <w:marTop w:val="0"/>
          <w:marBottom w:val="0"/>
          <w:divBdr>
            <w:top w:val="none" w:sz="0" w:space="0" w:color="auto"/>
            <w:left w:val="none" w:sz="0" w:space="0" w:color="auto"/>
            <w:bottom w:val="none" w:sz="0" w:space="0" w:color="auto"/>
            <w:right w:val="none" w:sz="0" w:space="0" w:color="auto"/>
          </w:divBdr>
        </w:div>
        <w:div w:id="1169254801">
          <w:marLeft w:val="0"/>
          <w:marRight w:val="0"/>
          <w:marTop w:val="0"/>
          <w:marBottom w:val="0"/>
          <w:divBdr>
            <w:top w:val="none" w:sz="0" w:space="0" w:color="auto"/>
            <w:left w:val="none" w:sz="0" w:space="0" w:color="auto"/>
            <w:bottom w:val="none" w:sz="0" w:space="0" w:color="auto"/>
            <w:right w:val="none" w:sz="0" w:space="0" w:color="auto"/>
          </w:divBdr>
        </w:div>
        <w:div w:id="2025325718">
          <w:marLeft w:val="0"/>
          <w:marRight w:val="0"/>
          <w:marTop w:val="0"/>
          <w:marBottom w:val="0"/>
          <w:divBdr>
            <w:top w:val="none" w:sz="0" w:space="0" w:color="auto"/>
            <w:left w:val="none" w:sz="0" w:space="0" w:color="auto"/>
            <w:bottom w:val="none" w:sz="0" w:space="0" w:color="auto"/>
            <w:right w:val="none" w:sz="0" w:space="0" w:color="auto"/>
          </w:divBdr>
        </w:div>
        <w:div w:id="130445671">
          <w:marLeft w:val="0"/>
          <w:marRight w:val="0"/>
          <w:marTop w:val="0"/>
          <w:marBottom w:val="0"/>
          <w:divBdr>
            <w:top w:val="none" w:sz="0" w:space="0" w:color="auto"/>
            <w:left w:val="none" w:sz="0" w:space="0" w:color="auto"/>
            <w:bottom w:val="none" w:sz="0" w:space="0" w:color="auto"/>
            <w:right w:val="none" w:sz="0" w:space="0" w:color="auto"/>
          </w:divBdr>
        </w:div>
        <w:div w:id="763767021">
          <w:marLeft w:val="0"/>
          <w:marRight w:val="0"/>
          <w:marTop w:val="0"/>
          <w:marBottom w:val="0"/>
          <w:divBdr>
            <w:top w:val="none" w:sz="0" w:space="0" w:color="auto"/>
            <w:left w:val="none" w:sz="0" w:space="0" w:color="auto"/>
            <w:bottom w:val="none" w:sz="0" w:space="0" w:color="auto"/>
            <w:right w:val="none" w:sz="0" w:space="0" w:color="auto"/>
          </w:divBdr>
        </w:div>
        <w:div w:id="299728876">
          <w:marLeft w:val="0"/>
          <w:marRight w:val="0"/>
          <w:marTop w:val="0"/>
          <w:marBottom w:val="0"/>
          <w:divBdr>
            <w:top w:val="none" w:sz="0" w:space="0" w:color="auto"/>
            <w:left w:val="none" w:sz="0" w:space="0" w:color="auto"/>
            <w:bottom w:val="none" w:sz="0" w:space="0" w:color="auto"/>
            <w:right w:val="none" w:sz="0" w:space="0" w:color="auto"/>
          </w:divBdr>
        </w:div>
        <w:div w:id="971440310">
          <w:marLeft w:val="0"/>
          <w:marRight w:val="0"/>
          <w:marTop w:val="0"/>
          <w:marBottom w:val="0"/>
          <w:divBdr>
            <w:top w:val="none" w:sz="0" w:space="0" w:color="auto"/>
            <w:left w:val="none" w:sz="0" w:space="0" w:color="auto"/>
            <w:bottom w:val="none" w:sz="0" w:space="0" w:color="auto"/>
            <w:right w:val="none" w:sz="0" w:space="0" w:color="auto"/>
          </w:divBdr>
        </w:div>
        <w:div w:id="1289972105">
          <w:marLeft w:val="0"/>
          <w:marRight w:val="0"/>
          <w:marTop w:val="0"/>
          <w:marBottom w:val="0"/>
          <w:divBdr>
            <w:top w:val="none" w:sz="0" w:space="0" w:color="auto"/>
            <w:left w:val="none" w:sz="0" w:space="0" w:color="auto"/>
            <w:bottom w:val="none" w:sz="0" w:space="0" w:color="auto"/>
            <w:right w:val="none" w:sz="0" w:space="0" w:color="auto"/>
          </w:divBdr>
        </w:div>
        <w:div w:id="1549224827">
          <w:marLeft w:val="0"/>
          <w:marRight w:val="0"/>
          <w:marTop w:val="0"/>
          <w:marBottom w:val="0"/>
          <w:divBdr>
            <w:top w:val="none" w:sz="0" w:space="0" w:color="auto"/>
            <w:left w:val="none" w:sz="0" w:space="0" w:color="auto"/>
            <w:bottom w:val="none" w:sz="0" w:space="0" w:color="auto"/>
            <w:right w:val="none" w:sz="0" w:space="0" w:color="auto"/>
          </w:divBdr>
        </w:div>
        <w:div w:id="1582517783">
          <w:marLeft w:val="0"/>
          <w:marRight w:val="0"/>
          <w:marTop w:val="0"/>
          <w:marBottom w:val="0"/>
          <w:divBdr>
            <w:top w:val="none" w:sz="0" w:space="0" w:color="auto"/>
            <w:left w:val="none" w:sz="0" w:space="0" w:color="auto"/>
            <w:bottom w:val="none" w:sz="0" w:space="0" w:color="auto"/>
            <w:right w:val="none" w:sz="0" w:space="0" w:color="auto"/>
          </w:divBdr>
        </w:div>
        <w:div w:id="1498570373">
          <w:marLeft w:val="0"/>
          <w:marRight w:val="0"/>
          <w:marTop w:val="0"/>
          <w:marBottom w:val="0"/>
          <w:divBdr>
            <w:top w:val="none" w:sz="0" w:space="0" w:color="auto"/>
            <w:left w:val="none" w:sz="0" w:space="0" w:color="auto"/>
            <w:bottom w:val="none" w:sz="0" w:space="0" w:color="auto"/>
            <w:right w:val="none" w:sz="0" w:space="0" w:color="auto"/>
          </w:divBdr>
        </w:div>
        <w:div w:id="944338531">
          <w:marLeft w:val="0"/>
          <w:marRight w:val="0"/>
          <w:marTop w:val="0"/>
          <w:marBottom w:val="0"/>
          <w:divBdr>
            <w:top w:val="none" w:sz="0" w:space="0" w:color="auto"/>
            <w:left w:val="none" w:sz="0" w:space="0" w:color="auto"/>
            <w:bottom w:val="none" w:sz="0" w:space="0" w:color="auto"/>
            <w:right w:val="none" w:sz="0" w:space="0" w:color="auto"/>
          </w:divBdr>
        </w:div>
        <w:div w:id="1852642529">
          <w:marLeft w:val="0"/>
          <w:marRight w:val="0"/>
          <w:marTop w:val="0"/>
          <w:marBottom w:val="0"/>
          <w:divBdr>
            <w:top w:val="none" w:sz="0" w:space="0" w:color="auto"/>
            <w:left w:val="none" w:sz="0" w:space="0" w:color="auto"/>
            <w:bottom w:val="none" w:sz="0" w:space="0" w:color="auto"/>
            <w:right w:val="none" w:sz="0" w:space="0" w:color="auto"/>
          </w:divBdr>
        </w:div>
        <w:div w:id="417605789">
          <w:marLeft w:val="0"/>
          <w:marRight w:val="0"/>
          <w:marTop w:val="0"/>
          <w:marBottom w:val="0"/>
          <w:divBdr>
            <w:top w:val="none" w:sz="0" w:space="0" w:color="auto"/>
            <w:left w:val="none" w:sz="0" w:space="0" w:color="auto"/>
            <w:bottom w:val="none" w:sz="0" w:space="0" w:color="auto"/>
            <w:right w:val="none" w:sz="0" w:space="0" w:color="auto"/>
          </w:divBdr>
        </w:div>
        <w:div w:id="290861939">
          <w:marLeft w:val="0"/>
          <w:marRight w:val="0"/>
          <w:marTop w:val="0"/>
          <w:marBottom w:val="0"/>
          <w:divBdr>
            <w:top w:val="none" w:sz="0" w:space="0" w:color="auto"/>
            <w:left w:val="none" w:sz="0" w:space="0" w:color="auto"/>
            <w:bottom w:val="none" w:sz="0" w:space="0" w:color="auto"/>
            <w:right w:val="none" w:sz="0" w:space="0" w:color="auto"/>
          </w:divBdr>
        </w:div>
        <w:div w:id="1672099300">
          <w:marLeft w:val="0"/>
          <w:marRight w:val="0"/>
          <w:marTop w:val="0"/>
          <w:marBottom w:val="0"/>
          <w:divBdr>
            <w:top w:val="none" w:sz="0" w:space="0" w:color="auto"/>
            <w:left w:val="none" w:sz="0" w:space="0" w:color="auto"/>
            <w:bottom w:val="none" w:sz="0" w:space="0" w:color="auto"/>
            <w:right w:val="none" w:sz="0" w:space="0" w:color="auto"/>
          </w:divBdr>
        </w:div>
        <w:div w:id="7678084">
          <w:marLeft w:val="0"/>
          <w:marRight w:val="0"/>
          <w:marTop w:val="0"/>
          <w:marBottom w:val="0"/>
          <w:divBdr>
            <w:top w:val="none" w:sz="0" w:space="0" w:color="auto"/>
            <w:left w:val="none" w:sz="0" w:space="0" w:color="auto"/>
            <w:bottom w:val="none" w:sz="0" w:space="0" w:color="auto"/>
            <w:right w:val="none" w:sz="0" w:space="0" w:color="auto"/>
          </w:divBdr>
        </w:div>
        <w:div w:id="1425833473">
          <w:marLeft w:val="0"/>
          <w:marRight w:val="0"/>
          <w:marTop w:val="0"/>
          <w:marBottom w:val="0"/>
          <w:divBdr>
            <w:top w:val="none" w:sz="0" w:space="0" w:color="auto"/>
            <w:left w:val="none" w:sz="0" w:space="0" w:color="auto"/>
            <w:bottom w:val="none" w:sz="0" w:space="0" w:color="auto"/>
            <w:right w:val="none" w:sz="0" w:space="0" w:color="auto"/>
          </w:divBdr>
        </w:div>
        <w:div w:id="195394400">
          <w:marLeft w:val="0"/>
          <w:marRight w:val="0"/>
          <w:marTop w:val="0"/>
          <w:marBottom w:val="0"/>
          <w:divBdr>
            <w:top w:val="none" w:sz="0" w:space="0" w:color="auto"/>
            <w:left w:val="none" w:sz="0" w:space="0" w:color="auto"/>
            <w:bottom w:val="none" w:sz="0" w:space="0" w:color="auto"/>
            <w:right w:val="none" w:sz="0" w:space="0" w:color="auto"/>
          </w:divBdr>
        </w:div>
        <w:div w:id="891161412">
          <w:marLeft w:val="0"/>
          <w:marRight w:val="0"/>
          <w:marTop w:val="0"/>
          <w:marBottom w:val="0"/>
          <w:divBdr>
            <w:top w:val="none" w:sz="0" w:space="0" w:color="auto"/>
            <w:left w:val="none" w:sz="0" w:space="0" w:color="auto"/>
            <w:bottom w:val="none" w:sz="0" w:space="0" w:color="auto"/>
            <w:right w:val="none" w:sz="0" w:space="0" w:color="auto"/>
          </w:divBdr>
        </w:div>
        <w:div w:id="708728606">
          <w:marLeft w:val="0"/>
          <w:marRight w:val="0"/>
          <w:marTop w:val="0"/>
          <w:marBottom w:val="0"/>
          <w:divBdr>
            <w:top w:val="none" w:sz="0" w:space="0" w:color="auto"/>
            <w:left w:val="none" w:sz="0" w:space="0" w:color="auto"/>
            <w:bottom w:val="none" w:sz="0" w:space="0" w:color="auto"/>
            <w:right w:val="none" w:sz="0" w:space="0" w:color="auto"/>
          </w:divBdr>
        </w:div>
        <w:div w:id="1247305553">
          <w:marLeft w:val="0"/>
          <w:marRight w:val="0"/>
          <w:marTop w:val="0"/>
          <w:marBottom w:val="0"/>
          <w:divBdr>
            <w:top w:val="none" w:sz="0" w:space="0" w:color="auto"/>
            <w:left w:val="none" w:sz="0" w:space="0" w:color="auto"/>
            <w:bottom w:val="none" w:sz="0" w:space="0" w:color="auto"/>
            <w:right w:val="none" w:sz="0" w:space="0" w:color="auto"/>
          </w:divBdr>
        </w:div>
        <w:div w:id="1387146970">
          <w:marLeft w:val="0"/>
          <w:marRight w:val="0"/>
          <w:marTop w:val="0"/>
          <w:marBottom w:val="0"/>
          <w:divBdr>
            <w:top w:val="none" w:sz="0" w:space="0" w:color="auto"/>
            <w:left w:val="none" w:sz="0" w:space="0" w:color="auto"/>
            <w:bottom w:val="none" w:sz="0" w:space="0" w:color="auto"/>
            <w:right w:val="none" w:sz="0" w:space="0" w:color="auto"/>
          </w:divBdr>
        </w:div>
        <w:div w:id="2083478424">
          <w:marLeft w:val="0"/>
          <w:marRight w:val="0"/>
          <w:marTop w:val="0"/>
          <w:marBottom w:val="0"/>
          <w:divBdr>
            <w:top w:val="none" w:sz="0" w:space="0" w:color="auto"/>
            <w:left w:val="none" w:sz="0" w:space="0" w:color="auto"/>
            <w:bottom w:val="none" w:sz="0" w:space="0" w:color="auto"/>
            <w:right w:val="none" w:sz="0" w:space="0" w:color="auto"/>
          </w:divBdr>
        </w:div>
        <w:div w:id="2053529049">
          <w:marLeft w:val="0"/>
          <w:marRight w:val="0"/>
          <w:marTop w:val="0"/>
          <w:marBottom w:val="0"/>
          <w:divBdr>
            <w:top w:val="none" w:sz="0" w:space="0" w:color="auto"/>
            <w:left w:val="none" w:sz="0" w:space="0" w:color="auto"/>
            <w:bottom w:val="none" w:sz="0" w:space="0" w:color="auto"/>
            <w:right w:val="none" w:sz="0" w:space="0" w:color="auto"/>
          </w:divBdr>
        </w:div>
        <w:div w:id="45760539">
          <w:marLeft w:val="0"/>
          <w:marRight w:val="0"/>
          <w:marTop w:val="0"/>
          <w:marBottom w:val="0"/>
          <w:divBdr>
            <w:top w:val="none" w:sz="0" w:space="0" w:color="auto"/>
            <w:left w:val="none" w:sz="0" w:space="0" w:color="auto"/>
            <w:bottom w:val="none" w:sz="0" w:space="0" w:color="auto"/>
            <w:right w:val="none" w:sz="0" w:space="0" w:color="auto"/>
          </w:divBdr>
        </w:div>
        <w:div w:id="1668510424">
          <w:marLeft w:val="0"/>
          <w:marRight w:val="0"/>
          <w:marTop w:val="0"/>
          <w:marBottom w:val="0"/>
          <w:divBdr>
            <w:top w:val="none" w:sz="0" w:space="0" w:color="auto"/>
            <w:left w:val="none" w:sz="0" w:space="0" w:color="auto"/>
            <w:bottom w:val="none" w:sz="0" w:space="0" w:color="auto"/>
            <w:right w:val="none" w:sz="0" w:space="0" w:color="auto"/>
          </w:divBdr>
        </w:div>
        <w:div w:id="2043700473">
          <w:marLeft w:val="0"/>
          <w:marRight w:val="0"/>
          <w:marTop w:val="0"/>
          <w:marBottom w:val="0"/>
          <w:divBdr>
            <w:top w:val="none" w:sz="0" w:space="0" w:color="auto"/>
            <w:left w:val="none" w:sz="0" w:space="0" w:color="auto"/>
            <w:bottom w:val="none" w:sz="0" w:space="0" w:color="auto"/>
            <w:right w:val="none" w:sz="0" w:space="0" w:color="auto"/>
          </w:divBdr>
        </w:div>
        <w:div w:id="1144200289">
          <w:marLeft w:val="0"/>
          <w:marRight w:val="0"/>
          <w:marTop w:val="0"/>
          <w:marBottom w:val="0"/>
          <w:divBdr>
            <w:top w:val="none" w:sz="0" w:space="0" w:color="auto"/>
            <w:left w:val="none" w:sz="0" w:space="0" w:color="auto"/>
            <w:bottom w:val="none" w:sz="0" w:space="0" w:color="auto"/>
            <w:right w:val="none" w:sz="0" w:space="0" w:color="auto"/>
          </w:divBdr>
        </w:div>
        <w:div w:id="1254826229">
          <w:marLeft w:val="0"/>
          <w:marRight w:val="0"/>
          <w:marTop w:val="0"/>
          <w:marBottom w:val="0"/>
          <w:divBdr>
            <w:top w:val="none" w:sz="0" w:space="0" w:color="auto"/>
            <w:left w:val="none" w:sz="0" w:space="0" w:color="auto"/>
            <w:bottom w:val="none" w:sz="0" w:space="0" w:color="auto"/>
            <w:right w:val="none" w:sz="0" w:space="0" w:color="auto"/>
          </w:divBdr>
        </w:div>
        <w:div w:id="1470442270">
          <w:marLeft w:val="0"/>
          <w:marRight w:val="0"/>
          <w:marTop w:val="0"/>
          <w:marBottom w:val="0"/>
          <w:divBdr>
            <w:top w:val="none" w:sz="0" w:space="0" w:color="auto"/>
            <w:left w:val="none" w:sz="0" w:space="0" w:color="auto"/>
            <w:bottom w:val="none" w:sz="0" w:space="0" w:color="auto"/>
            <w:right w:val="none" w:sz="0" w:space="0" w:color="auto"/>
          </w:divBdr>
        </w:div>
        <w:div w:id="895630069">
          <w:marLeft w:val="0"/>
          <w:marRight w:val="0"/>
          <w:marTop w:val="0"/>
          <w:marBottom w:val="0"/>
          <w:divBdr>
            <w:top w:val="none" w:sz="0" w:space="0" w:color="auto"/>
            <w:left w:val="none" w:sz="0" w:space="0" w:color="auto"/>
            <w:bottom w:val="none" w:sz="0" w:space="0" w:color="auto"/>
            <w:right w:val="none" w:sz="0" w:space="0" w:color="auto"/>
          </w:divBdr>
        </w:div>
        <w:div w:id="1400789674">
          <w:marLeft w:val="0"/>
          <w:marRight w:val="0"/>
          <w:marTop w:val="0"/>
          <w:marBottom w:val="0"/>
          <w:divBdr>
            <w:top w:val="none" w:sz="0" w:space="0" w:color="auto"/>
            <w:left w:val="none" w:sz="0" w:space="0" w:color="auto"/>
            <w:bottom w:val="none" w:sz="0" w:space="0" w:color="auto"/>
            <w:right w:val="none" w:sz="0" w:space="0" w:color="auto"/>
          </w:divBdr>
        </w:div>
        <w:div w:id="1423261324">
          <w:marLeft w:val="0"/>
          <w:marRight w:val="0"/>
          <w:marTop w:val="0"/>
          <w:marBottom w:val="0"/>
          <w:divBdr>
            <w:top w:val="none" w:sz="0" w:space="0" w:color="auto"/>
            <w:left w:val="none" w:sz="0" w:space="0" w:color="auto"/>
            <w:bottom w:val="none" w:sz="0" w:space="0" w:color="auto"/>
            <w:right w:val="none" w:sz="0" w:space="0" w:color="auto"/>
          </w:divBdr>
        </w:div>
        <w:div w:id="271935291">
          <w:marLeft w:val="0"/>
          <w:marRight w:val="0"/>
          <w:marTop w:val="0"/>
          <w:marBottom w:val="0"/>
          <w:divBdr>
            <w:top w:val="none" w:sz="0" w:space="0" w:color="auto"/>
            <w:left w:val="none" w:sz="0" w:space="0" w:color="auto"/>
            <w:bottom w:val="none" w:sz="0" w:space="0" w:color="auto"/>
            <w:right w:val="none" w:sz="0" w:space="0" w:color="auto"/>
          </w:divBdr>
        </w:div>
        <w:div w:id="2020892331">
          <w:marLeft w:val="0"/>
          <w:marRight w:val="0"/>
          <w:marTop w:val="0"/>
          <w:marBottom w:val="0"/>
          <w:divBdr>
            <w:top w:val="none" w:sz="0" w:space="0" w:color="auto"/>
            <w:left w:val="none" w:sz="0" w:space="0" w:color="auto"/>
            <w:bottom w:val="none" w:sz="0" w:space="0" w:color="auto"/>
            <w:right w:val="none" w:sz="0" w:space="0" w:color="auto"/>
          </w:divBdr>
        </w:div>
        <w:div w:id="1813937461">
          <w:marLeft w:val="0"/>
          <w:marRight w:val="0"/>
          <w:marTop w:val="0"/>
          <w:marBottom w:val="0"/>
          <w:divBdr>
            <w:top w:val="none" w:sz="0" w:space="0" w:color="auto"/>
            <w:left w:val="none" w:sz="0" w:space="0" w:color="auto"/>
            <w:bottom w:val="none" w:sz="0" w:space="0" w:color="auto"/>
            <w:right w:val="none" w:sz="0" w:space="0" w:color="auto"/>
          </w:divBdr>
        </w:div>
        <w:div w:id="211624454">
          <w:marLeft w:val="0"/>
          <w:marRight w:val="0"/>
          <w:marTop w:val="0"/>
          <w:marBottom w:val="0"/>
          <w:divBdr>
            <w:top w:val="none" w:sz="0" w:space="0" w:color="auto"/>
            <w:left w:val="none" w:sz="0" w:space="0" w:color="auto"/>
            <w:bottom w:val="none" w:sz="0" w:space="0" w:color="auto"/>
            <w:right w:val="none" w:sz="0" w:space="0" w:color="auto"/>
          </w:divBdr>
        </w:div>
        <w:div w:id="1197355000">
          <w:marLeft w:val="0"/>
          <w:marRight w:val="0"/>
          <w:marTop w:val="0"/>
          <w:marBottom w:val="0"/>
          <w:divBdr>
            <w:top w:val="none" w:sz="0" w:space="0" w:color="auto"/>
            <w:left w:val="none" w:sz="0" w:space="0" w:color="auto"/>
            <w:bottom w:val="none" w:sz="0" w:space="0" w:color="auto"/>
            <w:right w:val="none" w:sz="0" w:space="0" w:color="auto"/>
          </w:divBdr>
        </w:div>
        <w:div w:id="1218055801">
          <w:marLeft w:val="0"/>
          <w:marRight w:val="0"/>
          <w:marTop w:val="0"/>
          <w:marBottom w:val="0"/>
          <w:divBdr>
            <w:top w:val="none" w:sz="0" w:space="0" w:color="auto"/>
            <w:left w:val="none" w:sz="0" w:space="0" w:color="auto"/>
            <w:bottom w:val="none" w:sz="0" w:space="0" w:color="auto"/>
            <w:right w:val="none" w:sz="0" w:space="0" w:color="auto"/>
          </w:divBdr>
        </w:div>
        <w:div w:id="895357753">
          <w:marLeft w:val="0"/>
          <w:marRight w:val="0"/>
          <w:marTop w:val="0"/>
          <w:marBottom w:val="0"/>
          <w:divBdr>
            <w:top w:val="none" w:sz="0" w:space="0" w:color="auto"/>
            <w:left w:val="none" w:sz="0" w:space="0" w:color="auto"/>
            <w:bottom w:val="none" w:sz="0" w:space="0" w:color="auto"/>
            <w:right w:val="none" w:sz="0" w:space="0" w:color="auto"/>
          </w:divBdr>
        </w:div>
        <w:div w:id="281310500">
          <w:marLeft w:val="0"/>
          <w:marRight w:val="0"/>
          <w:marTop w:val="0"/>
          <w:marBottom w:val="0"/>
          <w:divBdr>
            <w:top w:val="none" w:sz="0" w:space="0" w:color="auto"/>
            <w:left w:val="none" w:sz="0" w:space="0" w:color="auto"/>
            <w:bottom w:val="none" w:sz="0" w:space="0" w:color="auto"/>
            <w:right w:val="none" w:sz="0" w:space="0" w:color="auto"/>
          </w:divBdr>
        </w:div>
        <w:div w:id="461118180">
          <w:marLeft w:val="0"/>
          <w:marRight w:val="0"/>
          <w:marTop w:val="0"/>
          <w:marBottom w:val="0"/>
          <w:divBdr>
            <w:top w:val="none" w:sz="0" w:space="0" w:color="auto"/>
            <w:left w:val="none" w:sz="0" w:space="0" w:color="auto"/>
            <w:bottom w:val="none" w:sz="0" w:space="0" w:color="auto"/>
            <w:right w:val="none" w:sz="0" w:space="0" w:color="auto"/>
          </w:divBdr>
        </w:div>
        <w:div w:id="742877193">
          <w:marLeft w:val="0"/>
          <w:marRight w:val="0"/>
          <w:marTop w:val="0"/>
          <w:marBottom w:val="0"/>
          <w:divBdr>
            <w:top w:val="none" w:sz="0" w:space="0" w:color="auto"/>
            <w:left w:val="none" w:sz="0" w:space="0" w:color="auto"/>
            <w:bottom w:val="none" w:sz="0" w:space="0" w:color="auto"/>
            <w:right w:val="none" w:sz="0" w:space="0" w:color="auto"/>
          </w:divBdr>
        </w:div>
        <w:div w:id="954558905">
          <w:marLeft w:val="0"/>
          <w:marRight w:val="0"/>
          <w:marTop w:val="0"/>
          <w:marBottom w:val="0"/>
          <w:divBdr>
            <w:top w:val="none" w:sz="0" w:space="0" w:color="auto"/>
            <w:left w:val="none" w:sz="0" w:space="0" w:color="auto"/>
            <w:bottom w:val="none" w:sz="0" w:space="0" w:color="auto"/>
            <w:right w:val="none" w:sz="0" w:space="0" w:color="auto"/>
          </w:divBdr>
        </w:div>
        <w:div w:id="208304445">
          <w:marLeft w:val="0"/>
          <w:marRight w:val="0"/>
          <w:marTop w:val="0"/>
          <w:marBottom w:val="0"/>
          <w:divBdr>
            <w:top w:val="none" w:sz="0" w:space="0" w:color="auto"/>
            <w:left w:val="none" w:sz="0" w:space="0" w:color="auto"/>
            <w:bottom w:val="none" w:sz="0" w:space="0" w:color="auto"/>
            <w:right w:val="none" w:sz="0" w:space="0" w:color="auto"/>
          </w:divBdr>
        </w:div>
        <w:div w:id="1218005134">
          <w:marLeft w:val="0"/>
          <w:marRight w:val="0"/>
          <w:marTop w:val="0"/>
          <w:marBottom w:val="0"/>
          <w:divBdr>
            <w:top w:val="none" w:sz="0" w:space="0" w:color="auto"/>
            <w:left w:val="none" w:sz="0" w:space="0" w:color="auto"/>
            <w:bottom w:val="none" w:sz="0" w:space="0" w:color="auto"/>
            <w:right w:val="none" w:sz="0" w:space="0" w:color="auto"/>
          </w:divBdr>
        </w:div>
        <w:div w:id="141192679">
          <w:marLeft w:val="0"/>
          <w:marRight w:val="0"/>
          <w:marTop w:val="0"/>
          <w:marBottom w:val="0"/>
          <w:divBdr>
            <w:top w:val="none" w:sz="0" w:space="0" w:color="auto"/>
            <w:left w:val="none" w:sz="0" w:space="0" w:color="auto"/>
            <w:bottom w:val="none" w:sz="0" w:space="0" w:color="auto"/>
            <w:right w:val="none" w:sz="0" w:space="0" w:color="auto"/>
          </w:divBdr>
        </w:div>
        <w:div w:id="1667170943">
          <w:marLeft w:val="0"/>
          <w:marRight w:val="0"/>
          <w:marTop w:val="0"/>
          <w:marBottom w:val="0"/>
          <w:divBdr>
            <w:top w:val="none" w:sz="0" w:space="0" w:color="auto"/>
            <w:left w:val="none" w:sz="0" w:space="0" w:color="auto"/>
            <w:bottom w:val="none" w:sz="0" w:space="0" w:color="auto"/>
            <w:right w:val="none" w:sz="0" w:space="0" w:color="auto"/>
          </w:divBdr>
        </w:div>
        <w:div w:id="1461873722">
          <w:marLeft w:val="0"/>
          <w:marRight w:val="0"/>
          <w:marTop w:val="0"/>
          <w:marBottom w:val="0"/>
          <w:divBdr>
            <w:top w:val="none" w:sz="0" w:space="0" w:color="auto"/>
            <w:left w:val="none" w:sz="0" w:space="0" w:color="auto"/>
            <w:bottom w:val="none" w:sz="0" w:space="0" w:color="auto"/>
            <w:right w:val="none" w:sz="0" w:space="0" w:color="auto"/>
          </w:divBdr>
        </w:div>
        <w:div w:id="257754034">
          <w:marLeft w:val="0"/>
          <w:marRight w:val="0"/>
          <w:marTop w:val="0"/>
          <w:marBottom w:val="0"/>
          <w:divBdr>
            <w:top w:val="none" w:sz="0" w:space="0" w:color="auto"/>
            <w:left w:val="none" w:sz="0" w:space="0" w:color="auto"/>
            <w:bottom w:val="none" w:sz="0" w:space="0" w:color="auto"/>
            <w:right w:val="none" w:sz="0" w:space="0" w:color="auto"/>
          </w:divBdr>
        </w:div>
        <w:div w:id="1173453043">
          <w:marLeft w:val="0"/>
          <w:marRight w:val="0"/>
          <w:marTop w:val="0"/>
          <w:marBottom w:val="0"/>
          <w:divBdr>
            <w:top w:val="none" w:sz="0" w:space="0" w:color="auto"/>
            <w:left w:val="none" w:sz="0" w:space="0" w:color="auto"/>
            <w:bottom w:val="none" w:sz="0" w:space="0" w:color="auto"/>
            <w:right w:val="none" w:sz="0" w:space="0" w:color="auto"/>
          </w:divBdr>
        </w:div>
        <w:div w:id="1051878316">
          <w:marLeft w:val="0"/>
          <w:marRight w:val="0"/>
          <w:marTop w:val="0"/>
          <w:marBottom w:val="0"/>
          <w:divBdr>
            <w:top w:val="none" w:sz="0" w:space="0" w:color="auto"/>
            <w:left w:val="none" w:sz="0" w:space="0" w:color="auto"/>
            <w:bottom w:val="none" w:sz="0" w:space="0" w:color="auto"/>
            <w:right w:val="none" w:sz="0" w:space="0" w:color="auto"/>
          </w:divBdr>
        </w:div>
        <w:div w:id="1516260141">
          <w:marLeft w:val="0"/>
          <w:marRight w:val="0"/>
          <w:marTop w:val="0"/>
          <w:marBottom w:val="0"/>
          <w:divBdr>
            <w:top w:val="none" w:sz="0" w:space="0" w:color="auto"/>
            <w:left w:val="none" w:sz="0" w:space="0" w:color="auto"/>
            <w:bottom w:val="none" w:sz="0" w:space="0" w:color="auto"/>
            <w:right w:val="none" w:sz="0" w:space="0" w:color="auto"/>
          </w:divBdr>
        </w:div>
        <w:div w:id="453136822">
          <w:marLeft w:val="0"/>
          <w:marRight w:val="0"/>
          <w:marTop w:val="0"/>
          <w:marBottom w:val="0"/>
          <w:divBdr>
            <w:top w:val="none" w:sz="0" w:space="0" w:color="auto"/>
            <w:left w:val="none" w:sz="0" w:space="0" w:color="auto"/>
            <w:bottom w:val="none" w:sz="0" w:space="0" w:color="auto"/>
            <w:right w:val="none" w:sz="0" w:space="0" w:color="auto"/>
          </w:divBdr>
        </w:div>
        <w:div w:id="1189947402">
          <w:marLeft w:val="0"/>
          <w:marRight w:val="0"/>
          <w:marTop w:val="0"/>
          <w:marBottom w:val="0"/>
          <w:divBdr>
            <w:top w:val="none" w:sz="0" w:space="0" w:color="auto"/>
            <w:left w:val="none" w:sz="0" w:space="0" w:color="auto"/>
            <w:bottom w:val="none" w:sz="0" w:space="0" w:color="auto"/>
            <w:right w:val="none" w:sz="0" w:space="0" w:color="auto"/>
          </w:divBdr>
        </w:div>
        <w:div w:id="275142636">
          <w:marLeft w:val="0"/>
          <w:marRight w:val="0"/>
          <w:marTop w:val="0"/>
          <w:marBottom w:val="0"/>
          <w:divBdr>
            <w:top w:val="none" w:sz="0" w:space="0" w:color="auto"/>
            <w:left w:val="none" w:sz="0" w:space="0" w:color="auto"/>
            <w:bottom w:val="none" w:sz="0" w:space="0" w:color="auto"/>
            <w:right w:val="none" w:sz="0" w:space="0" w:color="auto"/>
          </w:divBdr>
        </w:div>
        <w:div w:id="499583487">
          <w:marLeft w:val="0"/>
          <w:marRight w:val="0"/>
          <w:marTop w:val="0"/>
          <w:marBottom w:val="0"/>
          <w:divBdr>
            <w:top w:val="none" w:sz="0" w:space="0" w:color="auto"/>
            <w:left w:val="none" w:sz="0" w:space="0" w:color="auto"/>
            <w:bottom w:val="none" w:sz="0" w:space="0" w:color="auto"/>
            <w:right w:val="none" w:sz="0" w:space="0" w:color="auto"/>
          </w:divBdr>
        </w:div>
        <w:div w:id="2050371898">
          <w:marLeft w:val="0"/>
          <w:marRight w:val="0"/>
          <w:marTop w:val="0"/>
          <w:marBottom w:val="0"/>
          <w:divBdr>
            <w:top w:val="none" w:sz="0" w:space="0" w:color="auto"/>
            <w:left w:val="none" w:sz="0" w:space="0" w:color="auto"/>
            <w:bottom w:val="none" w:sz="0" w:space="0" w:color="auto"/>
            <w:right w:val="none" w:sz="0" w:space="0" w:color="auto"/>
          </w:divBdr>
        </w:div>
        <w:div w:id="92631064">
          <w:marLeft w:val="0"/>
          <w:marRight w:val="0"/>
          <w:marTop w:val="0"/>
          <w:marBottom w:val="0"/>
          <w:divBdr>
            <w:top w:val="none" w:sz="0" w:space="0" w:color="auto"/>
            <w:left w:val="none" w:sz="0" w:space="0" w:color="auto"/>
            <w:bottom w:val="none" w:sz="0" w:space="0" w:color="auto"/>
            <w:right w:val="none" w:sz="0" w:space="0" w:color="auto"/>
          </w:divBdr>
        </w:div>
        <w:div w:id="2111310823">
          <w:marLeft w:val="0"/>
          <w:marRight w:val="0"/>
          <w:marTop w:val="0"/>
          <w:marBottom w:val="0"/>
          <w:divBdr>
            <w:top w:val="none" w:sz="0" w:space="0" w:color="auto"/>
            <w:left w:val="none" w:sz="0" w:space="0" w:color="auto"/>
            <w:bottom w:val="none" w:sz="0" w:space="0" w:color="auto"/>
            <w:right w:val="none" w:sz="0" w:space="0" w:color="auto"/>
          </w:divBdr>
        </w:div>
        <w:div w:id="606038492">
          <w:marLeft w:val="0"/>
          <w:marRight w:val="0"/>
          <w:marTop w:val="0"/>
          <w:marBottom w:val="0"/>
          <w:divBdr>
            <w:top w:val="none" w:sz="0" w:space="0" w:color="auto"/>
            <w:left w:val="none" w:sz="0" w:space="0" w:color="auto"/>
            <w:bottom w:val="none" w:sz="0" w:space="0" w:color="auto"/>
            <w:right w:val="none" w:sz="0" w:space="0" w:color="auto"/>
          </w:divBdr>
        </w:div>
        <w:div w:id="1052076747">
          <w:marLeft w:val="0"/>
          <w:marRight w:val="0"/>
          <w:marTop w:val="0"/>
          <w:marBottom w:val="0"/>
          <w:divBdr>
            <w:top w:val="none" w:sz="0" w:space="0" w:color="auto"/>
            <w:left w:val="none" w:sz="0" w:space="0" w:color="auto"/>
            <w:bottom w:val="none" w:sz="0" w:space="0" w:color="auto"/>
            <w:right w:val="none" w:sz="0" w:space="0" w:color="auto"/>
          </w:divBdr>
        </w:div>
        <w:div w:id="538710593">
          <w:marLeft w:val="0"/>
          <w:marRight w:val="0"/>
          <w:marTop w:val="0"/>
          <w:marBottom w:val="0"/>
          <w:divBdr>
            <w:top w:val="none" w:sz="0" w:space="0" w:color="auto"/>
            <w:left w:val="none" w:sz="0" w:space="0" w:color="auto"/>
            <w:bottom w:val="none" w:sz="0" w:space="0" w:color="auto"/>
            <w:right w:val="none" w:sz="0" w:space="0" w:color="auto"/>
          </w:divBdr>
        </w:div>
        <w:div w:id="1305888498">
          <w:marLeft w:val="0"/>
          <w:marRight w:val="0"/>
          <w:marTop w:val="0"/>
          <w:marBottom w:val="0"/>
          <w:divBdr>
            <w:top w:val="none" w:sz="0" w:space="0" w:color="auto"/>
            <w:left w:val="none" w:sz="0" w:space="0" w:color="auto"/>
            <w:bottom w:val="none" w:sz="0" w:space="0" w:color="auto"/>
            <w:right w:val="none" w:sz="0" w:space="0" w:color="auto"/>
          </w:divBdr>
        </w:div>
        <w:div w:id="1615097296">
          <w:marLeft w:val="0"/>
          <w:marRight w:val="0"/>
          <w:marTop w:val="0"/>
          <w:marBottom w:val="0"/>
          <w:divBdr>
            <w:top w:val="none" w:sz="0" w:space="0" w:color="auto"/>
            <w:left w:val="none" w:sz="0" w:space="0" w:color="auto"/>
            <w:bottom w:val="none" w:sz="0" w:space="0" w:color="auto"/>
            <w:right w:val="none" w:sz="0" w:space="0" w:color="auto"/>
          </w:divBdr>
        </w:div>
        <w:div w:id="2004968378">
          <w:marLeft w:val="0"/>
          <w:marRight w:val="0"/>
          <w:marTop w:val="0"/>
          <w:marBottom w:val="0"/>
          <w:divBdr>
            <w:top w:val="none" w:sz="0" w:space="0" w:color="auto"/>
            <w:left w:val="none" w:sz="0" w:space="0" w:color="auto"/>
            <w:bottom w:val="none" w:sz="0" w:space="0" w:color="auto"/>
            <w:right w:val="none" w:sz="0" w:space="0" w:color="auto"/>
          </w:divBdr>
        </w:div>
        <w:div w:id="237830339">
          <w:marLeft w:val="0"/>
          <w:marRight w:val="0"/>
          <w:marTop w:val="0"/>
          <w:marBottom w:val="0"/>
          <w:divBdr>
            <w:top w:val="none" w:sz="0" w:space="0" w:color="auto"/>
            <w:left w:val="none" w:sz="0" w:space="0" w:color="auto"/>
            <w:bottom w:val="none" w:sz="0" w:space="0" w:color="auto"/>
            <w:right w:val="none" w:sz="0" w:space="0" w:color="auto"/>
          </w:divBdr>
        </w:div>
        <w:div w:id="960766659">
          <w:marLeft w:val="0"/>
          <w:marRight w:val="0"/>
          <w:marTop w:val="0"/>
          <w:marBottom w:val="0"/>
          <w:divBdr>
            <w:top w:val="none" w:sz="0" w:space="0" w:color="auto"/>
            <w:left w:val="none" w:sz="0" w:space="0" w:color="auto"/>
            <w:bottom w:val="none" w:sz="0" w:space="0" w:color="auto"/>
            <w:right w:val="none" w:sz="0" w:space="0" w:color="auto"/>
          </w:divBdr>
        </w:div>
        <w:div w:id="587733086">
          <w:marLeft w:val="0"/>
          <w:marRight w:val="0"/>
          <w:marTop w:val="0"/>
          <w:marBottom w:val="0"/>
          <w:divBdr>
            <w:top w:val="none" w:sz="0" w:space="0" w:color="auto"/>
            <w:left w:val="none" w:sz="0" w:space="0" w:color="auto"/>
            <w:bottom w:val="none" w:sz="0" w:space="0" w:color="auto"/>
            <w:right w:val="none" w:sz="0" w:space="0" w:color="auto"/>
          </w:divBdr>
        </w:div>
        <w:div w:id="1688676704">
          <w:marLeft w:val="0"/>
          <w:marRight w:val="0"/>
          <w:marTop w:val="0"/>
          <w:marBottom w:val="0"/>
          <w:divBdr>
            <w:top w:val="none" w:sz="0" w:space="0" w:color="auto"/>
            <w:left w:val="none" w:sz="0" w:space="0" w:color="auto"/>
            <w:bottom w:val="none" w:sz="0" w:space="0" w:color="auto"/>
            <w:right w:val="none" w:sz="0" w:space="0" w:color="auto"/>
          </w:divBdr>
        </w:div>
        <w:div w:id="1641879267">
          <w:marLeft w:val="0"/>
          <w:marRight w:val="0"/>
          <w:marTop w:val="0"/>
          <w:marBottom w:val="0"/>
          <w:divBdr>
            <w:top w:val="none" w:sz="0" w:space="0" w:color="auto"/>
            <w:left w:val="none" w:sz="0" w:space="0" w:color="auto"/>
            <w:bottom w:val="none" w:sz="0" w:space="0" w:color="auto"/>
            <w:right w:val="none" w:sz="0" w:space="0" w:color="auto"/>
          </w:divBdr>
        </w:div>
      </w:divsChild>
    </w:div>
    <w:div w:id="495652533">
      <w:bodyDiv w:val="1"/>
      <w:marLeft w:val="0"/>
      <w:marRight w:val="0"/>
      <w:marTop w:val="0"/>
      <w:marBottom w:val="0"/>
      <w:divBdr>
        <w:top w:val="none" w:sz="0" w:space="0" w:color="auto"/>
        <w:left w:val="none" w:sz="0" w:space="0" w:color="auto"/>
        <w:bottom w:val="none" w:sz="0" w:space="0" w:color="auto"/>
        <w:right w:val="none" w:sz="0" w:space="0" w:color="auto"/>
      </w:divBdr>
    </w:div>
    <w:div w:id="495733440">
      <w:bodyDiv w:val="1"/>
      <w:marLeft w:val="0"/>
      <w:marRight w:val="0"/>
      <w:marTop w:val="0"/>
      <w:marBottom w:val="0"/>
      <w:divBdr>
        <w:top w:val="none" w:sz="0" w:space="0" w:color="auto"/>
        <w:left w:val="none" w:sz="0" w:space="0" w:color="auto"/>
        <w:bottom w:val="none" w:sz="0" w:space="0" w:color="auto"/>
        <w:right w:val="none" w:sz="0" w:space="0" w:color="auto"/>
      </w:divBdr>
    </w:div>
    <w:div w:id="510341582">
      <w:bodyDiv w:val="1"/>
      <w:marLeft w:val="0"/>
      <w:marRight w:val="0"/>
      <w:marTop w:val="0"/>
      <w:marBottom w:val="0"/>
      <w:divBdr>
        <w:top w:val="none" w:sz="0" w:space="0" w:color="auto"/>
        <w:left w:val="none" w:sz="0" w:space="0" w:color="auto"/>
        <w:bottom w:val="none" w:sz="0" w:space="0" w:color="auto"/>
        <w:right w:val="none" w:sz="0" w:space="0" w:color="auto"/>
      </w:divBdr>
    </w:div>
    <w:div w:id="538204891">
      <w:bodyDiv w:val="1"/>
      <w:marLeft w:val="0"/>
      <w:marRight w:val="0"/>
      <w:marTop w:val="0"/>
      <w:marBottom w:val="0"/>
      <w:divBdr>
        <w:top w:val="none" w:sz="0" w:space="0" w:color="auto"/>
        <w:left w:val="none" w:sz="0" w:space="0" w:color="auto"/>
        <w:bottom w:val="none" w:sz="0" w:space="0" w:color="auto"/>
        <w:right w:val="none" w:sz="0" w:space="0" w:color="auto"/>
      </w:divBdr>
    </w:div>
    <w:div w:id="550964373">
      <w:bodyDiv w:val="1"/>
      <w:marLeft w:val="0"/>
      <w:marRight w:val="0"/>
      <w:marTop w:val="0"/>
      <w:marBottom w:val="0"/>
      <w:divBdr>
        <w:top w:val="none" w:sz="0" w:space="0" w:color="auto"/>
        <w:left w:val="none" w:sz="0" w:space="0" w:color="auto"/>
        <w:bottom w:val="none" w:sz="0" w:space="0" w:color="auto"/>
        <w:right w:val="none" w:sz="0" w:space="0" w:color="auto"/>
      </w:divBdr>
    </w:div>
    <w:div w:id="564797423">
      <w:bodyDiv w:val="1"/>
      <w:marLeft w:val="0"/>
      <w:marRight w:val="0"/>
      <w:marTop w:val="0"/>
      <w:marBottom w:val="0"/>
      <w:divBdr>
        <w:top w:val="none" w:sz="0" w:space="0" w:color="auto"/>
        <w:left w:val="none" w:sz="0" w:space="0" w:color="auto"/>
        <w:bottom w:val="none" w:sz="0" w:space="0" w:color="auto"/>
        <w:right w:val="none" w:sz="0" w:space="0" w:color="auto"/>
      </w:divBdr>
    </w:div>
    <w:div w:id="570390080">
      <w:bodyDiv w:val="1"/>
      <w:marLeft w:val="0"/>
      <w:marRight w:val="0"/>
      <w:marTop w:val="0"/>
      <w:marBottom w:val="0"/>
      <w:divBdr>
        <w:top w:val="none" w:sz="0" w:space="0" w:color="auto"/>
        <w:left w:val="none" w:sz="0" w:space="0" w:color="auto"/>
        <w:bottom w:val="none" w:sz="0" w:space="0" w:color="auto"/>
        <w:right w:val="none" w:sz="0" w:space="0" w:color="auto"/>
      </w:divBdr>
    </w:div>
    <w:div w:id="599606956">
      <w:bodyDiv w:val="1"/>
      <w:marLeft w:val="0"/>
      <w:marRight w:val="0"/>
      <w:marTop w:val="0"/>
      <w:marBottom w:val="0"/>
      <w:divBdr>
        <w:top w:val="none" w:sz="0" w:space="0" w:color="auto"/>
        <w:left w:val="none" w:sz="0" w:space="0" w:color="auto"/>
        <w:bottom w:val="none" w:sz="0" w:space="0" w:color="auto"/>
        <w:right w:val="none" w:sz="0" w:space="0" w:color="auto"/>
      </w:divBdr>
    </w:div>
    <w:div w:id="606893596">
      <w:bodyDiv w:val="1"/>
      <w:marLeft w:val="0"/>
      <w:marRight w:val="0"/>
      <w:marTop w:val="0"/>
      <w:marBottom w:val="0"/>
      <w:divBdr>
        <w:top w:val="none" w:sz="0" w:space="0" w:color="auto"/>
        <w:left w:val="none" w:sz="0" w:space="0" w:color="auto"/>
        <w:bottom w:val="none" w:sz="0" w:space="0" w:color="auto"/>
        <w:right w:val="none" w:sz="0" w:space="0" w:color="auto"/>
      </w:divBdr>
      <w:divsChild>
        <w:div w:id="1342002460">
          <w:marLeft w:val="0"/>
          <w:marRight w:val="0"/>
          <w:marTop w:val="0"/>
          <w:marBottom w:val="0"/>
          <w:divBdr>
            <w:top w:val="none" w:sz="0" w:space="0" w:color="auto"/>
            <w:left w:val="none" w:sz="0" w:space="0" w:color="auto"/>
            <w:bottom w:val="none" w:sz="0" w:space="0" w:color="auto"/>
            <w:right w:val="none" w:sz="0" w:space="0" w:color="auto"/>
          </w:divBdr>
        </w:div>
        <w:div w:id="1124691655">
          <w:marLeft w:val="0"/>
          <w:marRight w:val="0"/>
          <w:marTop w:val="0"/>
          <w:marBottom w:val="0"/>
          <w:divBdr>
            <w:top w:val="none" w:sz="0" w:space="0" w:color="auto"/>
            <w:left w:val="none" w:sz="0" w:space="0" w:color="auto"/>
            <w:bottom w:val="none" w:sz="0" w:space="0" w:color="auto"/>
            <w:right w:val="none" w:sz="0" w:space="0" w:color="auto"/>
          </w:divBdr>
        </w:div>
        <w:div w:id="2094348309">
          <w:marLeft w:val="0"/>
          <w:marRight w:val="0"/>
          <w:marTop w:val="0"/>
          <w:marBottom w:val="0"/>
          <w:divBdr>
            <w:top w:val="none" w:sz="0" w:space="0" w:color="auto"/>
            <w:left w:val="none" w:sz="0" w:space="0" w:color="auto"/>
            <w:bottom w:val="none" w:sz="0" w:space="0" w:color="auto"/>
            <w:right w:val="none" w:sz="0" w:space="0" w:color="auto"/>
          </w:divBdr>
        </w:div>
      </w:divsChild>
    </w:div>
    <w:div w:id="638650902">
      <w:bodyDiv w:val="1"/>
      <w:marLeft w:val="0"/>
      <w:marRight w:val="0"/>
      <w:marTop w:val="0"/>
      <w:marBottom w:val="0"/>
      <w:divBdr>
        <w:top w:val="none" w:sz="0" w:space="0" w:color="auto"/>
        <w:left w:val="none" w:sz="0" w:space="0" w:color="auto"/>
        <w:bottom w:val="none" w:sz="0" w:space="0" w:color="auto"/>
        <w:right w:val="none" w:sz="0" w:space="0" w:color="auto"/>
      </w:divBdr>
      <w:divsChild>
        <w:div w:id="353531559">
          <w:marLeft w:val="0"/>
          <w:marRight w:val="0"/>
          <w:marTop w:val="0"/>
          <w:marBottom w:val="0"/>
          <w:divBdr>
            <w:top w:val="none" w:sz="0" w:space="0" w:color="auto"/>
            <w:left w:val="none" w:sz="0" w:space="0" w:color="auto"/>
            <w:bottom w:val="none" w:sz="0" w:space="0" w:color="auto"/>
            <w:right w:val="none" w:sz="0" w:space="0" w:color="auto"/>
          </w:divBdr>
        </w:div>
        <w:div w:id="366486931">
          <w:marLeft w:val="0"/>
          <w:marRight w:val="0"/>
          <w:marTop w:val="0"/>
          <w:marBottom w:val="0"/>
          <w:divBdr>
            <w:top w:val="none" w:sz="0" w:space="0" w:color="auto"/>
            <w:left w:val="none" w:sz="0" w:space="0" w:color="auto"/>
            <w:bottom w:val="none" w:sz="0" w:space="0" w:color="auto"/>
            <w:right w:val="none" w:sz="0" w:space="0" w:color="auto"/>
          </w:divBdr>
        </w:div>
        <w:div w:id="2041582754">
          <w:marLeft w:val="0"/>
          <w:marRight w:val="0"/>
          <w:marTop w:val="0"/>
          <w:marBottom w:val="0"/>
          <w:divBdr>
            <w:top w:val="none" w:sz="0" w:space="0" w:color="auto"/>
            <w:left w:val="none" w:sz="0" w:space="0" w:color="auto"/>
            <w:bottom w:val="none" w:sz="0" w:space="0" w:color="auto"/>
            <w:right w:val="none" w:sz="0" w:space="0" w:color="auto"/>
          </w:divBdr>
        </w:div>
      </w:divsChild>
    </w:div>
    <w:div w:id="645400739">
      <w:bodyDiv w:val="1"/>
      <w:marLeft w:val="0"/>
      <w:marRight w:val="0"/>
      <w:marTop w:val="0"/>
      <w:marBottom w:val="0"/>
      <w:divBdr>
        <w:top w:val="none" w:sz="0" w:space="0" w:color="auto"/>
        <w:left w:val="none" w:sz="0" w:space="0" w:color="auto"/>
        <w:bottom w:val="none" w:sz="0" w:space="0" w:color="auto"/>
        <w:right w:val="none" w:sz="0" w:space="0" w:color="auto"/>
      </w:divBdr>
    </w:div>
    <w:div w:id="754786407">
      <w:bodyDiv w:val="1"/>
      <w:marLeft w:val="0"/>
      <w:marRight w:val="0"/>
      <w:marTop w:val="0"/>
      <w:marBottom w:val="0"/>
      <w:divBdr>
        <w:top w:val="none" w:sz="0" w:space="0" w:color="auto"/>
        <w:left w:val="none" w:sz="0" w:space="0" w:color="auto"/>
        <w:bottom w:val="none" w:sz="0" w:space="0" w:color="auto"/>
        <w:right w:val="none" w:sz="0" w:space="0" w:color="auto"/>
      </w:divBdr>
    </w:div>
    <w:div w:id="761607570">
      <w:bodyDiv w:val="1"/>
      <w:marLeft w:val="0"/>
      <w:marRight w:val="0"/>
      <w:marTop w:val="0"/>
      <w:marBottom w:val="0"/>
      <w:divBdr>
        <w:top w:val="none" w:sz="0" w:space="0" w:color="auto"/>
        <w:left w:val="none" w:sz="0" w:space="0" w:color="auto"/>
        <w:bottom w:val="none" w:sz="0" w:space="0" w:color="auto"/>
        <w:right w:val="none" w:sz="0" w:space="0" w:color="auto"/>
      </w:divBdr>
    </w:div>
    <w:div w:id="776679237">
      <w:bodyDiv w:val="1"/>
      <w:marLeft w:val="0"/>
      <w:marRight w:val="0"/>
      <w:marTop w:val="0"/>
      <w:marBottom w:val="0"/>
      <w:divBdr>
        <w:top w:val="none" w:sz="0" w:space="0" w:color="auto"/>
        <w:left w:val="none" w:sz="0" w:space="0" w:color="auto"/>
        <w:bottom w:val="none" w:sz="0" w:space="0" w:color="auto"/>
        <w:right w:val="none" w:sz="0" w:space="0" w:color="auto"/>
      </w:divBdr>
    </w:div>
    <w:div w:id="827593397">
      <w:bodyDiv w:val="1"/>
      <w:marLeft w:val="0"/>
      <w:marRight w:val="0"/>
      <w:marTop w:val="0"/>
      <w:marBottom w:val="0"/>
      <w:divBdr>
        <w:top w:val="none" w:sz="0" w:space="0" w:color="auto"/>
        <w:left w:val="none" w:sz="0" w:space="0" w:color="auto"/>
        <w:bottom w:val="none" w:sz="0" w:space="0" w:color="auto"/>
        <w:right w:val="none" w:sz="0" w:space="0" w:color="auto"/>
      </w:divBdr>
    </w:div>
    <w:div w:id="881862328">
      <w:bodyDiv w:val="1"/>
      <w:marLeft w:val="0"/>
      <w:marRight w:val="0"/>
      <w:marTop w:val="0"/>
      <w:marBottom w:val="0"/>
      <w:divBdr>
        <w:top w:val="none" w:sz="0" w:space="0" w:color="auto"/>
        <w:left w:val="none" w:sz="0" w:space="0" w:color="auto"/>
        <w:bottom w:val="none" w:sz="0" w:space="0" w:color="auto"/>
        <w:right w:val="none" w:sz="0" w:space="0" w:color="auto"/>
      </w:divBdr>
    </w:div>
    <w:div w:id="891120047">
      <w:bodyDiv w:val="1"/>
      <w:marLeft w:val="0"/>
      <w:marRight w:val="0"/>
      <w:marTop w:val="0"/>
      <w:marBottom w:val="0"/>
      <w:divBdr>
        <w:top w:val="none" w:sz="0" w:space="0" w:color="auto"/>
        <w:left w:val="none" w:sz="0" w:space="0" w:color="auto"/>
        <w:bottom w:val="none" w:sz="0" w:space="0" w:color="auto"/>
        <w:right w:val="none" w:sz="0" w:space="0" w:color="auto"/>
      </w:divBdr>
    </w:div>
    <w:div w:id="907494539">
      <w:bodyDiv w:val="1"/>
      <w:marLeft w:val="0"/>
      <w:marRight w:val="0"/>
      <w:marTop w:val="0"/>
      <w:marBottom w:val="0"/>
      <w:divBdr>
        <w:top w:val="none" w:sz="0" w:space="0" w:color="auto"/>
        <w:left w:val="none" w:sz="0" w:space="0" w:color="auto"/>
        <w:bottom w:val="none" w:sz="0" w:space="0" w:color="auto"/>
        <w:right w:val="none" w:sz="0" w:space="0" w:color="auto"/>
      </w:divBdr>
    </w:div>
    <w:div w:id="925454218">
      <w:bodyDiv w:val="1"/>
      <w:marLeft w:val="0"/>
      <w:marRight w:val="0"/>
      <w:marTop w:val="0"/>
      <w:marBottom w:val="0"/>
      <w:divBdr>
        <w:top w:val="none" w:sz="0" w:space="0" w:color="auto"/>
        <w:left w:val="none" w:sz="0" w:space="0" w:color="auto"/>
        <w:bottom w:val="none" w:sz="0" w:space="0" w:color="auto"/>
        <w:right w:val="none" w:sz="0" w:space="0" w:color="auto"/>
      </w:divBdr>
    </w:div>
    <w:div w:id="925505453">
      <w:bodyDiv w:val="1"/>
      <w:marLeft w:val="0"/>
      <w:marRight w:val="0"/>
      <w:marTop w:val="0"/>
      <w:marBottom w:val="0"/>
      <w:divBdr>
        <w:top w:val="none" w:sz="0" w:space="0" w:color="auto"/>
        <w:left w:val="none" w:sz="0" w:space="0" w:color="auto"/>
        <w:bottom w:val="none" w:sz="0" w:space="0" w:color="auto"/>
        <w:right w:val="none" w:sz="0" w:space="0" w:color="auto"/>
      </w:divBdr>
    </w:div>
    <w:div w:id="929508289">
      <w:bodyDiv w:val="1"/>
      <w:marLeft w:val="0"/>
      <w:marRight w:val="0"/>
      <w:marTop w:val="0"/>
      <w:marBottom w:val="0"/>
      <w:divBdr>
        <w:top w:val="none" w:sz="0" w:space="0" w:color="auto"/>
        <w:left w:val="none" w:sz="0" w:space="0" w:color="auto"/>
        <w:bottom w:val="none" w:sz="0" w:space="0" w:color="auto"/>
        <w:right w:val="none" w:sz="0" w:space="0" w:color="auto"/>
      </w:divBdr>
      <w:divsChild>
        <w:div w:id="550532732">
          <w:marLeft w:val="0"/>
          <w:marRight w:val="0"/>
          <w:marTop w:val="0"/>
          <w:marBottom w:val="0"/>
          <w:divBdr>
            <w:top w:val="none" w:sz="0" w:space="0" w:color="auto"/>
            <w:left w:val="none" w:sz="0" w:space="0" w:color="auto"/>
            <w:bottom w:val="none" w:sz="0" w:space="0" w:color="auto"/>
            <w:right w:val="none" w:sz="0" w:space="0" w:color="auto"/>
          </w:divBdr>
        </w:div>
        <w:div w:id="469789010">
          <w:marLeft w:val="0"/>
          <w:marRight w:val="0"/>
          <w:marTop w:val="0"/>
          <w:marBottom w:val="0"/>
          <w:divBdr>
            <w:top w:val="none" w:sz="0" w:space="0" w:color="auto"/>
            <w:left w:val="none" w:sz="0" w:space="0" w:color="auto"/>
            <w:bottom w:val="none" w:sz="0" w:space="0" w:color="auto"/>
            <w:right w:val="none" w:sz="0" w:space="0" w:color="auto"/>
          </w:divBdr>
        </w:div>
        <w:div w:id="167643940">
          <w:marLeft w:val="0"/>
          <w:marRight w:val="0"/>
          <w:marTop w:val="0"/>
          <w:marBottom w:val="0"/>
          <w:divBdr>
            <w:top w:val="none" w:sz="0" w:space="0" w:color="auto"/>
            <w:left w:val="none" w:sz="0" w:space="0" w:color="auto"/>
            <w:bottom w:val="none" w:sz="0" w:space="0" w:color="auto"/>
            <w:right w:val="none" w:sz="0" w:space="0" w:color="auto"/>
          </w:divBdr>
        </w:div>
        <w:div w:id="2111929709">
          <w:marLeft w:val="0"/>
          <w:marRight w:val="0"/>
          <w:marTop w:val="0"/>
          <w:marBottom w:val="0"/>
          <w:divBdr>
            <w:top w:val="none" w:sz="0" w:space="0" w:color="auto"/>
            <w:left w:val="none" w:sz="0" w:space="0" w:color="auto"/>
            <w:bottom w:val="none" w:sz="0" w:space="0" w:color="auto"/>
            <w:right w:val="none" w:sz="0" w:space="0" w:color="auto"/>
          </w:divBdr>
        </w:div>
        <w:div w:id="1892229287">
          <w:marLeft w:val="0"/>
          <w:marRight w:val="0"/>
          <w:marTop w:val="0"/>
          <w:marBottom w:val="0"/>
          <w:divBdr>
            <w:top w:val="none" w:sz="0" w:space="0" w:color="auto"/>
            <w:left w:val="none" w:sz="0" w:space="0" w:color="auto"/>
            <w:bottom w:val="none" w:sz="0" w:space="0" w:color="auto"/>
            <w:right w:val="none" w:sz="0" w:space="0" w:color="auto"/>
          </w:divBdr>
        </w:div>
        <w:div w:id="676007258">
          <w:marLeft w:val="0"/>
          <w:marRight w:val="0"/>
          <w:marTop w:val="0"/>
          <w:marBottom w:val="0"/>
          <w:divBdr>
            <w:top w:val="none" w:sz="0" w:space="0" w:color="auto"/>
            <w:left w:val="none" w:sz="0" w:space="0" w:color="auto"/>
            <w:bottom w:val="none" w:sz="0" w:space="0" w:color="auto"/>
            <w:right w:val="none" w:sz="0" w:space="0" w:color="auto"/>
          </w:divBdr>
        </w:div>
      </w:divsChild>
    </w:div>
    <w:div w:id="941379143">
      <w:bodyDiv w:val="1"/>
      <w:marLeft w:val="0"/>
      <w:marRight w:val="0"/>
      <w:marTop w:val="0"/>
      <w:marBottom w:val="0"/>
      <w:divBdr>
        <w:top w:val="none" w:sz="0" w:space="0" w:color="auto"/>
        <w:left w:val="none" w:sz="0" w:space="0" w:color="auto"/>
        <w:bottom w:val="none" w:sz="0" w:space="0" w:color="auto"/>
        <w:right w:val="none" w:sz="0" w:space="0" w:color="auto"/>
      </w:divBdr>
    </w:div>
    <w:div w:id="941575148">
      <w:bodyDiv w:val="1"/>
      <w:marLeft w:val="0"/>
      <w:marRight w:val="0"/>
      <w:marTop w:val="0"/>
      <w:marBottom w:val="0"/>
      <w:divBdr>
        <w:top w:val="none" w:sz="0" w:space="0" w:color="auto"/>
        <w:left w:val="none" w:sz="0" w:space="0" w:color="auto"/>
        <w:bottom w:val="none" w:sz="0" w:space="0" w:color="auto"/>
        <w:right w:val="none" w:sz="0" w:space="0" w:color="auto"/>
      </w:divBdr>
    </w:div>
    <w:div w:id="986321720">
      <w:bodyDiv w:val="1"/>
      <w:marLeft w:val="0"/>
      <w:marRight w:val="0"/>
      <w:marTop w:val="0"/>
      <w:marBottom w:val="0"/>
      <w:divBdr>
        <w:top w:val="none" w:sz="0" w:space="0" w:color="auto"/>
        <w:left w:val="none" w:sz="0" w:space="0" w:color="auto"/>
        <w:bottom w:val="none" w:sz="0" w:space="0" w:color="auto"/>
        <w:right w:val="none" w:sz="0" w:space="0" w:color="auto"/>
      </w:divBdr>
    </w:div>
    <w:div w:id="1009064624">
      <w:bodyDiv w:val="1"/>
      <w:marLeft w:val="0"/>
      <w:marRight w:val="0"/>
      <w:marTop w:val="0"/>
      <w:marBottom w:val="0"/>
      <w:divBdr>
        <w:top w:val="none" w:sz="0" w:space="0" w:color="auto"/>
        <w:left w:val="none" w:sz="0" w:space="0" w:color="auto"/>
        <w:bottom w:val="none" w:sz="0" w:space="0" w:color="auto"/>
        <w:right w:val="none" w:sz="0" w:space="0" w:color="auto"/>
      </w:divBdr>
    </w:div>
    <w:div w:id="1047684386">
      <w:bodyDiv w:val="1"/>
      <w:marLeft w:val="0"/>
      <w:marRight w:val="0"/>
      <w:marTop w:val="0"/>
      <w:marBottom w:val="0"/>
      <w:divBdr>
        <w:top w:val="none" w:sz="0" w:space="0" w:color="auto"/>
        <w:left w:val="none" w:sz="0" w:space="0" w:color="auto"/>
        <w:bottom w:val="none" w:sz="0" w:space="0" w:color="auto"/>
        <w:right w:val="none" w:sz="0" w:space="0" w:color="auto"/>
      </w:divBdr>
    </w:div>
    <w:div w:id="1068308187">
      <w:bodyDiv w:val="1"/>
      <w:marLeft w:val="0"/>
      <w:marRight w:val="0"/>
      <w:marTop w:val="0"/>
      <w:marBottom w:val="0"/>
      <w:divBdr>
        <w:top w:val="none" w:sz="0" w:space="0" w:color="auto"/>
        <w:left w:val="none" w:sz="0" w:space="0" w:color="auto"/>
        <w:bottom w:val="none" w:sz="0" w:space="0" w:color="auto"/>
        <w:right w:val="none" w:sz="0" w:space="0" w:color="auto"/>
      </w:divBdr>
    </w:div>
    <w:div w:id="1086878848">
      <w:bodyDiv w:val="1"/>
      <w:marLeft w:val="0"/>
      <w:marRight w:val="0"/>
      <w:marTop w:val="0"/>
      <w:marBottom w:val="0"/>
      <w:divBdr>
        <w:top w:val="none" w:sz="0" w:space="0" w:color="auto"/>
        <w:left w:val="none" w:sz="0" w:space="0" w:color="auto"/>
        <w:bottom w:val="none" w:sz="0" w:space="0" w:color="auto"/>
        <w:right w:val="none" w:sz="0" w:space="0" w:color="auto"/>
      </w:divBdr>
    </w:div>
    <w:div w:id="1096056640">
      <w:bodyDiv w:val="1"/>
      <w:marLeft w:val="0"/>
      <w:marRight w:val="0"/>
      <w:marTop w:val="0"/>
      <w:marBottom w:val="0"/>
      <w:divBdr>
        <w:top w:val="none" w:sz="0" w:space="0" w:color="auto"/>
        <w:left w:val="none" w:sz="0" w:space="0" w:color="auto"/>
        <w:bottom w:val="none" w:sz="0" w:space="0" w:color="auto"/>
        <w:right w:val="none" w:sz="0" w:space="0" w:color="auto"/>
      </w:divBdr>
    </w:div>
    <w:div w:id="1096822463">
      <w:bodyDiv w:val="1"/>
      <w:marLeft w:val="0"/>
      <w:marRight w:val="0"/>
      <w:marTop w:val="0"/>
      <w:marBottom w:val="0"/>
      <w:divBdr>
        <w:top w:val="none" w:sz="0" w:space="0" w:color="auto"/>
        <w:left w:val="none" w:sz="0" w:space="0" w:color="auto"/>
        <w:bottom w:val="none" w:sz="0" w:space="0" w:color="auto"/>
        <w:right w:val="none" w:sz="0" w:space="0" w:color="auto"/>
      </w:divBdr>
    </w:div>
    <w:div w:id="1152717558">
      <w:bodyDiv w:val="1"/>
      <w:marLeft w:val="0"/>
      <w:marRight w:val="0"/>
      <w:marTop w:val="0"/>
      <w:marBottom w:val="0"/>
      <w:divBdr>
        <w:top w:val="none" w:sz="0" w:space="0" w:color="auto"/>
        <w:left w:val="none" w:sz="0" w:space="0" w:color="auto"/>
        <w:bottom w:val="none" w:sz="0" w:space="0" w:color="auto"/>
        <w:right w:val="none" w:sz="0" w:space="0" w:color="auto"/>
      </w:divBdr>
    </w:div>
    <w:div w:id="1162694951">
      <w:bodyDiv w:val="1"/>
      <w:marLeft w:val="0"/>
      <w:marRight w:val="0"/>
      <w:marTop w:val="0"/>
      <w:marBottom w:val="0"/>
      <w:divBdr>
        <w:top w:val="none" w:sz="0" w:space="0" w:color="auto"/>
        <w:left w:val="none" w:sz="0" w:space="0" w:color="auto"/>
        <w:bottom w:val="none" w:sz="0" w:space="0" w:color="auto"/>
        <w:right w:val="none" w:sz="0" w:space="0" w:color="auto"/>
      </w:divBdr>
    </w:div>
    <w:div w:id="1189678275">
      <w:bodyDiv w:val="1"/>
      <w:marLeft w:val="0"/>
      <w:marRight w:val="0"/>
      <w:marTop w:val="0"/>
      <w:marBottom w:val="0"/>
      <w:divBdr>
        <w:top w:val="none" w:sz="0" w:space="0" w:color="auto"/>
        <w:left w:val="none" w:sz="0" w:space="0" w:color="auto"/>
        <w:bottom w:val="none" w:sz="0" w:space="0" w:color="auto"/>
        <w:right w:val="none" w:sz="0" w:space="0" w:color="auto"/>
      </w:divBdr>
    </w:div>
    <w:div w:id="1213080431">
      <w:bodyDiv w:val="1"/>
      <w:marLeft w:val="0"/>
      <w:marRight w:val="0"/>
      <w:marTop w:val="0"/>
      <w:marBottom w:val="0"/>
      <w:divBdr>
        <w:top w:val="none" w:sz="0" w:space="0" w:color="auto"/>
        <w:left w:val="none" w:sz="0" w:space="0" w:color="auto"/>
        <w:bottom w:val="none" w:sz="0" w:space="0" w:color="auto"/>
        <w:right w:val="none" w:sz="0" w:space="0" w:color="auto"/>
      </w:divBdr>
    </w:div>
    <w:div w:id="1222517664">
      <w:bodyDiv w:val="1"/>
      <w:marLeft w:val="0"/>
      <w:marRight w:val="0"/>
      <w:marTop w:val="0"/>
      <w:marBottom w:val="0"/>
      <w:divBdr>
        <w:top w:val="none" w:sz="0" w:space="0" w:color="auto"/>
        <w:left w:val="none" w:sz="0" w:space="0" w:color="auto"/>
        <w:bottom w:val="none" w:sz="0" w:space="0" w:color="auto"/>
        <w:right w:val="none" w:sz="0" w:space="0" w:color="auto"/>
      </w:divBdr>
    </w:div>
    <w:div w:id="1239707885">
      <w:bodyDiv w:val="1"/>
      <w:marLeft w:val="0"/>
      <w:marRight w:val="0"/>
      <w:marTop w:val="0"/>
      <w:marBottom w:val="0"/>
      <w:divBdr>
        <w:top w:val="none" w:sz="0" w:space="0" w:color="auto"/>
        <w:left w:val="none" w:sz="0" w:space="0" w:color="auto"/>
        <w:bottom w:val="none" w:sz="0" w:space="0" w:color="auto"/>
        <w:right w:val="none" w:sz="0" w:space="0" w:color="auto"/>
      </w:divBdr>
    </w:div>
    <w:div w:id="1258372285">
      <w:bodyDiv w:val="1"/>
      <w:marLeft w:val="0"/>
      <w:marRight w:val="0"/>
      <w:marTop w:val="0"/>
      <w:marBottom w:val="0"/>
      <w:divBdr>
        <w:top w:val="none" w:sz="0" w:space="0" w:color="auto"/>
        <w:left w:val="none" w:sz="0" w:space="0" w:color="auto"/>
        <w:bottom w:val="none" w:sz="0" w:space="0" w:color="auto"/>
        <w:right w:val="none" w:sz="0" w:space="0" w:color="auto"/>
      </w:divBdr>
    </w:div>
    <w:div w:id="1274946581">
      <w:bodyDiv w:val="1"/>
      <w:marLeft w:val="0"/>
      <w:marRight w:val="0"/>
      <w:marTop w:val="0"/>
      <w:marBottom w:val="0"/>
      <w:divBdr>
        <w:top w:val="none" w:sz="0" w:space="0" w:color="auto"/>
        <w:left w:val="none" w:sz="0" w:space="0" w:color="auto"/>
        <w:bottom w:val="none" w:sz="0" w:space="0" w:color="auto"/>
        <w:right w:val="none" w:sz="0" w:space="0" w:color="auto"/>
      </w:divBdr>
    </w:div>
    <w:div w:id="1303466627">
      <w:bodyDiv w:val="1"/>
      <w:marLeft w:val="0"/>
      <w:marRight w:val="0"/>
      <w:marTop w:val="0"/>
      <w:marBottom w:val="0"/>
      <w:divBdr>
        <w:top w:val="none" w:sz="0" w:space="0" w:color="auto"/>
        <w:left w:val="none" w:sz="0" w:space="0" w:color="auto"/>
        <w:bottom w:val="none" w:sz="0" w:space="0" w:color="auto"/>
        <w:right w:val="none" w:sz="0" w:space="0" w:color="auto"/>
      </w:divBdr>
    </w:div>
    <w:div w:id="1342975985">
      <w:bodyDiv w:val="1"/>
      <w:marLeft w:val="0"/>
      <w:marRight w:val="0"/>
      <w:marTop w:val="0"/>
      <w:marBottom w:val="0"/>
      <w:divBdr>
        <w:top w:val="none" w:sz="0" w:space="0" w:color="auto"/>
        <w:left w:val="none" w:sz="0" w:space="0" w:color="auto"/>
        <w:bottom w:val="none" w:sz="0" w:space="0" w:color="auto"/>
        <w:right w:val="none" w:sz="0" w:space="0" w:color="auto"/>
      </w:divBdr>
    </w:div>
    <w:div w:id="1359116187">
      <w:bodyDiv w:val="1"/>
      <w:marLeft w:val="0"/>
      <w:marRight w:val="0"/>
      <w:marTop w:val="0"/>
      <w:marBottom w:val="0"/>
      <w:divBdr>
        <w:top w:val="none" w:sz="0" w:space="0" w:color="auto"/>
        <w:left w:val="none" w:sz="0" w:space="0" w:color="auto"/>
        <w:bottom w:val="none" w:sz="0" w:space="0" w:color="auto"/>
        <w:right w:val="none" w:sz="0" w:space="0" w:color="auto"/>
      </w:divBdr>
    </w:div>
    <w:div w:id="1396397421">
      <w:bodyDiv w:val="1"/>
      <w:marLeft w:val="0"/>
      <w:marRight w:val="0"/>
      <w:marTop w:val="0"/>
      <w:marBottom w:val="0"/>
      <w:divBdr>
        <w:top w:val="none" w:sz="0" w:space="0" w:color="auto"/>
        <w:left w:val="none" w:sz="0" w:space="0" w:color="auto"/>
        <w:bottom w:val="none" w:sz="0" w:space="0" w:color="auto"/>
        <w:right w:val="none" w:sz="0" w:space="0" w:color="auto"/>
      </w:divBdr>
      <w:divsChild>
        <w:div w:id="348482379">
          <w:marLeft w:val="0"/>
          <w:marRight w:val="0"/>
          <w:marTop w:val="0"/>
          <w:marBottom w:val="0"/>
          <w:divBdr>
            <w:top w:val="none" w:sz="0" w:space="0" w:color="auto"/>
            <w:left w:val="none" w:sz="0" w:space="0" w:color="auto"/>
            <w:bottom w:val="none" w:sz="0" w:space="0" w:color="auto"/>
            <w:right w:val="none" w:sz="0" w:space="0" w:color="auto"/>
          </w:divBdr>
        </w:div>
        <w:div w:id="1185291273">
          <w:marLeft w:val="0"/>
          <w:marRight w:val="0"/>
          <w:marTop w:val="0"/>
          <w:marBottom w:val="0"/>
          <w:divBdr>
            <w:top w:val="none" w:sz="0" w:space="0" w:color="auto"/>
            <w:left w:val="none" w:sz="0" w:space="0" w:color="auto"/>
            <w:bottom w:val="none" w:sz="0" w:space="0" w:color="auto"/>
            <w:right w:val="none" w:sz="0" w:space="0" w:color="auto"/>
          </w:divBdr>
        </w:div>
        <w:div w:id="169949817">
          <w:marLeft w:val="0"/>
          <w:marRight w:val="0"/>
          <w:marTop w:val="0"/>
          <w:marBottom w:val="0"/>
          <w:divBdr>
            <w:top w:val="none" w:sz="0" w:space="0" w:color="auto"/>
            <w:left w:val="none" w:sz="0" w:space="0" w:color="auto"/>
            <w:bottom w:val="none" w:sz="0" w:space="0" w:color="auto"/>
            <w:right w:val="none" w:sz="0" w:space="0" w:color="auto"/>
          </w:divBdr>
        </w:div>
        <w:div w:id="1230773851">
          <w:marLeft w:val="0"/>
          <w:marRight w:val="0"/>
          <w:marTop w:val="0"/>
          <w:marBottom w:val="0"/>
          <w:divBdr>
            <w:top w:val="none" w:sz="0" w:space="0" w:color="auto"/>
            <w:left w:val="none" w:sz="0" w:space="0" w:color="auto"/>
            <w:bottom w:val="none" w:sz="0" w:space="0" w:color="auto"/>
            <w:right w:val="none" w:sz="0" w:space="0" w:color="auto"/>
          </w:divBdr>
        </w:div>
        <w:div w:id="700939237">
          <w:marLeft w:val="0"/>
          <w:marRight w:val="0"/>
          <w:marTop w:val="0"/>
          <w:marBottom w:val="0"/>
          <w:divBdr>
            <w:top w:val="none" w:sz="0" w:space="0" w:color="auto"/>
            <w:left w:val="none" w:sz="0" w:space="0" w:color="auto"/>
            <w:bottom w:val="none" w:sz="0" w:space="0" w:color="auto"/>
            <w:right w:val="none" w:sz="0" w:space="0" w:color="auto"/>
          </w:divBdr>
        </w:div>
        <w:div w:id="585266181">
          <w:marLeft w:val="0"/>
          <w:marRight w:val="0"/>
          <w:marTop w:val="0"/>
          <w:marBottom w:val="0"/>
          <w:divBdr>
            <w:top w:val="none" w:sz="0" w:space="0" w:color="auto"/>
            <w:left w:val="none" w:sz="0" w:space="0" w:color="auto"/>
            <w:bottom w:val="none" w:sz="0" w:space="0" w:color="auto"/>
            <w:right w:val="none" w:sz="0" w:space="0" w:color="auto"/>
          </w:divBdr>
        </w:div>
        <w:div w:id="439759463">
          <w:marLeft w:val="0"/>
          <w:marRight w:val="0"/>
          <w:marTop w:val="0"/>
          <w:marBottom w:val="0"/>
          <w:divBdr>
            <w:top w:val="none" w:sz="0" w:space="0" w:color="auto"/>
            <w:left w:val="none" w:sz="0" w:space="0" w:color="auto"/>
            <w:bottom w:val="none" w:sz="0" w:space="0" w:color="auto"/>
            <w:right w:val="none" w:sz="0" w:space="0" w:color="auto"/>
          </w:divBdr>
        </w:div>
        <w:div w:id="978919452">
          <w:marLeft w:val="0"/>
          <w:marRight w:val="0"/>
          <w:marTop w:val="0"/>
          <w:marBottom w:val="0"/>
          <w:divBdr>
            <w:top w:val="none" w:sz="0" w:space="0" w:color="auto"/>
            <w:left w:val="none" w:sz="0" w:space="0" w:color="auto"/>
            <w:bottom w:val="none" w:sz="0" w:space="0" w:color="auto"/>
            <w:right w:val="none" w:sz="0" w:space="0" w:color="auto"/>
          </w:divBdr>
        </w:div>
      </w:divsChild>
    </w:div>
    <w:div w:id="1420371276">
      <w:bodyDiv w:val="1"/>
      <w:marLeft w:val="0"/>
      <w:marRight w:val="0"/>
      <w:marTop w:val="0"/>
      <w:marBottom w:val="0"/>
      <w:divBdr>
        <w:top w:val="none" w:sz="0" w:space="0" w:color="auto"/>
        <w:left w:val="none" w:sz="0" w:space="0" w:color="auto"/>
        <w:bottom w:val="none" w:sz="0" w:space="0" w:color="auto"/>
        <w:right w:val="none" w:sz="0" w:space="0" w:color="auto"/>
      </w:divBdr>
    </w:div>
    <w:div w:id="1502042815">
      <w:bodyDiv w:val="1"/>
      <w:marLeft w:val="0"/>
      <w:marRight w:val="0"/>
      <w:marTop w:val="0"/>
      <w:marBottom w:val="0"/>
      <w:divBdr>
        <w:top w:val="none" w:sz="0" w:space="0" w:color="auto"/>
        <w:left w:val="none" w:sz="0" w:space="0" w:color="auto"/>
        <w:bottom w:val="none" w:sz="0" w:space="0" w:color="auto"/>
        <w:right w:val="none" w:sz="0" w:space="0" w:color="auto"/>
      </w:divBdr>
    </w:div>
    <w:div w:id="1570000275">
      <w:bodyDiv w:val="1"/>
      <w:marLeft w:val="0"/>
      <w:marRight w:val="0"/>
      <w:marTop w:val="0"/>
      <w:marBottom w:val="0"/>
      <w:divBdr>
        <w:top w:val="none" w:sz="0" w:space="0" w:color="auto"/>
        <w:left w:val="none" w:sz="0" w:space="0" w:color="auto"/>
        <w:bottom w:val="none" w:sz="0" w:space="0" w:color="auto"/>
        <w:right w:val="none" w:sz="0" w:space="0" w:color="auto"/>
      </w:divBdr>
    </w:div>
    <w:div w:id="1599757616">
      <w:bodyDiv w:val="1"/>
      <w:marLeft w:val="0"/>
      <w:marRight w:val="0"/>
      <w:marTop w:val="0"/>
      <w:marBottom w:val="0"/>
      <w:divBdr>
        <w:top w:val="none" w:sz="0" w:space="0" w:color="auto"/>
        <w:left w:val="none" w:sz="0" w:space="0" w:color="auto"/>
        <w:bottom w:val="none" w:sz="0" w:space="0" w:color="auto"/>
        <w:right w:val="none" w:sz="0" w:space="0" w:color="auto"/>
      </w:divBdr>
    </w:div>
    <w:div w:id="1697849109">
      <w:bodyDiv w:val="1"/>
      <w:marLeft w:val="0"/>
      <w:marRight w:val="0"/>
      <w:marTop w:val="0"/>
      <w:marBottom w:val="0"/>
      <w:divBdr>
        <w:top w:val="none" w:sz="0" w:space="0" w:color="auto"/>
        <w:left w:val="none" w:sz="0" w:space="0" w:color="auto"/>
        <w:bottom w:val="none" w:sz="0" w:space="0" w:color="auto"/>
        <w:right w:val="none" w:sz="0" w:space="0" w:color="auto"/>
      </w:divBdr>
    </w:div>
    <w:div w:id="1708332112">
      <w:bodyDiv w:val="1"/>
      <w:marLeft w:val="0"/>
      <w:marRight w:val="0"/>
      <w:marTop w:val="0"/>
      <w:marBottom w:val="0"/>
      <w:divBdr>
        <w:top w:val="none" w:sz="0" w:space="0" w:color="auto"/>
        <w:left w:val="none" w:sz="0" w:space="0" w:color="auto"/>
        <w:bottom w:val="none" w:sz="0" w:space="0" w:color="auto"/>
        <w:right w:val="none" w:sz="0" w:space="0" w:color="auto"/>
      </w:divBdr>
    </w:div>
    <w:div w:id="1757284112">
      <w:bodyDiv w:val="1"/>
      <w:marLeft w:val="0"/>
      <w:marRight w:val="0"/>
      <w:marTop w:val="0"/>
      <w:marBottom w:val="0"/>
      <w:divBdr>
        <w:top w:val="none" w:sz="0" w:space="0" w:color="auto"/>
        <w:left w:val="none" w:sz="0" w:space="0" w:color="auto"/>
        <w:bottom w:val="none" w:sz="0" w:space="0" w:color="auto"/>
        <w:right w:val="none" w:sz="0" w:space="0" w:color="auto"/>
      </w:divBdr>
      <w:divsChild>
        <w:div w:id="1501896424">
          <w:marLeft w:val="0"/>
          <w:marRight w:val="0"/>
          <w:marTop w:val="0"/>
          <w:marBottom w:val="0"/>
          <w:divBdr>
            <w:top w:val="none" w:sz="0" w:space="0" w:color="auto"/>
            <w:left w:val="none" w:sz="0" w:space="0" w:color="auto"/>
            <w:bottom w:val="none" w:sz="0" w:space="0" w:color="auto"/>
            <w:right w:val="none" w:sz="0" w:space="0" w:color="auto"/>
          </w:divBdr>
        </w:div>
        <w:div w:id="1128625820">
          <w:marLeft w:val="0"/>
          <w:marRight w:val="0"/>
          <w:marTop w:val="0"/>
          <w:marBottom w:val="0"/>
          <w:divBdr>
            <w:top w:val="none" w:sz="0" w:space="0" w:color="auto"/>
            <w:left w:val="none" w:sz="0" w:space="0" w:color="auto"/>
            <w:bottom w:val="none" w:sz="0" w:space="0" w:color="auto"/>
            <w:right w:val="none" w:sz="0" w:space="0" w:color="auto"/>
          </w:divBdr>
        </w:div>
      </w:divsChild>
    </w:div>
    <w:div w:id="1852255186">
      <w:bodyDiv w:val="1"/>
      <w:marLeft w:val="0"/>
      <w:marRight w:val="0"/>
      <w:marTop w:val="0"/>
      <w:marBottom w:val="0"/>
      <w:divBdr>
        <w:top w:val="none" w:sz="0" w:space="0" w:color="auto"/>
        <w:left w:val="none" w:sz="0" w:space="0" w:color="auto"/>
        <w:bottom w:val="none" w:sz="0" w:space="0" w:color="auto"/>
        <w:right w:val="none" w:sz="0" w:space="0" w:color="auto"/>
      </w:divBdr>
    </w:div>
    <w:div w:id="1860969695">
      <w:bodyDiv w:val="1"/>
      <w:marLeft w:val="0"/>
      <w:marRight w:val="0"/>
      <w:marTop w:val="0"/>
      <w:marBottom w:val="0"/>
      <w:divBdr>
        <w:top w:val="none" w:sz="0" w:space="0" w:color="auto"/>
        <w:left w:val="none" w:sz="0" w:space="0" w:color="auto"/>
        <w:bottom w:val="none" w:sz="0" w:space="0" w:color="auto"/>
        <w:right w:val="none" w:sz="0" w:space="0" w:color="auto"/>
      </w:divBdr>
    </w:div>
    <w:div w:id="1967542259">
      <w:bodyDiv w:val="1"/>
      <w:marLeft w:val="0"/>
      <w:marRight w:val="0"/>
      <w:marTop w:val="0"/>
      <w:marBottom w:val="0"/>
      <w:divBdr>
        <w:top w:val="none" w:sz="0" w:space="0" w:color="auto"/>
        <w:left w:val="none" w:sz="0" w:space="0" w:color="auto"/>
        <w:bottom w:val="none" w:sz="0" w:space="0" w:color="auto"/>
        <w:right w:val="none" w:sz="0" w:space="0" w:color="auto"/>
      </w:divBdr>
    </w:div>
    <w:div w:id="1985813275">
      <w:bodyDiv w:val="1"/>
      <w:marLeft w:val="0"/>
      <w:marRight w:val="0"/>
      <w:marTop w:val="0"/>
      <w:marBottom w:val="0"/>
      <w:divBdr>
        <w:top w:val="none" w:sz="0" w:space="0" w:color="auto"/>
        <w:left w:val="none" w:sz="0" w:space="0" w:color="auto"/>
        <w:bottom w:val="none" w:sz="0" w:space="0" w:color="auto"/>
        <w:right w:val="none" w:sz="0" w:space="0" w:color="auto"/>
      </w:divBdr>
    </w:div>
    <w:div w:id="2009404405">
      <w:bodyDiv w:val="1"/>
      <w:marLeft w:val="0"/>
      <w:marRight w:val="0"/>
      <w:marTop w:val="0"/>
      <w:marBottom w:val="0"/>
      <w:divBdr>
        <w:top w:val="none" w:sz="0" w:space="0" w:color="auto"/>
        <w:left w:val="none" w:sz="0" w:space="0" w:color="auto"/>
        <w:bottom w:val="none" w:sz="0" w:space="0" w:color="auto"/>
        <w:right w:val="none" w:sz="0" w:space="0" w:color="auto"/>
      </w:divBdr>
    </w:div>
    <w:div w:id="2011712974">
      <w:bodyDiv w:val="1"/>
      <w:marLeft w:val="0"/>
      <w:marRight w:val="0"/>
      <w:marTop w:val="0"/>
      <w:marBottom w:val="0"/>
      <w:divBdr>
        <w:top w:val="none" w:sz="0" w:space="0" w:color="auto"/>
        <w:left w:val="none" w:sz="0" w:space="0" w:color="auto"/>
        <w:bottom w:val="none" w:sz="0" w:space="0" w:color="auto"/>
        <w:right w:val="none" w:sz="0" w:space="0" w:color="auto"/>
      </w:divBdr>
      <w:divsChild>
        <w:div w:id="1632125043">
          <w:marLeft w:val="0"/>
          <w:marRight w:val="0"/>
          <w:marTop w:val="0"/>
          <w:marBottom w:val="0"/>
          <w:divBdr>
            <w:top w:val="none" w:sz="0" w:space="0" w:color="auto"/>
            <w:left w:val="none" w:sz="0" w:space="0" w:color="auto"/>
            <w:bottom w:val="none" w:sz="0" w:space="0" w:color="auto"/>
            <w:right w:val="none" w:sz="0" w:space="0" w:color="auto"/>
          </w:divBdr>
        </w:div>
        <w:div w:id="199439500">
          <w:marLeft w:val="0"/>
          <w:marRight w:val="0"/>
          <w:marTop w:val="0"/>
          <w:marBottom w:val="0"/>
          <w:divBdr>
            <w:top w:val="none" w:sz="0" w:space="0" w:color="auto"/>
            <w:left w:val="none" w:sz="0" w:space="0" w:color="auto"/>
            <w:bottom w:val="none" w:sz="0" w:space="0" w:color="auto"/>
            <w:right w:val="none" w:sz="0" w:space="0" w:color="auto"/>
          </w:divBdr>
        </w:div>
        <w:div w:id="145317511">
          <w:marLeft w:val="0"/>
          <w:marRight w:val="0"/>
          <w:marTop w:val="0"/>
          <w:marBottom w:val="0"/>
          <w:divBdr>
            <w:top w:val="none" w:sz="0" w:space="0" w:color="auto"/>
            <w:left w:val="none" w:sz="0" w:space="0" w:color="auto"/>
            <w:bottom w:val="none" w:sz="0" w:space="0" w:color="auto"/>
            <w:right w:val="none" w:sz="0" w:space="0" w:color="auto"/>
          </w:divBdr>
        </w:div>
      </w:divsChild>
    </w:div>
    <w:div w:id="2057780039">
      <w:bodyDiv w:val="1"/>
      <w:marLeft w:val="0"/>
      <w:marRight w:val="0"/>
      <w:marTop w:val="0"/>
      <w:marBottom w:val="0"/>
      <w:divBdr>
        <w:top w:val="none" w:sz="0" w:space="0" w:color="auto"/>
        <w:left w:val="none" w:sz="0" w:space="0" w:color="auto"/>
        <w:bottom w:val="none" w:sz="0" w:space="0" w:color="auto"/>
        <w:right w:val="none" w:sz="0" w:space="0" w:color="auto"/>
      </w:divBdr>
    </w:div>
    <w:div w:id="2072922215">
      <w:bodyDiv w:val="1"/>
      <w:marLeft w:val="0"/>
      <w:marRight w:val="0"/>
      <w:marTop w:val="0"/>
      <w:marBottom w:val="0"/>
      <w:divBdr>
        <w:top w:val="none" w:sz="0" w:space="0" w:color="auto"/>
        <w:left w:val="none" w:sz="0" w:space="0" w:color="auto"/>
        <w:bottom w:val="none" w:sz="0" w:space="0" w:color="auto"/>
        <w:right w:val="none" w:sz="0" w:space="0" w:color="auto"/>
      </w:divBdr>
    </w:div>
    <w:div w:id="2074229283">
      <w:bodyDiv w:val="1"/>
      <w:marLeft w:val="0"/>
      <w:marRight w:val="0"/>
      <w:marTop w:val="0"/>
      <w:marBottom w:val="0"/>
      <w:divBdr>
        <w:top w:val="none" w:sz="0" w:space="0" w:color="auto"/>
        <w:left w:val="none" w:sz="0" w:space="0" w:color="auto"/>
        <w:bottom w:val="none" w:sz="0" w:space="0" w:color="auto"/>
        <w:right w:val="none" w:sz="0" w:space="0" w:color="auto"/>
      </w:divBdr>
      <w:divsChild>
        <w:div w:id="1922329323">
          <w:marLeft w:val="0"/>
          <w:marRight w:val="0"/>
          <w:marTop w:val="0"/>
          <w:marBottom w:val="0"/>
          <w:divBdr>
            <w:top w:val="none" w:sz="0" w:space="0" w:color="auto"/>
            <w:left w:val="none" w:sz="0" w:space="0" w:color="auto"/>
            <w:bottom w:val="none" w:sz="0" w:space="0" w:color="auto"/>
            <w:right w:val="none" w:sz="0" w:space="0" w:color="auto"/>
          </w:divBdr>
        </w:div>
        <w:div w:id="1848520127">
          <w:marLeft w:val="0"/>
          <w:marRight w:val="0"/>
          <w:marTop w:val="0"/>
          <w:marBottom w:val="0"/>
          <w:divBdr>
            <w:top w:val="none" w:sz="0" w:space="0" w:color="auto"/>
            <w:left w:val="none" w:sz="0" w:space="0" w:color="auto"/>
            <w:bottom w:val="none" w:sz="0" w:space="0" w:color="auto"/>
            <w:right w:val="none" w:sz="0" w:space="0" w:color="auto"/>
          </w:divBdr>
        </w:div>
        <w:div w:id="410549144">
          <w:marLeft w:val="0"/>
          <w:marRight w:val="0"/>
          <w:marTop w:val="0"/>
          <w:marBottom w:val="0"/>
          <w:divBdr>
            <w:top w:val="none" w:sz="0" w:space="0" w:color="auto"/>
            <w:left w:val="none" w:sz="0" w:space="0" w:color="auto"/>
            <w:bottom w:val="none" w:sz="0" w:space="0" w:color="auto"/>
            <w:right w:val="none" w:sz="0" w:space="0" w:color="auto"/>
          </w:divBdr>
        </w:div>
        <w:div w:id="777874682">
          <w:marLeft w:val="0"/>
          <w:marRight w:val="0"/>
          <w:marTop w:val="0"/>
          <w:marBottom w:val="0"/>
          <w:divBdr>
            <w:top w:val="none" w:sz="0" w:space="0" w:color="auto"/>
            <w:left w:val="none" w:sz="0" w:space="0" w:color="auto"/>
            <w:bottom w:val="none" w:sz="0" w:space="0" w:color="auto"/>
            <w:right w:val="none" w:sz="0" w:space="0" w:color="auto"/>
          </w:divBdr>
        </w:div>
        <w:div w:id="1572890916">
          <w:marLeft w:val="0"/>
          <w:marRight w:val="0"/>
          <w:marTop w:val="0"/>
          <w:marBottom w:val="0"/>
          <w:divBdr>
            <w:top w:val="none" w:sz="0" w:space="0" w:color="auto"/>
            <w:left w:val="none" w:sz="0" w:space="0" w:color="auto"/>
            <w:bottom w:val="none" w:sz="0" w:space="0" w:color="auto"/>
            <w:right w:val="none" w:sz="0" w:space="0" w:color="auto"/>
          </w:divBdr>
        </w:div>
        <w:div w:id="1084767299">
          <w:marLeft w:val="0"/>
          <w:marRight w:val="0"/>
          <w:marTop w:val="0"/>
          <w:marBottom w:val="0"/>
          <w:divBdr>
            <w:top w:val="none" w:sz="0" w:space="0" w:color="auto"/>
            <w:left w:val="none" w:sz="0" w:space="0" w:color="auto"/>
            <w:bottom w:val="none" w:sz="0" w:space="0" w:color="auto"/>
            <w:right w:val="none" w:sz="0" w:space="0" w:color="auto"/>
          </w:divBdr>
        </w:div>
        <w:div w:id="1774469187">
          <w:marLeft w:val="0"/>
          <w:marRight w:val="0"/>
          <w:marTop w:val="0"/>
          <w:marBottom w:val="0"/>
          <w:divBdr>
            <w:top w:val="none" w:sz="0" w:space="0" w:color="auto"/>
            <w:left w:val="none" w:sz="0" w:space="0" w:color="auto"/>
            <w:bottom w:val="none" w:sz="0" w:space="0" w:color="auto"/>
            <w:right w:val="none" w:sz="0" w:space="0" w:color="auto"/>
          </w:divBdr>
        </w:div>
        <w:div w:id="1473016057">
          <w:marLeft w:val="0"/>
          <w:marRight w:val="0"/>
          <w:marTop w:val="0"/>
          <w:marBottom w:val="0"/>
          <w:divBdr>
            <w:top w:val="none" w:sz="0" w:space="0" w:color="auto"/>
            <w:left w:val="none" w:sz="0" w:space="0" w:color="auto"/>
            <w:bottom w:val="none" w:sz="0" w:space="0" w:color="auto"/>
            <w:right w:val="none" w:sz="0" w:space="0" w:color="auto"/>
          </w:divBdr>
        </w:div>
        <w:div w:id="696587778">
          <w:marLeft w:val="0"/>
          <w:marRight w:val="0"/>
          <w:marTop w:val="0"/>
          <w:marBottom w:val="0"/>
          <w:divBdr>
            <w:top w:val="none" w:sz="0" w:space="0" w:color="auto"/>
            <w:left w:val="none" w:sz="0" w:space="0" w:color="auto"/>
            <w:bottom w:val="none" w:sz="0" w:space="0" w:color="auto"/>
            <w:right w:val="none" w:sz="0" w:space="0" w:color="auto"/>
          </w:divBdr>
        </w:div>
        <w:div w:id="1423837448">
          <w:marLeft w:val="0"/>
          <w:marRight w:val="0"/>
          <w:marTop w:val="0"/>
          <w:marBottom w:val="0"/>
          <w:divBdr>
            <w:top w:val="none" w:sz="0" w:space="0" w:color="auto"/>
            <w:left w:val="none" w:sz="0" w:space="0" w:color="auto"/>
            <w:bottom w:val="none" w:sz="0" w:space="0" w:color="auto"/>
            <w:right w:val="none" w:sz="0" w:space="0" w:color="auto"/>
          </w:divBdr>
        </w:div>
      </w:divsChild>
    </w:div>
    <w:div w:id="2077390969">
      <w:bodyDiv w:val="1"/>
      <w:marLeft w:val="0"/>
      <w:marRight w:val="0"/>
      <w:marTop w:val="0"/>
      <w:marBottom w:val="0"/>
      <w:divBdr>
        <w:top w:val="none" w:sz="0" w:space="0" w:color="auto"/>
        <w:left w:val="none" w:sz="0" w:space="0" w:color="auto"/>
        <w:bottom w:val="none" w:sz="0" w:space="0" w:color="auto"/>
        <w:right w:val="none" w:sz="0" w:space="0" w:color="auto"/>
      </w:divBdr>
      <w:divsChild>
        <w:div w:id="702904185">
          <w:marLeft w:val="0"/>
          <w:marRight w:val="0"/>
          <w:marTop w:val="0"/>
          <w:marBottom w:val="0"/>
          <w:divBdr>
            <w:top w:val="none" w:sz="0" w:space="0" w:color="auto"/>
            <w:left w:val="none" w:sz="0" w:space="0" w:color="auto"/>
            <w:bottom w:val="none" w:sz="0" w:space="0" w:color="auto"/>
            <w:right w:val="none" w:sz="0" w:space="0" w:color="auto"/>
          </w:divBdr>
        </w:div>
        <w:div w:id="248730950">
          <w:marLeft w:val="0"/>
          <w:marRight w:val="0"/>
          <w:marTop w:val="0"/>
          <w:marBottom w:val="0"/>
          <w:divBdr>
            <w:top w:val="none" w:sz="0" w:space="0" w:color="auto"/>
            <w:left w:val="none" w:sz="0" w:space="0" w:color="auto"/>
            <w:bottom w:val="none" w:sz="0" w:space="0" w:color="auto"/>
            <w:right w:val="none" w:sz="0" w:space="0" w:color="auto"/>
          </w:divBdr>
        </w:div>
        <w:div w:id="1924753990">
          <w:marLeft w:val="0"/>
          <w:marRight w:val="0"/>
          <w:marTop w:val="0"/>
          <w:marBottom w:val="0"/>
          <w:divBdr>
            <w:top w:val="none" w:sz="0" w:space="0" w:color="auto"/>
            <w:left w:val="none" w:sz="0" w:space="0" w:color="auto"/>
            <w:bottom w:val="none" w:sz="0" w:space="0" w:color="auto"/>
            <w:right w:val="none" w:sz="0" w:space="0" w:color="auto"/>
          </w:divBdr>
        </w:div>
        <w:div w:id="913664854">
          <w:marLeft w:val="0"/>
          <w:marRight w:val="0"/>
          <w:marTop w:val="0"/>
          <w:marBottom w:val="0"/>
          <w:divBdr>
            <w:top w:val="none" w:sz="0" w:space="0" w:color="auto"/>
            <w:left w:val="none" w:sz="0" w:space="0" w:color="auto"/>
            <w:bottom w:val="none" w:sz="0" w:space="0" w:color="auto"/>
            <w:right w:val="none" w:sz="0" w:space="0" w:color="auto"/>
          </w:divBdr>
        </w:div>
        <w:div w:id="1503812014">
          <w:marLeft w:val="0"/>
          <w:marRight w:val="0"/>
          <w:marTop w:val="0"/>
          <w:marBottom w:val="0"/>
          <w:divBdr>
            <w:top w:val="none" w:sz="0" w:space="0" w:color="auto"/>
            <w:left w:val="none" w:sz="0" w:space="0" w:color="auto"/>
            <w:bottom w:val="none" w:sz="0" w:space="0" w:color="auto"/>
            <w:right w:val="none" w:sz="0" w:space="0" w:color="auto"/>
          </w:divBdr>
        </w:div>
      </w:divsChild>
    </w:div>
    <w:div w:id="2092583870">
      <w:bodyDiv w:val="1"/>
      <w:marLeft w:val="0"/>
      <w:marRight w:val="0"/>
      <w:marTop w:val="0"/>
      <w:marBottom w:val="0"/>
      <w:divBdr>
        <w:top w:val="none" w:sz="0" w:space="0" w:color="auto"/>
        <w:left w:val="none" w:sz="0" w:space="0" w:color="auto"/>
        <w:bottom w:val="none" w:sz="0" w:space="0" w:color="auto"/>
        <w:right w:val="none" w:sz="0" w:space="0" w:color="auto"/>
      </w:divBdr>
    </w:div>
    <w:div w:id="213709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BF3B2-EC8B-4435-B4DB-B3232805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2349</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Porter</cp:lastModifiedBy>
  <cp:revision>3</cp:revision>
  <cp:lastPrinted>2020-07-15T12:42:00Z</cp:lastPrinted>
  <dcterms:created xsi:type="dcterms:W3CDTF">2020-10-05T10:50:00Z</dcterms:created>
  <dcterms:modified xsi:type="dcterms:W3CDTF">2020-10-30T14:45:00Z</dcterms:modified>
</cp:coreProperties>
</file>