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1596" w14:textId="1F7CEDB0" w:rsidR="001D5F10" w:rsidRPr="004855B7" w:rsidRDefault="001D5F10" w:rsidP="004855B7">
      <w:pPr>
        <w:shd w:val="clear" w:color="auto" w:fill="FFFFFF"/>
        <w:spacing w:before="120" w:after="120" w:line="360" w:lineRule="auto"/>
        <w:jc w:val="both"/>
        <w:textAlignment w:val="baseline"/>
        <w:outlineLvl w:val="1"/>
        <w:rPr>
          <w:rFonts w:eastAsia="Times New Roman" w:cstheme="minorHAnsi"/>
          <w:b/>
          <w:bCs/>
          <w:color w:val="0B0C0C"/>
          <w:lang w:eastAsia="en-GB"/>
        </w:rPr>
      </w:pPr>
      <w:r w:rsidRPr="004855B7">
        <w:rPr>
          <w:rFonts w:eastAsia="Times New Roman" w:cstheme="minorHAnsi"/>
          <w:b/>
          <w:bCs/>
          <w:color w:val="0B0C0C"/>
          <w:lang w:eastAsia="en-GB"/>
        </w:rPr>
        <w:t xml:space="preserve">Accessibility </w:t>
      </w:r>
      <w:r w:rsidR="00CC4832">
        <w:rPr>
          <w:rFonts w:eastAsia="Times New Roman" w:cstheme="minorHAnsi"/>
          <w:b/>
          <w:bCs/>
          <w:color w:val="0B0C0C"/>
          <w:lang w:eastAsia="en-GB"/>
        </w:rPr>
        <w:t>S</w:t>
      </w:r>
      <w:r w:rsidRPr="004855B7">
        <w:rPr>
          <w:rFonts w:eastAsia="Times New Roman" w:cstheme="minorHAnsi"/>
          <w:b/>
          <w:bCs/>
          <w:color w:val="0B0C0C"/>
          <w:lang w:eastAsia="en-GB"/>
        </w:rPr>
        <w:t xml:space="preserve">tatement for </w:t>
      </w:r>
      <w:r w:rsidR="00DF5A11">
        <w:rPr>
          <w:rFonts w:eastAsia="Times New Roman" w:cstheme="minorHAnsi"/>
          <w:b/>
          <w:bCs/>
          <w:color w:val="0B0C0C"/>
          <w:lang w:eastAsia="en-GB"/>
        </w:rPr>
        <w:t>Downham West</w:t>
      </w:r>
      <w:r w:rsidRPr="004855B7">
        <w:rPr>
          <w:rFonts w:eastAsia="Times New Roman" w:cstheme="minorHAnsi"/>
          <w:b/>
          <w:bCs/>
          <w:color w:val="0B0C0C"/>
          <w:lang w:eastAsia="en-GB"/>
        </w:rPr>
        <w:t xml:space="preserve"> Parish Council</w:t>
      </w:r>
    </w:p>
    <w:p w14:paraId="76AECFC8" w14:textId="6E1E749E" w:rsidR="004855B7"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 xml:space="preserve">This accessibility statement applies to the </w:t>
      </w:r>
      <w:r w:rsidR="00DF5A11">
        <w:rPr>
          <w:rFonts w:eastAsia="Times New Roman" w:cstheme="minorHAnsi"/>
          <w:color w:val="0B0C0C"/>
          <w:lang w:eastAsia="en-GB"/>
        </w:rPr>
        <w:t>Downham West</w:t>
      </w:r>
      <w:r w:rsidRPr="004855B7">
        <w:rPr>
          <w:rFonts w:eastAsia="Times New Roman" w:cstheme="minorHAnsi"/>
          <w:color w:val="0B0C0C"/>
          <w:lang w:eastAsia="en-GB"/>
        </w:rPr>
        <w:t xml:space="preserve"> Parish Council website</w:t>
      </w:r>
    </w:p>
    <w:p w14:paraId="61580B49" w14:textId="7D6348E2" w:rsidR="00C148C4" w:rsidRDefault="00086151" w:rsidP="004855B7">
      <w:pPr>
        <w:shd w:val="clear" w:color="auto" w:fill="FFFFFF"/>
        <w:spacing w:line="360" w:lineRule="auto"/>
        <w:jc w:val="both"/>
        <w:rPr>
          <w:rFonts w:cstheme="minorHAnsi"/>
          <w:color w:val="006621"/>
        </w:rPr>
      </w:pPr>
      <w:hyperlink r:id="rId5" w:history="1">
        <w:r w:rsidR="00DF5A11" w:rsidRPr="00C05E0F">
          <w:rPr>
            <w:rStyle w:val="Hyperlink"/>
            <w:rFonts w:cstheme="minorHAnsi"/>
          </w:rPr>
          <w:t>https://downhamwestparishcouncil.norfolkparishes.gov.uk/</w:t>
        </w:r>
      </w:hyperlink>
      <w:r w:rsidR="00C148C4">
        <w:rPr>
          <w:rFonts w:cstheme="minorHAnsi"/>
          <w:color w:val="006621"/>
        </w:rPr>
        <w:t>.</w:t>
      </w:r>
    </w:p>
    <w:p w14:paraId="2B787F1C"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4848D558" w14:textId="33352A13" w:rsidR="001D5F10" w:rsidRPr="004855B7" w:rsidRDefault="001D5F10" w:rsidP="004855B7">
      <w:pPr>
        <w:shd w:val="clear" w:color="auto" w:fill="FFFFFF"/>
        <w:spacing w:line="360" w:lineRule="auto"/>
        <w:jc w:val="both"/>
        <w:rPr>
          <w:rFonts w:eastAsia="Times New Roman" w:cstheme="minorHAnsi"/>
          <w:color w:val="0B0C0C"/>
          <w:lang w:eastAsia="en-GB"/>
        </w:rPr>
      </w:pPr>
      <w:r w:rsidRPr="00DF5A11">
        <w:rPr>
          <w:rFonts w:eastAsia="Times New Roman" w:cstheme="minorHAnsi"/>
          <w:color w:val="0B0C0C"/>
          <w:lang w:eastAsia="en-GB"/>
        </w:rPr>
        <w:t xml:space="preserve">This website is run by </w:t>
      </w:r>
      <w:r w:rsidR="00DF5A11" w:rsidRPr="00DF5A11">
        <w:rPr>
          <w:rFonts w:eastAsia="Times New Roman" w:cstheme="minorHAnsi"/>
          <w:color w:val="0B0C0C"/>
          <w:lang w:eastAsia="en-GB"/>
        </w:rPr>
        <w:t xml:space="preserve">Downham West </w:t>
      </w:r>
      <w:r w:rsidRPr="00DF5A11">
        <w:rPr>
          <w:rFonts w:eastAsia="Times New Roman" w:cstheme="minorHAnsi"/>
          <w:color w:val="0B0C0C"/>
          <w:lang w:eastAsia="en-GB"/>
        </w:rPr>
        <w:t>Parish Council. We want as many people as possible to be</w:t>
      </w:r>
      <w:r w:rsidRPr="004855B7">
        <w:rPr>
          <w:rFonts w:eastAsia="Times New Roman" w:cstheme="minorHAnsi"/>
          <w:color w:val="0B0C0C"/>
          <w:lang w:eastAsia="en-GB"/>
        </w:rPr>
        <w:t xml:space="preserve"> able to use this website. For example, that means you should be able to:</w:t>
      </w:r>
    </w:p>
    <w:p w14:paraId="2D2D7CDE" w14:textId="77777777" w:rsidR="001D5F10" w:rsidRPr="004855B7" w:rsidRDefault="001D5F10" w:rsidP="004855B7">
      <w:pPr>
        <w:pStyle w:val="ListParagraph"/>
        <w:numPr>
          <w:ilvl w:val="0"/>
          <w:numId w:val="10"/>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change colours, contrast levels and fonts</w:t>
      </w:r>
    </w:p>
    <w:p w14:paraId="451C19B4" w14:textId="77777777" w:rsidR="001D5F10" w:rsidRPr="004855B7" w:rsidRDefault="001D5F10" w:rsidP="004855B7">
      <w:pPr>
        <w:pStyle w:val="ListParagraph"/>
        <w:numPr>
          <w:ilvl w:val="0"/>
          <w:numId w:val="10"/>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zoom in up to 300% without the text spilling off the screen</w:t>
      </w:r>
    </w:p>
    <w:p w14:paraId="6212EC0D" w14:textId="77777777" w:rsidR="001D5F10" w:rsidRPr="004855B7" w:rsidRDefault="001D5F10" w:rsidP="004855B7">
      <w:pPr>
        <w:pStyle w:val="ListParagraph"/>
        <w:numPr>
          <w:ilvl w:val="0"/>
          <w:numId w:val="10"/>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navigate most of the website using just a keyboard</w:t>
      </w:r>
    </w:p>
    <w:p w14:paraId="0AF68A83" w14:textId="77777777" w:rsidR="001D5F10" w:rsidRPr="004855B7" w:rsidRDefault="001D5F10" w:rsidP="004855B7">
      <w:pPr>
        <w:pStyle w:val="ListParagraph"/>
        <w:numPr>
          <w:ilvl w:val="0"/>
          <w:numId w:val="10"/>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navigate most of the website using speech recognition software</w:t>
      </w:r>
    </w:p>
    <w:p w14:paraId="2F2C8AA0" w14:textId="77777777" w:rsidR="001D5F10" w:rsidRPr="004855B7" w:rsidRDefault="001D5F10" w:rsidP="004855B7">
      <w:pPr>
        <w:pStyle w:val="ListParagraph"/>
        <w:numPr>
          <w:ilvl w:val="0"/>
          <w:numId w:val="10"/>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 xml:space="preserve">listen to most of the website using a screen reader (including the most recent versions of JAWS, NVDA and </w:t>
      </w:r>
      <w:proofErr w:type="spellStart"/>
      <w:r w:rsidRPr="004855B7">
        <w:rPr>
          <w:rFonts w:eastAsia="Times New Roman" w:cstheme="minorHAnsi"/>
          <w:color w:val="0B0C0C"/>
          <w:lang w:eastAsia="en-GB"/>
        </w:rPr>
        <w:t>VoiceOver</w:t>
      </w:r>
      <w:proofErr w:type="spellEnd"/>
      <w:r w:rsidRPr="004855B7">
        <w:rPr>
          <w:rFonts w:eastAsia="Times New Roman" w:cstheme="minorHAnsi"/>
          <w:color w:val="0B0C0C"/>
          <w:lang w:eastAsia="en-GB"/>
        </w:rPr>
        <w:t>)</w:t>
      </w:r>
    </w:p>
    <w:p w14:paraId="5ACED718" w14:textId="77777777" w:rsidR="001D5F10" w:rsidRPr="004855B7"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We’ve also made the website text as simple as possible to understand.</w:t>
      </w:r>
    </w:p>
    <w:p w14:paraId="4C1E8BAF" w14:textId="48B10EF1" w:rsidR="001D5F10" w:rsidRDefault="00086151" w:rsidP="004855B7">
      <w:pPr>
        <w:shd w:val="clear" w:color="auto" w:fill="FFFFFF"/>
        <w:spacing w:line="360" w:lineRule="auto"/>
        <w:jc w:val="both"/>
        <w:rPr>
          <w:rFonts w:eastAsia="Times New Roman" w:cstheme="minorHAnsi"/>
          <w:color w:val="0B0C0C"/>
          <w:lang w:eastAsia="en-GB"/>
        </w:rPr>
      </w:pPr>
      <w:hyperlink r:id="rId6" w:history="1">
        <w:proofErr w:type="spellStart"/>
        <w:r w:rsidR="001D5F10" w:rsidRPr="00794AFF">
          <w:rPr>
            <w:rFonts w:eastAsia="Times New Roman" w:cstheme="minorHAnsi"/>
            <w:color w:val="0070C0"/>
            <w:u w:val="single"/>
            <w:bdr w:val="none" w:sz="0" w:space="0" w:color="auto" w:frame="1"/>
            <w:lang w:eastAsia="en-GB"/>
          </w:rPr>
          <w:t>AbilityNet</w:t>
        </w:r>
        <w:proofErr w:type="spellEnd"/>
      </w:hyperlink>
      <w:r w:rsidR="001D5F10" w:rsidRPr="004855B7">
        <w:rPr>
          <w:rFonts w:eastAsia="Times New Roman" w:cstheme="minorHAnsi"/>
          <w:color w:val="0B0C0C"/>
          <w:lang w:eastAsia="en-GB"/>
        </w:rPr>
        <w:t> has advice on making your device easier to use if you have a disability.</w:t>
      </w:r>
    </w:p>
    <w:p w14:paraId="4B970F1D"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4AE19BDB" w14:textId="77777777" w:rsidR="001D5F10" w:rsidRPr="004855B7"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4855B7">
        <w:rPr>
          <w:rFonts w:eastAsia="Times New Roman" w:cstheme="minorHAnsi"/>
          <w:b/>
          <w:bCs/>
          <w:color w:val="0B0C0C"/>
          <w:lang w:eastAsia="en-GB"/>
        </w:rPr>
        <w:t>How accessible this website is</w:t>
      </w:r>
    </w:p>
    <w:p w14:paraId="3FC6E253" w14:textId="77777777" w:rsidR="001D5F10" w:rsidRPr="004855B7"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 know some parts of this website are not fully accessible:</w:t>
      </w:r>
    </w:p>
    <w:p w14:paraId="4BE56138"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the text will not reflow in a single column when you change the size of the browser window</w:t>
      </w:r>
    </w:p>
    <w:p w14:paraId="39CF7DBB"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you cannot modify the line height or spacing of text</w:t>
      </w:r>
    </w:p>
    <w:p w14:paraId="68174759"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most older PDF documents are not fully accessible to screen reader software</w:t>
      </w:r>
    </w:p>
    <w:p w14:paraId="6019080F"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live video streams do not have captions</w:t>
      </w:r>
    </w:p>
    <w:p w14:paraId="3B57026A"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some of our online forms are difficult to navigate using just a keyboard</w:t>
      </w:r>
    </w:p>
    <w:p w14:paraId="1404639E" w14:textId="77777777"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you cannot skip to the main content when using a screen reader</w:t>
      </w:r>
    </w:p>
    <w:p w14:paraId="076E6657" w14:textId="7D2BA406" w:rsidR="001D5F10" w:rsidRPr="004855B7" w:rsidRDefault="001D5F10" w:rsidP="004855B7">
      <w:pPr>
        <w:pStyle w:val="ListParagraph"/>
        <w:numPr>
          <w:ilvl w:val="0"/>
          <w:numId w:val="9"/>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there’s a limit to how far you can magnify the map on our ‘contact us’ page</w:t>
      </w:r>
    </w:p>
    <w:p w14:paraId="2C2FD7D6" w14:textId="77777777" w:rsidR="004855B7" w:rsidRDefault="004855B7" w:rsidP="004855B7">
      <w:pPr>
        <w:shd w:val="clear" w:color="auto" w:fill="FFFFFF"/>
        <w:spacing w:line="360" w:lineRule="auto"/>
        <w:jc w:val="both"/>
        <w:textAlignment w:val="baseline"/>
        <w:outlineLvl w:val="2"/>
        <w:rPr>
          <w:rFonts w:eastAsia="Times New Roman" w:cstheme="minorHAnsi"/>
          <w:color w:val="0B0C0C"/>
          <w:lang w:eastAsia="en-GB"/>
        </w:rPr>
      </w:pPr>
    </w:p>
    <w:p w14:paraId="3158C517" w14:textId="1B4E76CA" w:rsidR="001D5F10" w:rsidRPr="004855B7"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4855B7">
        <w:rPr>
          <w:rFonts w:eastAsia="Times New Roman" w:cstheme="minorHAnsi"/>
          <w:b/>
          <w:bCs/>
          <w:color w:val="0B0C0C"/>
          <w:lang w:eastAsia="en-GB"/>
        </w:rPr>
        <w:t>Feedback and contact information</w:t>
      </w:r>
    </w:p>
    <w:p w14:paraId="358DC0A6" w14:textId="77777777" w:rsidR="001D5F10" w:rsidRPr="004855B7"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If you need information on this website in a different format like accessible PDF, large print, easy read, audio recording or braille:</w:t>
      </w:r>
    </w:p>
    <w:p w14:paraId="455B4A8C" w14:textId="3F29D0D7" w:rsidR="00C148C4" w:rsidRDefault="001D5F10" w:rsidP="00C148C4">
      <w:pPr>
        <w:numPr>
          <w:ilvl w:val="0"/>
          <w:numId w:val="11"/>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 xml:space="preserve">email the Parish Clerk, Sara Porter at </w:t>
      </w:r>
      <w:hyperlink r:id="rId7" w:history="1">
        <w:r w:rsidR="00DF5A11" w:rsidRPr="00C05E0F">
          <w:rPr>
            <w:rStyle w:val="Hyperlink"/>
            <w:rFonts w:eastAsia="Times New Roman" w:cstheme="minorHAnsi"/>
            <w:lang w:eastAsia="en-GB"/>
          </w:rPr>
          <w:t>dwpc01@gmail.com</w:t>
        </w:r>
      </w:hyperlink>
    </w:p>
    <w:p w14:paraId="02078ACB" w14:textId="327B5412" w:rsidR="001D5F10" w:rsidRPr="004855B7" w:rsidRDefault="001D5F10" w:rsidP="004855B7">
      <w:pPr>
        <w:numPr>
          <w:ilvl w:val="0"/>
          <w:numId w:val="11"/>
        </w:num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call the Parish Clerk, Sara Porter on 01366 502165</w:t>
      </w:r>
    </w:p>
    <w:p w14:paraId="7F047AEE" w14:textId="57DDD337" w:rsidR="001D5F10"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We’ll consider your request and get back to you within 10 working days.</w:t>
      </w:r>
    </w:p>
    <w:p w14:paraId="73FCD2D3"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42F39F86" w14:textId="77777777" w:rsidR="001D5F10" w:rsidRPr="004855B7"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4855B7">
        <w:rPr>
          <w:rFonts w:eastAsia="Times New Roman" w:cstheme="minorHAnsi"/>
          <w:b/>
          <w:bCs/>
          <w:color w:val="0B0C0C"/>
          <w:lang w:eastAsia="en-GB"/>
        </w:rPr>
        <w:lastRenderedPageBreak/>
        <w:t>Reporting accessibility problems with this website</w:t>
      </w:r>
    </w:p>
    <w:p w14:paraId="05D46C1E" w14:textId="4530CD6E" w:rsidR="001D5F10"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We’re always looking to improve the accessibility of this website. If you find any problems not listed on this page or think we’re not meeting accessibility requirements, please contact the Parish Clerk.</w:t>
      </w:r>
    </w:p>
    <w:p w14:paraId="7C45DAA3"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671BF83D" w14:textId="77777777" w:rsidR="001D5F10" w:rsidRPr="004855B7"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4855B7">
        <w:rPr>
          <w:rFonts w:eastAsia="Times New Roman" w:cstheme="minorHAnsi"/>
          <w:b/>
          <w:bCs/>
          <w:color w:val="0B0C0C"/>
          <w:lang w:eastAsia="en-GB"/>
        </w:rPr>
        <w:t>Enforcement procedure</w:t>
      </w:r>
    </w:p>
    <w:p w14:paraId="370F22D0" w14:textId="1EE18BB7" w:rsidR="001D5F10"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sidRPr="004855B7">
          <w:rPr>
            <w:rFonts w:eastAsia="Times New Roman" w:cstheme="minorHAnsi"/>
            <w:color w:val="4C2C92"/>
            <w:u w:val="single"/>
            <w:bdr w:val="none" w:sz="0" w:space="0" w:color="auto" w:frame="1"/>
            <w:lang w:eastAsia="en-GB"/>
          </w:rPr>
          <w:t>contact the Equality Advisory and Support Service (EASS)</w:t>
        </w:r>
      </w:hyperlink>
      <w:r w:rsidRPr="004855B7">
        <w:rPr>
          <w:rFonts w:eastAsia="Times New Roman" w:cstheme="minorHAnsi"/>
          <w:color w:val="0B0C0C"/>
          <w:lang w:eastAsia="en-GB"/>
        </w:rPr>
        <w:t>.</w:t>
      </w:r>
    </w:p>
    <w:p w14:paraId="4DB99F8E"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730888A8" w14:textId="77777777" w:rsidR="001D5F10" w:rsidRPr="004855B7" w:rsidRDefault="001D5F10" w:rsidP="004855B7">
      <w:pPr>
        <w:shd w:val="clear" w:color="auto" w:fill="FFFFFF"/>
        <w:spacing w:line="360" w:lineRule="auto"/>
        <w:jc w:val="both"/>
        <w:textAlignment w:val="baseline"/>
        <w:outlineLvl w:val="1"/>
        <w:rPr>
          <w:rFonts w:eastAsia="Times New Roman" w:cstheme="minorHAnsi"/>
          <w:b/>
          <w:bCs/>
          <w:color w:val="0B0C0C"/>
          <w:lang w:eastAsia="en-GB"/>
        </w:rPr>
      </w:pPr>
      <w:r w:rsidRPr="004855B7">
        <w:rPr>
          <w:rFonts w:eastAsia="Times New Roman" w:cstheme="minorHAnsi"/>
          <w:b/>
          <w:bCs/>
          <w:color w:val="0B0C0C"/>
          <w:lang w:eastAsia="en-GB"/>
        </w:rPr>
        <w:t>Technical information about this website’s accessibility</w:t>
      </w:r>
    </w:p>
    <w:p w14:paraId="352519EE" w14:textId="2BAC6843" w:rsidR="001D5F10" w:rsidRDefault="00DF5A11" w:rsidP="004855B7">
      <w:pPr>
        <w:shd w:val="clear" w:color="auto" w:fill="FFFFFF"/>
        <w:spacing w:line="360" w:lineRule="auto"/>
        <w:jc w:val="both"/>
        <w:rPr>
          <w:rFonts w:eastAsia="Times New Roman" w:cstheme="minorHAnsi"/>
          <w:color w:val="0B0C0C"/>
          <w:lang w:eastAsia="en-GB"/>
        </w:rPr>
      </w:pPr>
      <w:r w:rsidRPr="00DF5A11">
        <w:rPr>
          <w:rFonts w:eastAsia="Times New Roman" w:cstheme="minorHAnsi"/>
          <w:color w:val="0B0C0C"/>
          <w:lang w:eastAsia="en-GB"/>
        </w:rPr>
        <w:t>Downham West</w:t>
      </w:r>
      <w:r w:rsidRPr="004855B7">
        <w:rPr>
          <w:rFonts w:eastAsia="Times New Roman" w:cstheme="minorHAnsi"/>
          <w:b/>
          <w:bCs/>
          <w:color w:val="0B0C0C"/>
          <w:lang w:eastAsia="en-GB"/>
        </w:rPr>
        <w:t xml:space="preserve"> </w:t>
      </w:r>
      <w:r w:rsidR="001D5F10" w:rsidRPr="004855B7">
        <w:rPr>
          <w:rFonts w:eastAsia="Times New Roman" w:cstheme="minorHAnsi"/>
          <w:color w:val="0B0C0C"/>
          <w:lang w:eastAsia="en-GB"/>
        </w:rPr>
        <w:t>Parish Council is committed to making its website accessible, in accordance with the Public Sector Bodies (Websites and Mobile Applications) (No. 2) Accessibility Regulations 2018.</w:t>
      </w:r>
    </w:p>
    <w:p w14:paraId="3AEB8B5D"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6B6087D7" w14:textId="77777777" w:rsidR="001D5F10" w:rsidRPr="00C148C4"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C148C4">
        <w:rPr>
          <w:rFonts w:eastAsia="Times New Roman" w:cstheme="minorHAnsi"/>
          <w:b/>
          <w:bCs/>
          <w:color w:val="0B0C0C"/>
          <w:lang w:eastAsia="en-GB"/>
        </w:rPr>
        <w:t>Compliance status</w:t>
      </w:r>
    </w:p>
    <w:p w14:paraId="74BA8B1E" w14:textId="62BF193A" w:rsidR="001D5F10" w:rsidRDefault="001D5F10" w:rsidP="004855B7">
      <w:pPr>
        <w:shd w:val="clear" w:color="auto" w:fill="FFFFFF"/>
        <w:spacing w:line="360" w:lineRule="auto"/>
        <w:jc w:val="both"/>
        <w:rPr>
          <w:rFonts w:eastAsia="Times New Roman" w:cstheme="minorHAnsi"/>
          <w:color w:val="0B0C0C"/>
          <w:lang w:eastAsia="en-GB"/>
        </w:rPr>
      </w:pPr>
      <w:r w:rsidRPr="00C148C4">
        <w:rPr>
          <w:rFonts w:eastAsia="Times New Roman" w:cstheme="minorHAnsi"/>
          <w:color w:val="0B0C0C"/>
          <w:lang w:eastAsia="en-GB"/>
        </w:rPr>
        <w:t>This website is partially compliant with the </w:t>
      </w:r>
      <w:hyperlink r:id="rId9" w:history="1">
        <w:r w:rsidRPr="00C148C4">
          <w:rPr>
            <w:rFonts w:eastAsia="Times New Roman" w:cstheme="minorHAnsi"/>
            <w:color w:val="4C2C92"/>
            <w:u w:val="single"/>
            <w:bdr w:val="none" w:sz="0" w:space="0" w:color="auto" w:frame="1"/>
            <w:lang w:eastAsia="en-GB"/>
          </w:rPr>
          <w:t>Web Content Accessibility Guidelines version 2.1</w:t>
        </w:r>
      </w:hyperlink>
      <w:r w:rsidRPr="00C148C4">
        <w:rPr>
          <w:rFonts w:eastAsia="Times New Roman" w:cstheme="minorHAnsi"/>
          <w:color w:val="0B0C0C"/>
          <w:lang w:eastAsia="en-GB"/>
        </w:rPr>
        <w:t> AA standard.</w:t>
      </w:r>
    </w:p>
    <w:p w14:paraId="5837A41B" w14:textId="65BE2330" w:rsidR="00C148C4" w:rsidRPr="00C148C4" w:rsidRDefault="00C148C4" w:rsidP="004855B7">
      <w:pPr>
        <w:shd w:val="clear" w:color="auto" w:fill="FFFFFF"/>
        <w:spacing w:line="360" w:lineRule="auto"/>
        <w:jc w:val="both"/>
        <w:rPr>
          <w:rFonts w:eastAsia="Times New Roman" w:cstheme="minorHAnsi"/>
          <w:color w:val="0B0C0C"/>
          <w:lang w:eastAsia="en-GB"/>
        </w:rPr>
      </w:pPr>
      <w:r>
        <w:rPr>
          <w:rFonts w:eastAsia="Times New Roman" w:cstheme="minorHAnsi"/>
          <w:color w:val="0B0C0C"/>
          <w:lang w:eastAsia="en-GB"/>
        </w:rPr>
        <w:t>We know that certain aspects of this website may prevent it from being fully accessible.</w:t>
      </w:r>
    </w:p>
    <w:p w14:paraId="49FA62AB" w14:textId="77777777" w:rsidR="004855B7" w:rsidRPr="00C148C4" w:rsidRDefault="004855B7" w:rsidP="004855B7">
      <w:pPr>
        <w:shd w:val="clear" w:color="auto" w:fill="FFFFFF"/>
        <w:spacing w:line="360" w:lineRule="auto"/>
        <w:jc w:val="both"/>
        <w:rPr>
          <w:rFonts w:eastAsia="Times New Roman" w:cstheme="minorHAnsi"/>
          <w:color w:val="0B0C0C"/>
          <w:lang w:eastAsia="en-GB"/>
        </w:rPr>
      </w:pPr>
    </w:p>
    <w:p w14:paraId="385B02E3" w14:textId="77777777" w:rsidR="001D5F10" w:rsidRPr="00C148C4" w:rsidRDefault="001D5F10" w:rsidP="004855B7">
      <w:pPr>
        <w:shd w:val="clear" w:color="auto" w:fill="FFFFFF"/>
        <w:spacing w:line="360" w:lineRule="auto"/>
        <w:jc w:val="both"/>
        <w:textAlignment w:val="baseline"/>
        <w:outlineLvl w:val="2"/>
        <w:rPr>
          <w:rFonts w:eastAsia="Times New Roman" w:cstheme="minorHAnsi"/>
          <w:b/>
          <w:bCs/>
          <w:color w:val="0B0C0C"/>
          <w:lang w:eastAsia="en-GB"/>
        </w:rPr>
      </w:pPr>
      <w:r w:rsidRPr="00C148C4">
        <w:rPr>
          <w:rFonts w:eastAsia="Times New Roman" w:cstheme="minorHAnsi"/>
          <w:b/>
          <w:bCs/>
          <w:color w:val="0B0C0C"/>
          <w:lang w:eastAsia="en-GB"/>
        </w:rPr>
        <w:t>Content that’s not within the scope of the accessibility regulations</w:t>
      </w:r>
    </w:p>
    <w:p w14:paraId="5DA5BE25" w14:textId="77777777" w:rsidR="001D5F10" w:rsidRPr="00C148C4" w:rsidRDefault="001D5F10" w:rsidP="004855B7">
      <w:pPr>
        <w:shd w:val="clear" w:color="auto" w:fill="FFFFFF"/>
        <w:spacing w:line="360" w:lineRule="auto"/>
        <w:jc w:val="both"/>
        <w:textAlignment w:val="baseline"/>
        <w:outlineLvl w:val="3"/>
        <w:rPr>
          <w:rFonts w:eastAsia="Times New Roman" w:cstheme="minorHAnsi"/>
          <w:b/>
          <w:bCs/>
          <w:color w:val="0B0C0C"/>
          <w:lang w:eastAsia="en-GB"/>
        </w:rPr>
      </w:pPr>
      <w:r w:rsidRPr="00C148C4">
        <w:rPr>
          <w:rFonts w:eastAsia="Times New Roman" w:cstheme="minorHAnsi"/>
          <w:b/>
          <w:bCs/>
          <w:color w:val="0B0C0C"/>
          <w:lang w:eastAsia="en-GB"/>
        </w:rPr>
        <w:t>PDFs and other documents</w:t>
      </w:r>
    </w:p>
    <w:p w14:paraId="3A7C7B9E" w14:textId="77777777" w:rsidR="001D5F10" w:rsidRPr="00C148C4" w:rsidRDefault="001D5F10" w:rsidP="004855B7">
      <w:pPr>
        <w:shd w:val="clear" w:color="auto" w:fill="FFFFFF"/>
        <w:spacing w:line="360" w:lineRule="auto"/>
        <w:jc w:val="both"/>
        <w:rPr>
          <w:rFonts w:eastAsia="Times New Roman" w:cstheme="minorHAnsi"/>
          <w:color w:val="0B0C0C"/>
          <w:lang w:eastAsia="en-GB"/>
        </w:rPr>
      </w:pPr>
      <w:r w:rsidRPr="00C148C4">
        <w:rPr>
          <w:rFonts w:eastAsia="Times New Roman" w:cstheme="minorHAnsi"/>
          <w:color w:val="0B0C0C"/>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77671C91" w14:textId="47C4438E" w:rsidR="001D5F10" w:rsidRDefault="001D5F10" w:rsidP="004855B7">
      <w:pPr>
        <w:shd w:val="clear" w:color="auto" w:fill="FFFFFF"/>
        <w:spacing w:line="360" w:lineRule="auto"/>
        <w:jc w:val="both"/>
        <w:rPr>
          <w:rFonts w:eastAsia="Times New Roman" w:cstheme="minorHAnsi"/>
          <w:color w:val="0B0C0C"/>
          <w:lang w:eastAsia="en-GB"/>
        </w:rPr>
      </w:pPr>
      <w:r w:rsidRPr="00C148C4">
        <w:rPr>
          <w:rFonts w:eastAsia="Times New Roman" w:cstheme="minorHAnsi"/>
          <w:color w:val="0B0C0C"/>
          <w:lang w:eastAsia="en-GB"/>
        </w:rPr>
        <w:t>The accessibility regulations </w:t>
      </w:r>
      <w:hyperlink r:id="rId10" w:history="1">
        <w:r w:rsidRPr="00C148C4">
          <w:rPr>
            <w:rFonts w:eastAsia="Times New Roman" w:cstheme="minorHAnsi"/>
            <w:color w:val="4C2C92"/>
            <w:u w:val="single"/>
            <w:bdr w:val="none" w:sz="0" w:space="0" w:color="auto" w:frame="1"/>
            <w:lang w:eastAsia="en-GB"/>
          </w:rPr>
          <w:t>do not require us to fix PDFs or other documents published before 23 September 2018</w:t>
        </w:r>
      </w:hyperlink>
      <w:r w:rsidRPr="00C148C4">
        <w:rPr>
          <w:rFonts w:eastAsia="Times New Roman" w:cstheme="minorHAnsi"/>
          <w:color w:val="0B0C0C"/>
          <w:lang w:eastAsia="en-GB"/>
        </w:rPr>
        <w:t xml:space="preserve"> if they’re not essential to providing our services. For example, we do not plan to fix </w:t>
      </w:r>
      <w:r w:rsidR="00C148C4">
        <w:rPr>
          <w:rFonts w:eastAsia="Times New Roman" w:cstheme="minorHAnsi"/>
          <w:color w:val="0B0C0C"/>
          <w:lang w:eastAsia="en-GB"/>
        </w:rPr>
        <w:t>some financial documents that are scanned images and cannot be read by a screen reader</w:t>
      </w:r>
      <w:r w:rsidRPr="00C148C4">
        <w:rPr>
          <w:rFonts w:eastAsia="Times New Roman" w:cstheme="minorHAnsi"/>
          <w:color w:val="0B0C0C"/>
          <w:lang w:eastAsia="en-GB"/>
        </w:rPr>
        <w:t>.</w:t>
      </w:r>
    </w:p>
    <w:p w14:paraId="4F60872F" w14:textId="4877E759" w:rsidR="00C148C4" w:rsidRDefault="00C148C4" w:rsidP="004855B7">
      <w:pPr>
        <w:shd w:val="clear" w:color="auto" w:fill="FFFFFF"/>
        <w:spacing w:line="360" w:lineRule="auto"/>
        <w:jc w:val="both"/>
        <w:rPr>
          <w:rFonts w:eastAsia="Times New Roman" w:cstheme="minorHAnsi"/>
          <w:color w:val="0B0C0C"/>
          <w:lang w:eastAsia="en-GB"/>
        </w:rPr>
      </w:pPr>
      <w:r>
        <w:rPr>
          <w:rFonts w:eastAsia="Times New Roman" w:cstheme="minorHAnsi"/>
          <w:color w:val="0B0C0C"/>
          <w:lang w:eastAsia="en-GB"/>
        </w:rPr>
        <w:t>Any new PDFs or Word documents we publish will meet accessibility standards.</w:t>
      </w:r>
    </w:p>
    <w:p w14:paraId="3D165950" w14:textId="77777777" w:rsidR="004855B7" w:rsidRPr="004855B7" w:rsidRDefault="004855B7" w:rsidP="004855B7">
      <w:pPr>
        <w:shd w:val="clear" w:color="auto" w:fill="FFFFFF"/>
        <w:spacing w:line="360" w:lineRule="auto"/>
        <w:jc w:val="both"/>
        <w:rPr>
          <w:rFonts w:eastAsia="Times New Roman" w:cstheme="minorHAnsi"/>
          <w:color w:val="0B0C0C"/>
          <w:lang w:eastAsia="en-GB"/>
        </w:rPr>
      </w:pPr>
    </w:p>
    <w:p w14:paraId="49BFE036" w14:textId="77777777" w:rsidR="001D5F10" w:rsidRPr="004855B7" w:rsidRDefault="001D5F10" w:rsidP="004855B7">
      <w:pPr>
        <w:shd w:val="clear" w:color="auto" w:fill="FFFFFF"/>
        <w:spacing w:line="360" w:lineRule="auto"/>
        <w:jc w:val="both"/>
        <w:textAlignment w:val="baseline"/>
        <w:outlineLvl w:val="3"/>
        <w:rPr>
          <w:rFonts w:eastAsia="Times New Roman" w:cstheme="minorHAnsi"/>
          <w:b/>
          <w:bCs/>
          <w:color w:val="0B0C0C"/>
          <w:lang w:eastAsia="en-GB"/>
        </w:rPr>
      </w:pPr>
      <w:r w:rsidRPr="004855B7">
        <w:rPr>
          <w:rFonts w:eastAsia="Times New Roman" w:cstheme="minorHAnsi"/>
          <w:b/>
          <w:bCs/>
          <w:color w:val="0B0C0C"/>
          <w:lang w:eastAsia="en-GB"/>
        </w:rPr>
        <w:t>Live video</w:t>
      </w:r>
    </w:p>
    <w:p w14:paraId="61094311" w14:textId="1D6D2E27" w:rsidR="001D5F10"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 do not plan to add captions to live video streams because live video is </w:t>
      </w:r>
      <w:hyperlink r:id="rId11" w:history="1">
        <w:r w:rsidRPr="004855B7">
          <w:rPr>
            <w:rFonts w:eastAsia="Times New Roman" w:cstheme="minorHAnsi"/>
            <w:color w:val="4C2C92"/>
            <w:u w:val="single"/>
            <w:bdr w:val="none" w:sz="0" w:space="0" w:color="auto" w:frame="1"/>
            <w:lang w:eastAsia="en-GB"/>
          </w:rPr>
          <w:t>exempt from meeting the accessibility regulations</w:t>
        </w:r>
      </w:hyperlink>
      <w:r w:rsidRPr="004855B7">
        <w:rPr>
          <w:rFonts w:eastAsia="Times New Roman" w:cstheme="minorHAnsi"/>
          <w:color w:val="0B0C0C"/>
          <w:lang w:eastAsia="en-GB"/>
        </w:rPr>
        <w:t>.</w:t>
      </w:r>
    </w:p>
    <w:p w14:paraId="01345B60" w14:textId="77777777" w:rsidR="001D5F10" w:rsidRPr="004855B7" w:rsidRDefault="001D5F10" w:rsidP="004855B7">
      <w:pPr>
        <w:shd w:val="clear" w:color="auto" w:fill="FFFFFF"/>
        <w:spacing w:line="360" w:lineRule="auto"/>
        <w:jc w:val="both"/>
        <w:textAlignment w:val="baseline"/>
        <w:outlineLvl w:val="1"/>
        <w:rPr>
          <w:rFonts w:eastAsia="Times New Roman" w:cstheme="minorHAnsi"/>
          <w:b/>
          <w:bCs/>
          <w:color w:val="0B0C0C"/>
          <w:lang w:eastAsia="en-GB"/>
        </w:rPr>
      </w:pPr>
      <w:r w:rsidRPr="004855B7">
        <w:rPr>
          <w:rFonts w:eastAsia="Times New Roman" w:cstheme="minorHAnsi"/>
          <w:b/>
          <w:bCs/>
          <w:color w:val="0B0C0C"/>
          <w:lang w:eastAsia="en-GB"/>
        </w:rPr>
        <w:lastRenderedPageBreak/>
        <w:t>Preparation of this accessibility statement</w:t>
      </w:r>
    </w:p>
    <w:p w14:paraId="7623EF04" w14:textId="1A3CB3C1" w:rsidR="001D5F10" w:rsidRPr="006C14B2" w:rsidRDefault="001D5F10" w:rsidP="004855B7">
      <w:pPr>
        <w:shd w:val="clear" w:color="auto" w:fill="FFFFFF"/>
        <w:spacing w:line="360" w:lineRule="auto"/>
        <w:jc w:val="both"/>
        <w:rPr>
          <w:rFonts w:eastAsia="Times New Roman" w:cstheme="minorHAnsi"/>
          <w:lang w:eastAsia="en-GB"/>
        </w:rPr>
      </w:pPr>
      <w:r w:rsidRPr="006C14B2">
        <w:rPr>
          <w:rFonts w:eastAsia="Times New Roman" w:cstheme="minorHAnsi"/>
          <w:lang w:eastAsia="en-GB"/>
        </w:rPr>
        <w:t xml:space="preserve">This statement was prepared </w:t>
      </w:r>
      <w:r w:rsidR="00C148C4" w:rsidRPr="006C14B2">
        <w:rPr>
          <w:rFonts w:eastAsia="Times New Roman" w:cstheme="minorHAnsi"/>
          <w:lang w:eastAsia="en-GB"/>
        </w:rPr>
        <w:t xml:space="preserve">and adopted on </w:t>
      </w:r>
      <w:r w:rsidR="006C14B2" w:rsidRPr="006C14B2">
        <w:rPr>
          <w:rFonts w:eastAsia="Times New Roman" w:cstheme="minorHAnsi"/>
          <w:lang w:eastAsia="en-GB"/>
        </w:rPr>
        <w:t>21</w:t>
      </w:r>
      <w:r w:rsidR="006C14B2" w:rsidRPr="006C14B2">
        <w:rPr>
          <w:rFonts w:eastAsia="Times New Roman" w:cstheme="minorHAnsi"/>
          <w:vertAlign w:val="superscript"/>
          <w:lang w:eastAsia="en-GB"/>
        </w:rPr>
        <w:t>st</w:t>
      </w:r>
      <w:r w:rsidR="006C14B2" w:rsidRPr="006C14B2">
        <w:rPr>
          <w:rFonts w:eastAsia="Times New Roman" w:cstheme="minorHAnsi"/>
          <w:lang w:eastAsia="en-GB"/>
        </w:rPr>
        <w:t xml:space="preserve"> September</w:t>
      </w:r>
      <w:r w:rsidR="00C148C4" w:rsidRPr="006C14B2">
        <w:rPr>
          <w:rFonts w:eastAsia="Times New Roman" w:cstheme="minorHAnsi"/>
          <w:lang w:eastAsia="en-GB"/>
        </w:rPr>
        <w:t xml:space="preserve"> 2020</w:t>
      </w:r>
      <w:r w:rsidRPr="006C14B2">
        <w:rPr>
          <w:rFonts w:eastAsia="Times New Roman" w:cstheme="minorHAnsi"/>
          <w:lang w:eastAsia="en-GB"/>
        </w:rPr>
        <w:t>.</w:t>
      </w:r>
      <w:r w:rsidR="00C148C4" w:rsidRPr="006C14B2">
        <w:rPr>
          <w:rFonts w:eastAsia="Times New Roman" w:cstheme="minorHAnsi"/>
          <w:lang w:eastAsia="en-GB"/>
        </w:rPr>
        <w:t xml:space="preserve"> </w:t>
      </w:r>
      <w:r w:rsidRPr="006C14B2">
        <w:rPr>
          <w:rFonts w:eastAsia="Times New Roman" w:cstheme="minorHAnsi"/>
          <w:lang w:eastAsia="en-GB"/>
        </w:rPr>
        <w:t xml:space="preserve"> It </w:t>
      </w:r>
      <w:r w:rsidR="00C148C4" w:rsidRPr="006C14B2">
        <w:rPr>
          <w:rFonts w:eastAsia="Times New Roman" w:cstheme="minorHAnsi"/>
          <w:lang w:eastAsia="en-GB"/>
        </w:rPr>
        <w:t>will be reviewed annually in May.</w:t>
      </w:r>
    </w:p>
    <w:p w14:paraId="583C5415" w14:textId="0ED8DB9C" w:rsidR="00C148C4" w:rsidRDefault="001D5F10" w:rsidP="004855B7">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 xml:space="preserve">This website was last tested on </w:t>
      </w:r>
      <w:r w:rsidR="00086151">
        <w:rPr>
          <w:rFonts w:eastAsia="Times New Roman" w:cstheme="minorHAnsi"/>
          <w:color w:val="0B0C0C"/>
          <w:lang w:eastAsia="en-GB"/>
        </w:rPr>
        <w:t>5</w:t>
      </w:r>
      <w:r w:rsidR="0021400E" w:rsidRPr="0021400E">
        <w:rPr>
          <w:rFonts w:eastAsia="Times New Roman" w:cstheme="minorHAnsi"/>
          <w:color w:val="0B0C0C"/>
          <w:vertAlign w:val="superscript"/>
          <w:lang w:eastAsia="en-GB"/>
        </w:rPr>
        <w:t>th</w:t>
      </w:r>
      <w:r w:rsidR="0021400E">
        <w:rPr>
          <w:rFonts w:eastAsia="Times New Roman" w:cstheme="minorHAnsi"/>
          <w:color w:val="0B0C0C"/>
          <w:lang w:eastAsia="en-GB"/>
        </w:rPr>
        <w:t xml:space="preserve"> May 202</w:t>
      </w:r>
      <w:r w:rsidR="00086151">
        <w:rPr>
          <w:rFonts w:eastAsia="Times New Roman" w:cstheme="minorHAnsi"/>
          <w:color w:val="0B0C0C"/>
          <w:lang w:eastAsia="en-GB"/>
        </w:rPr>
        <w:t>3</w:t>
      </w:r>
      <w:r w:rsidRPr="004855B7">
        <w:rPr>
          <w:rFonts w:eastAsia="Times New Roman" w:cstheme="minorHAnsi"/>
          <w:color w:val="0B0C0C"/>
          <w:lang w:eastAsia="en-GB"/>
        </w:rPr>
        <w:t xml:space="preserve">. The test was carried out by </w:t>
      </w:r>
      <w:r w:rsidR="00DF5A11" w:rsidRPr="00DF5A11">
        <w:rPr>
          <w:rFonts w:eastAsia="Times New Roman" w:cstheme="minorHAnsi"/>
          <w:color w:val="0B0C0C"/>
          <w:lang w:eastAsia="en-GB"/>
        </w:rPr>
        <w:t>Downham West</w:t>
      </w:r>
      <w:r w:rsidR="00DF5A11" w:rsidRPr="004855B7">
        <w:rPr>
          <w:rFonts w:eastAsia="Times New Roman" w:cstheme="minorHAnsi"/>
          <w:b/>
          <w:bCs/>
          <w:color w:val="0B0C0C"/>
          <w:lang w:eastAsia="en-GB"/>
        </w:rPr>
        <w:t xml:space="preserve"> </w:t>
      </w:r>
      <w:r w:rsidR="00C148C4">
        <w:rPr>
          <w:rFonts w:eastAsia="Times New Roman" w:cstheme="minorHAnsi"/>
          <w:color w:val="0B0C0C"/>
          <w:lang w:eastAsia="en-GB"/>
        </w:rPr>
        <w:t xml:space="preserve">Parish Council using the </w:t>
      </w:r>
      <w:hyperlink r:id="rId12" w:history="1">
        <w:r w:rsidR="00C148C4" w:rsidRPr="00AE0614">
          <w:rPr>
            <w:rStyle w:val="Hyperlink"/>
            <w:rFonts w:eastAsia="Times New Roman" w:cstheme="minorHAnsi"/>
            <w:lang w:eastAsia="en-GB"/>
          </w:rPr>
          <w:t>https://wave.webaim.org/</w:t>
        </w:r>
      </w:hyperlink>
      <w:r w:rsidR="00C148C4">
        <w:rPr>
          <w:rFonts w:eastAsia="Times New Roman" w:cstheme="minorHAnsi"/>
          <w:color w:val="0B0C0C"/>
          <w:lang w:eastAsia="en-GB"/>
        </w:rPr>
        <w:t>.</w:t>
      </w:r>
    </w:p>
    <w:p w14:paraId="0A5A2A1D" w14:textId="6D3B6ECE" w:rsidR="00C148C4" w:rsidRPr="004855B7" w:rsidRDefault="001D5F10" w:rsidP="00C148C4">
      <w:pPr>
        <w:shd w:val="clear" w:color="auto" w:fill="FFFFFF"/>
        <w:spacing w:line="360" w:lineRule="auto"/>
        <w:jc w:val="both"/>
        <w:rPr>
          <w:rFonts w:eastAsia="Times New Roman" w:cstheme="minorHAnsi"/>
          <w:color w:val="0B0C0C"/>
          <w:lang w:eastAsia="en-GB"/>
        </w:rPr>
      </w:pPr>
      <w:r w:rsidRPr="004855B7">
        <w:rPr>
          <w:rFonts w:eastAsia="Times New Roman" w:cstheme="minorHAnsi"/>
          <w:color w:val="0B0C0C"/>
          <w:lang w:eastAsia="en-GB"/>
        </w:rPr>
        <w:t>We used this approach to deciding on a sample of pages to test</w:t>
      </w:r>
      <w:r w:rsidR="00C148C4">
        <w:rPr>
          <w:rFonts w:eastAsia="Times New Roman" w:cstheme="minorHAnsi"/>
          <w:color w:val="0B0C0C"/>
          <w:lang w:eastAsia="en-GB"/>
        </w:rPr>
        <w:t>.</w:t>
      </w:r>
    </w:p>
    <w:p w14:paraId="029F5A90" w14:textId="297464E7" w:rsidR="001D5F10" w:rsidRDefault="001D5F10" w:rsidP="004855B7">
      <w:pPr>
        <w:shd w:val="clear" w:color="auto" w:fill="FFFFFF"/>
        <w:spacing w:line="360" w:lineRule="auto"/>
        <w:jc w:val="both"/>
        <w:rPr>
          <w:rFonts w:eastAsia="Times New Roman" w:cstheme="minorHAnsi"/>
          <w:color w:val="0B0C0C"/>
          <w:lang w:eastAsia="en-GB"/>
        </w:rPr>
      </w:pPr>
    </w:p>
    <w:p w14:paraId="75A144F4" w14:textId="3CB0F0C7" w:rsidR="00556AF6" w:rsidRPr="00086151" w:rsidRDefault="00556AF6" w:rsidP="00556AF6">
      <w:pPr>
        <w:pStyle w:val="Title"/>
        <w:spacing w:after="120"/>
        <w:jc w:val="left"/>
        <w:rPr>
          <w:rFonts w:ascii="Calibri" w:hAnsi="Calibri"/>
          <w:sz w:val="24"/>
          <w:lang w:val="en"/>
        </w:rPr>
      </w:pPr>
      <w:r w:rsidRPr="00086151">
        <w:rPr>
          <w:rFonts w:ascii="Calibri" w:hAnsi="Calibri"/>
          <w:sz w:val="24"/>
          <w:lang w:val="en"/>
        </w:rPr>
        <w:t>Adopted 21</w:t>
      </w:r>
      <w:r w:rsidRPr="00086151">
        <w:rPr>
          <w:rFonts w:ascii="Calibri" w:hAnsi="Calibri"/>
          <w:sz w:val="24"/>
          <w:vertAlign w:val="superscript"/>
          <w:lang w:val="en"/>
        </w:rPr>
        <w:t>st</w:t>
      </w:r>
      <w:r w:rsidRPr="00086151">
        <w:rPr>
          <w:rFonts w:ascii="Calibri" w:hAnsi="Calibri"/>
          <w:sz w:val="24"/>
          <w:lang w:val="en"/>
        </w:rPr>
        <w:t xml:space="preserve"> September 2020</w:t>
      </w:r>
    </w:p>
    <w:p w14:paraId="41F87D66" w14:textId="613C75C2" w:rsidR="00086151" w:rsidRDefault="00086151" w:rsidP="00086151">
      <w:pPr>
        <w:pStyle w:val="Title"/>
        <w:spacing w:before="144" w:after="144"/>
        <w:jc w:val="left"/>
        <w:rPr>
          <w:rFonts w:ascii="Calibri" w:hAnsi="Calibri"/>
        </w:rPr>
      </w:pPr>
      <w:r>
        <w:rPr>
          <w:rFonts w:ascii="Calibri" w:hAnsi="Calibri"/>
          <w:sz w:val="24"/>
          <w:lang w:val="en"/>
        </w:rPr>
        <w:t>Reviewed 15</w:t>
      </w:r>
      <w:r>
        <w:rPr>
          <w:rFonts w:ascii="Calibri" w:hAnsi="Calibri"/>
          <w:sz w:val="24"/>
          <w:vertAlign w:val="superscript"/>
          <w:lang w:val="en"/>
        </w:rPr>
        <w:t>th</w:t>
      </w:r>
      <w:r>
        <w:rPr>
          <w:rFonts w:ascii="Calibri" w:hAnsi="Calibri"/>
          <w:sz w:val="24"/>
          <w:lang w:val="en"/>
        </w:rPr>
        <w:t xml:space="preserve"> May 2023</w:t>
      </w:r>
    </w:p>
    <w:p w14:paraId="714FCC34" w14:textId="77777777" w:rsidR="00556AF6" w:rsidRPr="004855B7" w:rsidRDefault="00556AF6" w:rsidP="004855B7">
      <w:pPr>
        <w:shd w:val="clear" w:color="auto" w:fill="FFFFFF"/>
        <w:spacing w:line="360" w:lineRule="auto"/>
        <w:jc w:val="both"/>
        <w:rPr>
          <w:rFonts w:eastAsia="Times New Roman" w:cstheme="minorHAnsi"/>
          <w:color w:val="0B0C0C"/>
          <w:lang w:eastAsia="en-GB"/>
        </w:rPr>
      </w:pPr>
    </w:p>
    <w:sectPr w:rsidR="00556AF6" w:rsidRPr="004855B7" w:rsidSect="007D7C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2A1"/>
    <w:multiLevelType w:val="multilevel"/>
    <w:tmpl w:val="07B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C7939"/>
    <w:multiLevelType w:val="multilevel"/>
    <w:tmpl w:val="287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5192D"/>
    <w:multiLevelType w:val="hybridMultilevel"/>
    <w:tmpl w:val="335E2B14"/>
    <w:lvl w:ilvl="0" w:tplc="2D06C6A8">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27022B51"/>
    <w:multiLevelType w:val="multilevel"/>
    <w:tmpl w:val="153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238BD"/>
    <w:multiLevelType w:val="hybridMultilevel"/>
    <w:tmpl w:val="B69E6BDC"/>
    <w:lvl w:ilvl="0" w:tplc="2D06C6A8">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3B817250"/>
    <w:multiLevelType w:val="multilevel"/>
    <w:tmpl w:val="81C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33589"/>
    <w:multiLevelType w:val="multilevel"/>
    <w:tmpl w:val="074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C361F"/>
    <w:multiLevelType w:val="multilevel"/>
    <w:tmpl w:val="287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AC5FC8"/>
    <w:multiLevelType w:val="multilevel"/>
    <w:tmpl w:val="811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B01A9"/>
    <w:multiLevelType w:val="multilevel"/>
    <w:tmpl w:val="A6C2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D6D6C"/>
    <w:multiLevelType w:val="multilevel"/>
    <w:tmpl w:val="193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45484D"/>
    <w:multiLevelType w:val="multilevel"/>
    <w:tmpl w:val="DDF4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8052000">
    <w:abstractNumId w:val="10"/>
  </w:num>
  <w:num w:numId="2" w16cid:durableId="913659223">
    <w:abstractNumId w:val="7"/>
  </w:num>
  <w:num w:numId="3" w16cid:durableId="1760370334">
    <w:abstractNumId w:val="5"/>
  </w:num>
  <w:num w:numId="4" w16cid:durableId="203565631">
    <w:abstractNumId w:val="8"/>
  </w:num>
  <w:num w:numId="5" w16cid:durableId="941644904">
    <w:abstractNumId w:val="9"/>
  </w:num>
  <w:num w:numId="6" w16cid:durableId="1027944859">
    <w:abstractNumId w:val="4"/>
  </w:num>
  <w:num w:numId="7" w16cid:durableId="349795836">
    <w:abstractNumId w:val="1"/>
  </w:num>
  <w:num w:numId="8" w16cid:durableId="1024593081">
    <w:abstractNumId w:val="11"/>
  </w:num>
  <w:num w:numId="9" w16cid:durableId="1211261764">
    <w:abstractNumId w:val="6"/>
  </w:num>
  <w:num w:numId="10" w16cid:durableId="621571840">
    <w:abstractNumId w:val="2"/>
  </w:num>
  <w:num w:numId="11" w16cid:durableId="1562279874">
    <w:abstractNumId w:val="0"/>
  </w:num>
  <w:num w:numId="12" w16cid:durableId="111813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20"/>
    <w:rsid w:val="00062310"/>
    <w:rsid w:val="00086151"/>
    <w:rsid w:val="000C58B8"/>
    <w:rsid w:val="001D5F10"/>
    <w:rsid w:val="0021400E"/>
    <w:rsid w:val="003F37FC"/>
    <w:rsid w:val="004855B7"/>
    <w:rsid w:val="00556AF6"/>
    <w:rsid w:val="006C14B2"/>
    <w:rsid w:val="006E79DD"/>
    <w:rsid w:val="00794AFF"/>
    <w:rsid w:val="007D7CD1"/>
    <w:rsid w:val="00C148C4"/>
    <w:rsid w:val="00CC4832"/>
    <w:rsid w:val="00D11ECF"/>
    <w:rsid w:val="00D75A7A"/>
    <w:rsid w:val="00DF5820"/>
    <w:rsid w:val="00DF5A11"/>
    <w:rsid w:val="00E45270"/>
    <w:rsid w:val="00EE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B6ED"/>
  <w15:chartTrackingRefBased/>
  <w15:docId w15:val="{8014B400-4964-41B1-9C1F-8351D28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1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11ECF"/>
  </w:style>
  <w:style w:type="paragraph" w:styleId="ListParagraph">
    <w:name w:val="List Paragraph"/>
    <w:basedOn w:val="Normal"/>
    <w:uiPriority w:val="34"/>
    <w:qFormat/>
    <w:rsid w:val="004855B7"/>
    <w:pPr>
      <w:ind w:left="720"/>
      <w:contextualSpacing/>
    </w:pPr>
  </w:style>
  <w:style w:type="character" w:styleId="Hyperlink">
    <w:name w:val="Hyperlink"/>
    <w:basedOn w:val="DefaultParagraphFont"/>
    <w:uiPriority w:val="99"/>
    <w:unhideWhenUsed/>
    <w:rsid w:val="00C148C4"/>
    <w:rPr>
      <w:color w:val="0563C1" w:themeColor="hyperlink"/>
      <w:u w:val="single"/>
    </w:rPr>
  </w:style>
  <w:style w:type="character" w:styleId="UnresolvedMention">
    <w:name w:val="Unresolved Mention"/>
    <w:basedOn w:val="DefaultParagraphFont"/>
    <w:uiPriority w:val="99"/>
    <w:semiHidden/>
    <w:unhideWhenUsed/>
    <w:rsid w:val="00C148C4"/>
    <w:rPr>
      <w:color w:val="605E5C"/>
      <w:shd w:val="clear" w:color="auto" w:fill="E1DFDD"/>
    </w:rPr>
  </w:style>
  <w:style w:type="character" w:styleId="FollowedHyperlink">
    <w:name w:val="FollowedHyperlink"/>
    <w:basedOn w:val="DefaultParagraphFont"/>
    <w:uiPriority w:val="99"/>
    <w:semiHidden/>
    <w:unhideWhenUsed/>
    <w:rsid w:val="00C148C4"/>
    <w:rPr>
      <w:color w:val="954F72" w:themeColor="followedHyperlink"/>
      <w:u w:val="single"/>
    </w:rPr>
  </w:style>
  <w:style w:type="paragraph" w:styleId="Title">
    <w:name w:val="Title"/>
    <w:basedOn w:val="Normal"/>
    <w:link w:val="TitleChar"/>
    <w:qFormat/>
    <w:rsid w:val="00556AF6"/>
    <w:pPr>
      <w:jc w:val="center"/>
    </w:pPr>
    <w:rPr>
      <w:rFonts w:ascii="Arial" w:eastAsia="Times New Roman" w:hAnsi="Arial" w:cs="Arial"/>
      <w:b/>
      <w:bCs/>
      <w:sz w:val="22"/>
    </w:rPr>
  </w:style>
  <w:style w:type="character" w:customStyle="1" w:styleId="TitleChar">
    <w:name w:val="Title Char"/>
    <w:basedOn w:val="DefaultParagraphFont"/>
    <w:link w:val="Title"/>
    <w:rsid w:val="00556AF6"/>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0110">
      <w:bodyDiv w:val="1"/>
      <w:marLeft w:val="0"/>
      <w:marRight w:val="0"/>
      <w:marTop w:val="0"/>
      <w:marBottom w:val="0"/>
      <w:divBdr>
        <w:top w:val="none" w:sz="0" w:space="0" w:color="auto"/>
        <w:left w:val="none" w:sz="0" w:space="0" w:color="auto"/>
        <w:bottom w:val="none" w:sz="0" w:space="0" w:color="auto"/>
        <w:right w:val="none" w:sz="0" w:space="0" w:color="auto"/>
      </w:divBdr>
    </w:div>
    <w:div w:id="721908249">
      <w:bodyDiv w:val="1"/>
      <w:marLeft w:val="0"/>
      <w:marRight w:val="0"/>
      <w:marTop w:val="0"/>
      <w:marBottom w:val="0"/>
      <w:divBdr>
        <w:top w:val="none" w:sz="0" w:space="0" w:color="auto"/>
        <w:left w:val="none" w:sz="0" w:space="0" w:color="auto"/>
        <w:bottom w:val="none" w:sz="0" w:space="0" w:color="auto"/>
        <w:right w:val="none" w:sz="0" w:space="0" w:color="auto"/>
      </w:divBdr>
    </w:div>
    <w:div w:id="1991594261">
      <w:bodyDiv w:val="1"/>
      <w:marLeft w:val="0"/>
      <w:marRight w:val="0"/>
      <w:marTop w:val="0"/>
      <w:marBottom w:val="0"/>
      <w:divBdr>
        <w:top w:val="none" w:sz="0" w:space="0" w:color="auto"/>
        <w:left w:val="none" w:sz="0" w:space="0" w:color="auto"/>
        <w:bottom w:val="none" w:sz="0" w:space="0" w:color="auto"/>
        <w:right w:val="none" w:sz="0" w:space="0" w:color="auto"/>
      </w:divBdr>
      <w:divsChild>
        <w:div w:id="97995733">
          <w:marLeft w:val="0"/>
          <w:marRight w:val="0"/>
          <w:marTop w:val="480"/>
          <w:marBottom w:val="480"/>
          <w:divBdr>
            <w:top w:val="none" w:sz="0" w:space="0" w:color="auto"/>
            <w:left w:val="none" w:sz="0" w:space="0" w:color="auto"/>
            <w:bottom w:val="none" w:sz="0" w:space="0" w:color="auto"/>
            <w:right w:val="none" w:sz="0" w:space="0" w:color="auto"/>
          </w:divBdr>
        </w:div>
        <w:div w:id="1465809922">
          <w:marLeft w:val="0"/>
          <w:marRight w:val="0"/>
          <w:marTop w:val="480"/>
          <w:marBottom w:val="480"/>
          <w:divBdr>
            <w:top w:val="none" w:sz="0" w:space="0" w:color="auto"/>
            <w:left w:val="none" w:sz="0" w:space="0" w:color="auto"/>
            <w:bottom w:val="none" w:sz="0" w:space="0" w:color="auto"/>
            <w:right w:val="none" w:sz="0" w:space="0" w:color="auto"/>
          </w:divBdr>
        </w:div>
        <w:div w:id="1334532311">
          <w:marLeft w:val="0"/>
          <w:marRight w:val="0"/>
          <w:marTop w:val="480"/>
          <w:marBottom w:val="480"/>
          <w:divBdr>
            <w:top w:val="none" w:sz="0" w:space="0" w:color="auto"/>
            <w:left w:val="none" w:sz="0" w:space="0" w:color="auto"/>
            <w:bottom w:val="none" w:sz="0" w:space="0" w:color="auto"/>
            <w:right w:val="none" w:sz="0" w:space="0" w:color="auto"/>
          </w:divBdr>
        </w:div>
        <w:div w:id="1032418861">
          <w:marLeft w:val="0"/>
          <w:marRight w:val="0"/>
          <w:marTop w:val="480"/>
          <w:marBottom w:val="480"/>
          <w:divBdr>
            <w:top w:val="none" w:sz="0" w:space="0" w:color="auto"/>
            <w:left w:val="none" w:sz="0" w:space="0" w:color="auto"/>
            <w:bottom w:val="none" w:sz="0" w:space="0" w:color="auto"/>
            <w:right w:val="none" w:sz="0" w:space="0" w:color="auto"/>
          </w:divBdr>
        </w:div>
        <w:div w:id="1037000843">
          <w:marLeft w:val="0"/>
          <w:marRight w:val="0"/>
          <w:marTop w:val="480"/>
          <w:marBottom w:val="480"/>
          <w:divBdr>
            <w:top w:val="none" w:sz="0" w:space="0" w:color="auto"/>
            <w:left w:val="none" w:sz="0" w:space="0" w:color="auto"/>
            <w:bottom w:val="none" w:sz="0" w:space="0" w:color="auto"/>
            <w:right w:val="none" w:sz="0" w:space="0" w:color="auto"/>
          </w:divBdr>
        </w:div>
        <w:div w:id="883522311">
          <w:marLeft w:val="0"/>
          <w:marRight w:val="0"/>
          <w:marTop w:val="480"/>
          <w:marBottom w:val="480"/>
          <w:divBdr>
            <w:top w:val="none" w:sz="0" w:space="0" w:color="auto"/>
            <w:left w:val="none" w:sz="0" w:space="0" w:color="auto"/>
            <w:bottom w:val="none" w:sz="0" w:space="0" w:color="auto"/>
            <w:right w:val="none" w:sz="0" w:space="0" w:color="auto"/>
          </w:divBdr>
        </w:div>
        <w:div w:id="1833180526">
          <w:marLeft w:val="0"/>
          <w:marRight w:val="0"/>
          <w:marTop w:val="480"/>
          <w:marBottom w:val="480"/>
          <w:divBdr>
            <w:top w:val="none" w:sz="0" w:space="0" w:color="auto"/>
            <w:left w:val="none" w:sz="0" w:space="0" w:color="auto"/>
            <w:bottom w:val="none" w:sz="0" w:space="0" w:color="auto"/>
            <w:right w:val="none" w:sz="0" w:space="0" w:color="auto"/>
          </w:divBdr>
        </w:div>
        <w:div w:id="61606075">
          <w:marLeft w:val="0"/>
          <w:marRight w:val="0"/>
          <w:marTop w:val="480"/>
          <w:marBottom w:val="480"/>
          <w:divBdr>
            <w:top w:val="none" w:sz="0" w:space="0" w:color="auto"/>
            <w:left w:val="none" w:sz="0" w:space="0" w:color="auto"/>
            <w:bottom w:val="none" w:sz="0" w:space="0" w:color="auto"/>
            <w:right w:val="none" w:sz="0" w:space="0" w:color="auto"/>
          </w:divBdr>
        </w:div>
        <w:div w:id="1270352449">
          <w:marLeft w:val="0"/>
          <w:marRight w:val="0"/>
          <w:marTop w:val="480"/>
          <w:marBottom w:val="480"/>
          <w:divBdr>
            <w:top w:val="none" w:sz="0" w:space="0" w:color="auto"/>
            <w:left w:val="none" w:sz="0" w:space="0" w:color="auto"/>
            <w:bottom w:val="none" w:sz="0" w:space="0" w:color="auto"/>
            <w:right w:val="none" w:sz="0" w:space="0" w:color="auto"/>
          </w:divBdr>
        </w:div>
        <w:div w:id="1953592219">
          <w:marLeft w:val="0"/>
          <w:marRight w:val="0"/>
          <w:marTop w:val="480"/>
          <w:marBottom w:val="480"/>
          <w:divBdr>
            <w:top w:val="none" w:sz="0" w:space="0" w:color="auto"/>
            <w:left w:val="none" w:sz="0" w:space="0" w:color="auto"/>
            <w:bottom w:val="none" w:sz="0" w:space="0" w:color="auto"/>
            <w:right w:val="none" w:sz="0" w:space="0" w:color="auto"/>
          </w:divBdr>
        </w:div>
        <w:div w:id="553857596">
          <w:marLeft w:val="0"/>
          <w:marRight w:val="0"/>
          <w:marTop w:val="480"/>
          <w:marBottom w:val="480"/>
          <w:divBdr>
            <w:top w:val="none" w:sz="0" w:space="0" w:color="auto"/>
            <w:left w:val="none" w:sz="0" w:space="0" w:color="auto"/>
            <w:bottom w:val="none" w:sz="0" w:space="0" w:color="auto"/>
            <w:right w:val="none" w:sz="0" w:space="0" w:color="auto"/>
          </w:divBdr>
        </w:div>
        <w:div w:id="1085345622">
          <w:marLeft w:val="0"/>
          <w:marRight w:val="0"/>
          <w:marTop w:val="480"/>
          <w:marBottom w:val="480"/>
          <w:divBdr>
            <w:top w:val="none" w:sz="0" w:space="0" w:color="auto"/>
            <w:left w:val="none" w:sz="0" w:space="0" w:color="auto"/>
            <w:bottom w:val="none" w:sz="0" w:space="0" w:color="auto"/>
            <w:right w:val="none" w:sz="0" w:space="0" w:color="auto"/>
          </w:divBdr>
        </w:div>
        <w:div w:id="1365525236">
          <w:marLeft w:val="0"/>
          <w:marRight w:val="0"/>
          <w:marTop w:val="480"/>
          <w:marBottom w:val="480"/>
          <w:divBdr>
            <w:top w:val="none" w:sz="0" w:space="0" w:color="auto"/>
            <w:left w:val="none" w:sz="0" w:space="0" w:color="auto"/>
            <w:bottom w:val="none" w:sz="0" w:space="0" w:color="auto"/>
            <w:right w:val="none" w:sz="0" w:space="0" w:color="auto"/>
          </w:divBdr>
        </w:div>
        <w:div w:id="391924364">
          <w:marLeft w:val="0"/>
          <w:marRight w:val="0"/>
          <w:marTop w:val="480"/>
          <w:marBottom w:val="480"/>
          <w:divBdr>
            <w:top w:val="none" w:sz="0" w:space="0" w:color="auto"/>
            <w:left w:val="none" w:sz="0" w:space="0" w:color="auto"/>
            <w:bottom w:val="none" w:sz="0" w:space="0" w:color="auto"/>
            <w:right w:val="none" w:sz="0" w:space="0" w:color="auto"/>
          </w:divBdr>
        </w:div>
        <w:div w:id="211879281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pc01@gmail.com" TargetMode="External"/><Relationship Id="rId12" Type="http://schemas.openxmlformats.org/officeDocument/2006/relationships/hyperlink" Target="https://wave.weba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https://downhamwestparishcouncil.norfolkparishes.gov.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Accessibility statement for Marham Parish Council</vt:lpstr>
      <vt:lpstr>        How accessible this website is</vt:lpstr>
      <vt:lpstr>        Feedback and contact information</vt:lpstr>
      <vt:lpstr>        Reporting accessibility problems with this website</vt:lpstr>
      <vt:lpstr>        Enforcement procedure</vt:lpstr>
      <vt:lpstr>    Technical information about this website’s accessibility</vt:lpstr>
      <vt:lpstr>        Compliance status</vt:lpstr>
      <vt:lpstr>    Non-accessible content</vt:lpstr>
      <vt:lpstr>        Non-compliance with the accessibility regulations</vt:lpstr>
      <vt:lpstr>        Disproportionate burden</vt:lpstr>
      <vt:lpstr>        Content that’s not within the scope of the accessibility regulations</vt:lpstr>
      <vt:lpstr>    What we’re doing to improve accessibility</vt:lpstr>
      <vt:lpstr>    Preparation of this accessibility statement</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12</cp:revision>
  <dcterms:created xsi:type="dcterms:W3CDTF">2020-08-12T12:33:00Z</dcterms:created>
  <dcterms:modified xsi:type="dcterms:W3CDTF">2023-05-05T13:19:00Z</dcterms:modified>
</cp:coreProperties>
</file>