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59C5B502"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0401DB">
        <w:rPr>
          <w:rFonts w:cstheme="minorHAnsi"/>
          <w:b/>
        </w:rPr>
        <w:t>19</w:t>
      </w:r>
      <w:r w:rsidR="000401DB" w:rsidRPr="000401DB">
        <w:rPr>
          <w:rFonts w:cstheme="minorHAnsi"/>
          <w:b/>
          <w:vertAlign w:val="superscript"/>
        </w:rPr>
        <w:t>th</w:t>
      </w:r>
      <w:r w:rsidR="000401DB">
        <w:rPr>
          <w:rFonts w:cstheme="minorHAnsi"/>
          <w:b/>
        </w:rPr>
        <w:t xml:space="preserve"> June</w:t>
      </w:r>
      <w:r w:rsidR="00D77980">
        <w:rPr>
          <w:rFonts w:cstheme="minorHAnsi"/>
          <w:b/>
        </w:rPr>
        <w:t xml:space="preserve"> </w:t>
      </w:r>
      <w:r w:rsidR="00AE3617">
        <w:rPr>
          <w:rFonts w:cstheme="minorHAnsi"/>
          <w:b/>
        </w:rPr>
        <w:t>2023</w:t>
      </w:r>
      <w:r w:rsidRPr="00843C69">
        <w:rPr>
          <w:rFonts w:cstheme="minorHAnsi"/>
          <w:b/>
        </w:rPr>
        <w:t xml:space="preserve"> </w:t>
      </w:r>
      <w:r w:rsidRPr="00982733">
        <w:rPr>
          <w:rFonts w:cstheme="minorHAnsi"/>
        </w:rPr>
        <w:t xml:space="preserve">at </w:t>
      </w:r>
      <w:r w:rsidR="00982733" w:rsidRPr="00982733">
        <w:rPr>
          <w:rFonts w:cstheme="minorHAnsi"/>
          <w:b/>
        </w:rPr>
        <w:t>7.00pm</w:t>
      </w:r>
      <w:r w:rsidR="009C33F9" w:rsidRPr="00982733">
        <w:rPr>
          <w:rFonts w:cstheme="minorHAnsi"/>
          <w:b/>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16A2A61E" w:rsidR="00BD6810" w:rsidRPr="00843C69" w:rsidRDefault="000401DB"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14</w:t>
      </w:r>
      <w:r w:rsidRPr="000401DB">
        <w:rPr>
          <w:rFonts w:cstheme="minorHAnsi"/>
          <w:vertAlign w:val="superscript"/>
        </w:rPr>
        <w:t>th</w:t>
      </w:r>
      <w:r>
        <w:rPr>
          <w:rFonts w:cstheme="minorHAnsi"/>
        </w:rPr>
        <w:t xml:space="preserve"> June</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and accept apologies and reasons for absence</w:t>
      </w:r>
    </w:p>
    <w:p w14:paraId="1258CEB2" w14:textId="77777777" w:rsidR="00CF0A55" w:rsidRPr="00CF0A55" w:rsidRDefault="00CF0A55" w:rsidP="000401DB">
      <w:pPr>
        <w:pStyle w:val="ListParagraph"/>
        <w:widowControl/>
        <w:numPr>
          <w:ilvl w:val="0"/>
          <w:numId w:val="10"/>
        </w:numPr>
        <w:tabs>
          <w:tab w:val="left" w:pos="426"/>
        </w:tabs>
        <w:suppressAutoHyphens w:val="0"/>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To receive declarations of interest for items on the agenda and any requests for dispensation</w:t>
      </w:r>
    </w:p>
    <w:p w14:paraId="05F65881" w14:textId="0239AA16" w:rsidR="00CF0A55" w:rsidRPr="00CF0A55" w:rsidRDefault="00CF0A55" w:rsidP="000401DB">
      <w:pPr>
        <w:pStyle w:val="ListParagraph"/>
        <w:numPr>
          <w:ilvl w:val="0"/>
          <w:numId w:val="10"/>
        </w:numPr>
        <w:tabs>
          <w:tab w:val="left" w:pos="426"/>
        </w:tabs>
        <w:spacing w:before="60" w:after="60"/>
        <w:ind w:left="709" w:hanging="709"/>
        <w:jc w:val="both"/>
        <w:rPr>
          <w:rFonts w:asciiTheme="minorHAnsi" w:hAnsiTheme="minorHAnsi" w:cs="Tahoma"/>
          <w:b/>
          <w:sz w:val="22"/>
          <w:szCs w:val="22"/>
        </w:rPr>
      </w:pPr>
      <w:r w:rsidRPr="00CF0A55">
        <w:rPr>
          <w:rFonts w:asciiTheme="minorHAnsi" w:hAnsiTheme="minorHAnsi" w:cs="Tahoma"/>
          <w:b/>
          <w:sz w:val="22"/>
          <w:szCs w:val="22"/>
        </w:rPr>
        <w:t xml:space="preserve">To approve the minutes of the </w:t>
      </w:r>
      <w:r w:rsidR="000401DB">
        <w:rPr>
          <w:rFonts w:asciiTheme="minorHAnsi" w:hAnsiTheme="minorHAnsi" w:cs="Tahoma"/>
          <w:b/>
          <w:sz w:val="22"/>
          <w:szCs w:val="22"/>
        </w:rPr>
        <w:t>Annual</w:t>
      </w:r>
      <w:r w:rsidRPr="00CF0A55">
        <w:rPr>
          <w:rFonts w:asciiTheme="minorHAnsi" w:hAnsiTheme="minorHAnsi" w:cs="Tahoma"/>
          <w:b/>
          <w:sz w:val="22"/>
          <w:szCs w:val="22"/>
        </w:rPr>
        <w:t xml:space="preserve"> Meeting held on Monday, 1</w:t>
      </w:r>
      <w:r w:rsidR="000401DB">
        <w:rPr>
          <w:rFonts w:asciiTheme="minorHAnsi" w:hAnsiTheme="minorHAnsi" w:cs="Tahoma"/>
          <w:b/>
          <w:sz w:val="22"/>
          <w:szCs w:val="22"/>
        </w:rPr>
        <w:t>5</w:t>
      </w:r>
      <w:r w:rsidRPr="00CF0A55">
        <w:rPr>
          <w:rFonts w:asciiTheme="minorHAnsi" w:hAnsiTheme="minorHAnsi" w:cs="Tahoma"/>
          <w:b/>
          <w:sz w:val="22"/>
          <w:szCs w:val="22"/>
          <w:vertAlign w:val="superscript"/>
        </w:rPr>
        <w:t>th</w:t>
      </w:r>
      <w:r w:rsidRPr="00CF0A55">
        <w:rPr>
          <w:rFonts w:asciiTheme="minorHAnsi" w:hAnsiTheme="minorHAnsi" w:cs="Tahoma"/>
          <w:b/>
          <w:sz w:val="22"/>
          <w:szCs w:val="22"/>
        </w:rPr>
        <w:t xml:space="preserve"> Ma</w:t>
      </w:r>
      <w:r w:rsidR="000401DB">
        <w:rPr>
          <w:rFonts w:asciiTheme="minorHAnsi" w:hAnsiTheme="minorHAnsi" w:cs="Tahoma"/>
          <w:b/>
          <w:sz w:val="22"/>
          <w:szCs w:val="22"/>
        </w:rPr>
        <w:t>y</w:t>
      </w:r>
      <w:r w:rsidRPr="00CF0A55">
        <w:rPr>
          <w:rFonts w:asciiTheme="minorHAnsi" w:hAnsiTheme="minorHAnsi" w:cs="Tahoma"/>
          <w:b/>
          <w:sz w:val="22"/>
          <w:szCs w:val="22"/>
        </w:rPr>
        <w:t xml:space="preserve"> 2023 (Items </w:t>
      </w:r>
      <w:r w:rsidR="000401DB">
        <w:rPr>
          <w:rFonts w:asciiTheme="minorHAnsi" w:hAnsiTheme="minorHAnsi" w:cs="Tahoma"/>
          <w:b/>
          <w:sz w:val="22"/>
          <w:szCs w:val="22"/>
        </w:rPr>
        <w:t>23</w:t>
      </w:r>
      <w:r w:rsidRPr="00CF0A55">
        <w:rPr>
          <w:rFonts w:asciiTheme="minorHAnsi" w:hAnsiTheme="minorHAnsi" w:cs="Tahoma"/>
          <w:b/>
          <w:sz w:val="22"/>
          <w:szCs w:val="22"/>
        </w:rPr>
        <w:t>-</w:t>
      </w:r>
      <w:r w:rsidR="00015E4B">
        <w:rPr>
          <w:rFonts w:asciiTheme="minorHAnsi" w:hAnsiTheme="minorHAnsi" w:cs="Tahoma"/>
          <w:b/>
          <w:sz w:val="22"/>
          <w:szCs w:val="22"/>
        </w:rPr>
        <w:t>37</w:t>
      </w:r>
      <w:r w:rsidRPr="00CF0A55">
        <w:rPr>
          <w:rFonts w:asciiTheme="minorHAnsi" w:hAnsiTheme="minorHAnsi" w:cs="Tahoma"/>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8A567E7" w14:textId="3A0DDE92" w:rsidR="00374313" w:rsidRPr="00312A5F" w:rsidRDefault="00374313" w:rsidP="00374313">
      <w:pPr>
        <w:pStyle w:val="NoSpacing"/>
        <w:pBdr>
          <w:top w:val="single" w:sz="4" w:space="1" w:color="auto"/>
          <w:left w:val="single" w:sz="4" w:space="4" w:color="auto"/>
          <w:bottom w:val="single" w:sz="4" w:space="1" w:color="auto"/>
          <w:right w:val="single" w:sz="4" w:space="4" w:color="auto"/>
        </w:pBdr>
        <w:ind w:left="142"/>
        <w:jc w:val="both"/>
        <w:rPr>
          <w:rFonts w:cstheme="minorHAnsi"/>
        </w:rPr>
      </w:pPr>
      <w:r w:rsidRPr="00312A5F">
        <w:rPr>
          <w:rFonts w:cstheme="minorHAnsi"/>
        </w:rPr>
        <w:t>Speaker - Mr K Anthony, Communications &amp; Marketing - The Bridge for Heroes HM Armed Forces Veterans Charity</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623E1CB6" w14:textId="12B06E42" w:rsidR="002E3DE3" w:rsidRPr="00A411C9" w:rsidRDefault="002E3DE3"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Pr>
          <w:rFonts w:asciiTheme="minorHAnsi" w:hAnsiTheme="minorHAnsi" w:cstheme="minorHAnsi"/>
          <w:sz w:val="22"/>
          <w:szCs w:val="22"/>
        </w:rPr>
        <w:t xml:space="preserve">To receive </w:t>
      </w:r>
      <w:r w:rsidR="00F43D9C">
        <w:rPr>
          <w:rFonts w:asciiTheme="minorHAnsi" w:hAnsiTheme="minorHAnsi" w:cstheme="minorHAnsi"/>
          <w:sz w:val="22"/>
          <w:szCs w:val="22"/>
        </w:rPr>
        <w:t>a</w:t>
      </w:r>
      <w:r>
        <w:rPr>
          <w:rFonts w:asciiTheme="minorHAnsi" w:hAnsiTheme="minorHAnsi" w:cstheme="minorHAnsi"/>
          <w:sz w:val="22"/>
          <w:szCs w:val="22"/>
        </w:rPr>
        <w:t xml:space="preserve"> letter from Westcotec regarding their termination of the street lighting maintenance contract in September 2023 and </w:t>
      </w:r>
      <w:r w:rsidR="00A321AF">
        <w:rPr>
          <w:rFonts w:asciiTheme="minorHAnsi" w:hAnsiTheme="minorHAnsi" w:cstheme="minorHAnsi"/>
          <w:sz w:val="22"/>
          <w:szCs w:val="22"/>
        </w:rPr>
        <w:t>approve</w:t>
      </w:r>
      <w:r>
        <w:rPr>
          <w:rFonts w:asciiTheme="minorHAnsi" w:hAnsiTheme="minorHAnsi" w:cstheme="minorHAnsi"/>
          <w:sz w:val="22"/>
          <w:szCs w:val="22"/>
        </w:rPr>
        <w:t xml:space="preserve"> seeking </w:t>
      </w:r>
      <w:r w:rsidR="00A321AF">
        <w:rPr>
          <w:rFonts w:asciiTheme="minorHAnsi" w:hAnsiTheme="minorHAnsi" w:cstheme="minorHAnsi"/>
          <w:sz w:val="22"/>
          <w:szCs w:val="22"/>
        </w:rPr>
        <w:t xml:space="preserve">tenders for </w:t>
      </w:r>
      <w:r>
        <w:rPr>
          <w:rFonts w:asciiTheme="minorHAnsi" w:hAnsiTheme="minorHAnsi" w:cstheme="minorHAnsi"/>
          <w:sz w:val="22"/>
          <w:szCs w:val="22"/>
        </w:rPr>
        <w:t>a new contractor</w:t>
      </w:r>
      <w:r w:rsidR="00BF1648">
        <w:rPr>
          <w:rFonts w:asciiTheme="minorHAnsi" w:hAnsiTheme="minorHAnsi" w:cstheme="minorHAnsi"/>
          <w:sz w:val="22"/>
          <w:szCs w:val="22"/>
        </w:rPr>
        <w:t xml:space="preserve"> (circulated prior to and with agenda)</w:t>
      </w:r>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015E4B"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26E58801"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25.05.2023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50CA0E77"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0EF962EC"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Street Lighting Supply Apr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1D60EF76"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6C54EA95"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19.74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0AE04C1D"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0.99</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4CBFFDF6"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20.73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226A30B1"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015E4B"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0A89D11A"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05.06.2023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58E25C15"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BCKL&amp;WN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5B4C2DD1"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CIL funding for Bus Shelter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093E1241"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4D0010A0"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622270F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0AC2D26A"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33A76A9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2</w:t>
            </w:r>
            <w:r w:rsidR="00312A5F">
              <w:rPr>
                <w:rFonts w:ascii="Calibri" w:hAnsi="Calibri" w:cs="Calibri"/>
                <w:sz w:val="16"/>
                <w:szCs w:val="16"/>
              </w:rPr>
              <w:t>,</w:t>
            </w:r>
            <w:r>
              <w:rPr>
                <w:rFonts w:ascii="Calibri" w:hAnsi="Calibri" w:cs="Calibri"/>
                <w:sz w:val="16"/>
                <w:szCs w:val="16"/>
              </w:rPr>
              <w:t>570.00</w:t>
            </w:r>
          </w:p>
        </w:tc>
      </w:tr>
      <w:tr w:rsidR="00015E4B"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2F69CD1C"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05.06.2023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3DABC137"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Barclays Bank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4C0FE887"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70AD87AE"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108F56EA"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10213AA5"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7D72E18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31CD9A8E"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13.76</w:t>
            </w:r>
          </w:p>
        </w:tc>
      </w:tr>
      <w:tr w:rsidR="00312A5F" w:rsidRPr="00665615" w14:paraId="71C21B7D" w14:textId="77777777" w:rsidTr="004D7F8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C96C" w14:textId="562D9695" w:rsidR="00312A5F" w:rsidRDefault="00312A5F" w:rsidP="00312A5F">
            <w:pPr>
              <w:spacing w:before="40" w:after="40" w:line="240" w:lineRule="auto"/>
              <w:rPr>
                <w:rFonts w:ascii="Calibri" w:hAnsi="Calibri"/>
                <w:color w:val="000000"/>
                <w:sz w:val="16"/>
                <w:szCs w:val="16"/>
              </w:rPr>
            </w:pPr>
            <w:r>
              <w:rPr>
                <w:rFonts w:ascii="Calibri" w:hAnsi="Calibri" w:cs="Calibri"/>
                <w:color w:val="000000"/>
                <w:sz w:val="16"/>
                <w:szCs w:val="16"/>
              </w:rPr>
              <w:t>1</w:t>
            </w:r>
            <w:r w:rsidR="00492F94">
              <w:rPr>
                <w:rFonts w:ascii="Calibri" w:hAnsi="Calibri" w:cs="Calibri"/>
                <w:color w:val="000000"/>
                <w:sz w:val="16"/>
                <w:szCs w:val="16"/>
              </w:rPr>
              <w:t>9</w:t>
            </w:r>
            <w:r>
              <w:rPr>
                <w:rFonts w:ascii="Calibri" w:hAnsi="Calibri" w:cs="Calibri"/>
                <w:color w:val="000000"/>
                <w:sz w:val="16"/>
                <w:szCs w:val="16"/>
              </w:rPr>
              <w:t>.06.2023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F5B4081" w14:textId="0E8D3C5E" w:rsidR="00312A5F" w:rsidRDefault="00312A5F" w:rsidP="00312A5F">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AC6498B" w14:textId="5BFAEF2B" w:rsidR="00312A5F" w:rsidRDefault="00312A5F" w:rsidP="00312A5F">
            <w:pPr>
              <w:spacing w:before="40" w:after="40" w:line="240" w:lineRule="auto"/>
              <w:rPr>
                <w:rFonts w:ascii="Calibri" w:hAnsi="Calibri"/>
                <w:color w:val="000000"/>
                <w:sz w:val="16"/>
                <w:szCs w:val="16"/>
              </w:rPr>
            </w:pPr>
            <w:r>
              <w:rPr>
                <w:rFonts w:ascii="Calibri" w:hAnsi="Calibri" w:cs="Calibri"/>
                <w:color w:val="000000"/>
                <w:sz w:val="16"/>
                <w:szCs w:val="16"/>
              </w:rPr>
              <w:t xml:space="preserve">Street Lighting Supply </w:t>
            </w:r>
            <w:r w:rsidR="00492F94">
              <w:rPr>
                <w:rFonts w:ascii="Calibri" w:hAnsi="Calibri" w:cs="Calibri"/>
                <w:color w:val="000000"/>
                <w:sz w:val="16"/>
                <w:szCs w:val="16"/>
              </w:rPr>
              <w:t>May</w:t>
            </w:r>
            <w:r>
              <w:rPr>
                <w:rFonts w:ascii="Calibri" w:hAnsi="Calibri" w:cs="Calibri"/>
                <w:color w:val="000000"/>
                <w:sz w:val="16"/>
                <w:szCs w:val="16"/>
              </w:rPr>
              <w:t xml:space="preserve">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000135" w14:textId="4434B0AA" w:rsidR="00312A5F" w:rsidRDefault="00312A5F" w:rsidP="00312A5F">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F3B326F" w14:textId="6DA7369F" w:rsidR="00312A5F" w:rsidRPr="006C3A64" w:rsidRDefault="00312A5F" w:rsidP="00312A5F">
            <w:pPr>
              <w:spacing w:before="40" w:after="40" w:line="240" w:lineRule="auto"/>
              <w:jc w:val="right"/>
              <w:rPr>
                <w:rFonts w:ascii="Calibri" w:hAnsi="Calibri"/>
                <w:color w:val="FF0000"/>
                <w:sz w:val="16"/>
                <w:szCs w:val="16"/>
              </w:rPr>
            </w:pPr>
            <w:r>
              <w:rPr>
                <w:rFonts w:ascii="Calibri" w:hAnsi="Calibri" w:cs="Calibri"/>
                <w:sz w:val="16"/>
                <w:szCs w:val="16"/>
              </w:rPr>
              <w:t>18.42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D0AA09E" w14:textId="43C6E595" w:rsidR="00312A5F" w:rsidRPr="006C3A64" w:rsidRDefault="00312A5F" w:rsidP="00312A5F">
            <w:pPr>
              <w:spacing w:before="40" w:after="40" w:line="240" w:lineRule="auto"/>
              <w:jc w:val="right"/>
              <w:rPr>
                <w:rFonts w:ascii="Calibri" w:hAnsi="Calibri"/>
                <w:color w:val="FF0000"/>
                <w:sz w:val="16"/>
                <w:szCs w:val="16"/>
              </w:rPr>
            </w:pPr>
            <w:r>
              <w:rPr>
                <w:rFonts w:ascii="Calibri" w:hAnsi="Calibri" w:cs="Calibri"/>
                <w:sz w:val="16"/>
                <w:szCs w:val="16"/>
              </w:rPr>
              <w:t>0.92</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C0B47F" w14:textId="176F5274" w:rsidR="00312A5F" w:rsidRPr="006C3A64" w:rsidRDefault="00312A5F" w:rsidP="00312A5F">
            <w:pPr>
              <w:spacing w:before="40" w:after="40" w:line="240" w:lineRule="auto"/>
              <w:jc w:val="right"/>
              <w:rPr>
                <w:rFonts w:ascii="Calibri" w:hAnsi="Calibri"/>
                <w:color w:val="FF0000"/>
                <w:sz w:val="16"/>
                <w:szCs w:val="16"/>
              </w:rPr>
            </w:pPr>
            <w:r>
              <w:rPr>
                <w:rFonts w:ascii="Calibri" w:hAnsi="Calibri" w:cs="Calibri"/>
                <w:sz w:val="16"/>
                <w:szCs w:val="16"/>
              </w:rPr>
              <w:t>19.34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D969F1" w14:textId="77777777" w:rsidR="00312A5F" w:rsidRPr="006C3A64" w:rsidRDefault="00312A5F" w:rsidP="00312A5F">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015E4B" w:rsidRPr="00665615" w14:paraId="574CA22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FBBB" w14:textId="51A038BE"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10FE5" w14:textId="4777644E"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BB1AA" w14:textId="02EB2750"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Mar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B88C4" w14:textId="5DD5B193"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CAC862" w14:textId="2606D664"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44.56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7610C5" w14:textId="26B1EE68"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E461C" w14:textId="7CC75D28"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4736B" w14:textId="4B81A53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r>
      <w:tr w:rsidR="00015E4B" w:rsidRPr="00665615" w14:paraId="46EB9687"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529DA" w14:textId="4DFB1FF6"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55363D1" w14:textId="1C5FCBD2"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B2917AE" w14:textId="34CD0C0E"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Apr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7E1E04" w14:textId="3AF541C8"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5254F1" w14:textId="2EDA5326"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44.56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091AB6C" w14:textId="12EC2705"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8.91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6A0A1B" w14:textId="3B64F35E"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12664D" w14:textId="6864AD7F"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015E4B" w:rsidRPr="00665615" w14:paraId="72EC5CB9"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8AF0" w14:textId="11FFB752"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B1077B" w14:textId="1C4D2961"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Mr J Cross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678E1E8" w14:textId="48645D68"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Internal Audit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7F7486" w14:textId="0106EAD1"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2A5FA3E" w14:textId="7F44ABE7"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47DF3E4" w14:textId="3F55EBEA"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0243BA" w14:textId="16937804"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CFE80" w14:textId="0A2FAA51" w:rsidR="00015E4B" w:rsidRPr="006C3A64" w:rsidRDefault="00015E4B" w:rsidP="00015E4B">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015E4B" w:rsidRPr="00665615" w14:paraId="115B02A4"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1872" w14:textId="29CABD60"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CB556" w14:textId="7CCF7021"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A20C" w14:textId="4B84CC9E"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Salary May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67F39" w14:textId="6F98320F"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5B97E1" w14:textId="7B05EDC3"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E7B6A" w14:textId="065BFA44"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61D5" w14:textId="42090B46"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82F76D" w14:textId="24B7469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r>
      <w:tr w:rsidR="00015E4B" w:rsidRPr="00665615" w14:paraId="37D84AEC"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1296" w14:textId="33CD0306"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2E97F" w14:textId="3A7911FE"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48148" w14:textId="05B67BE6"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Employer PAYE/NI May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08052" w14:textId="771DE5C3"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D7A979" w14:textId="31877831"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D5F13" w14:textId="5F071223"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526C2" w14:textId="66382F6F"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CA58F" w14:textId="2457208B"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r>
      <w:tr w:rsidR="00015E4B" w:rsidRPr="00665615" w14:paraId="37740A83" w14:textId="77777777" w:rsidTr="007D0F6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F0FC1" w14:textId="2CA01F8D"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C5F04" w14:textId="619870C1"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Mr P Akers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5F8B1" w14:textId="395454B2"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Bus Shelter clean year charge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268C7" w14:textId="115F38C3"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7A8944" w14:textId="69F26F0B"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98E" w14:textId="17EF6FD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57ABC" w14:textId="2231AA4C"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26973" w14:textId="651EB496"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r>
      <w:tr w:rsidR="00015E4B" w:rsidRPr="00665615" w14:paraId="5B346ED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4323" w14:textId="13D90A5C"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lastRenderedPageBreak/>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9BC3" w14:textId="79C70DFD"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DM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56008" w14:textId="531A014D" w:rsidR="00015E4B" w:rsidRDefault="00015E4B" w:rsidP="00015E4B">
            <w:pPr>
              <w:spacing w:before="40" w:after="40" w:line="240" w:lineRule="auto"/>
              <w:rPr>
                <w:rFonts w:ascii="Calibri" w:hAnsi="Calibri"/>
                <w:color w:val="000000"/>
                <w:sz w:val="16"/>
                <w:szCs w:val="16"/>
              </w:rPr>
            </w:pPr>
            <w:r>
              <w:rPr>
                <w:rFonts w:ascii="Calibri" w:hAnsi="Calibri" w:cs="Calibri"/>
                <w:color w:val="000000"/>
                <w:sz w:val="16"/>
                <w:szCs w:val="16"/>
              </w:rPr>
              <w:t>Room Hire 15.05.2023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1E4BB" w14:textId="41E4C89D" w:rsidR="00015E4B" w:rsidRDefault="00015E4B" w:rsidP="00015E4B">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09AE6" w14:textId="3C77EDD2"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32F8A" w14:textId="63D04143"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38DA3" w14:textId="79A20681"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D6B27" w14:textId="596A67DB" w:rsidR="00015E4B" w:rsidRDefault="00015E4B" w:rsidP="00015E4B">
            <w:pPr>
              <w:spacing w:before="40" w:after="40" w:line="240" w:lineRule="auto"/>
              <w:jc w:val="right"/>
              <w:rPr>
                <w:rFonts w:ascii="Calibri" w:hAnsi="Calibri"/>
                <w:sz w:val="16"/>
                <w:szCs w:val="16"/>
              </w:rPr>
            </w:pPr>
            <w:r>
              <w:rPr>
                <w:rFonts w:ascii="Calibri" w:hAnsi="Calibri" w:cs="Calibri"/>
                <w:sz w:val="16"/>
                <w:szCs w:val="16"/>
              </w:rPr>
              <w:t>0.00</w:t>
            </w:r>
          </w:p>
        </w:tc>
      </w:tr>
      <w:tr w:rsidR="00312A5F" w:rsidRPr="00665615" w14:paraId="6616DED8" w14:textId="77777777" w:rsidTr="004D7F80">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8BE6" w14:textId="77777777" w:rsidR="00312A5F" w:rsidRDefault="00312A5F" w:rsidP="004D7F80">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EB2D137" w14:textId="77777777" w:rsidR="00312A5F" w:rsidRDefault="00312A5F" w:rsidP="004D7F80">
            <w:pPr>
              <w:spacing w:before="40" w:after="40" w:line="240" w:lineRule="auto"/>
              <w:rPr>
                <w:rFonts w:ascii="Calibri" w:hAnsi="Calibri"/>
                <w:color w:val="000000"/>
                <w:sz w:val="16"/>
                <w:szCs w:val="16"/>
              </w:rPr>
            </w:pPr>
            <w:r>
              <w:rPr>
                <w:rFonts w:ascii="Calibri" w:hAnsi="Calibri" w:cs="Calibri"/>
                <w:color w:val="000000"/>
                <w:sz w:val="16"/>
                <w:szCs w:val="16"/>
              </w:rPr>
              <w:t>Centaurus Construction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D1122F2" w14:textId="77777777" w:rsidR="00312A5F" w:rsidRDefault="00312A5F" w:rsidP="004D7F80">
            <w:pPr>
              <w:spacing w:before="40" w:after="40" w:line="240" w:lineRule="auto"/>
              <w:rPr>
                <w:rFonts w:ascii="Calibri" w:hAnsi="Calibri"/>
                <w:color w:val="000000"/>
                <w:sz w:val="16"/>
                <w:szCs w:val="16"/>
              </w:rPr>
            </w:pPr>
            <w:r>
              <w:rPr>
                <w:rFonts w:ascii="Calibri" w:hAnsi="Calibri" w:cs="Calibri"/>
                <w:color w:val="000000"/>
                <w:sz w:val="16"/>
                <w:szCs w:val="16"/>
              </w:rPr>
              <w:t>Bus Shelter renovation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7649F8" w14:textId="77777777" w:rsidR="00312A5F" w:rsidRDefault="00312A5F" w:rsidP="004D7F80">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0600A7CF" w14:textId="38B19F5D" w:rsidR="00312A5F" w:rsidRPr="006C3A64" w:rsidRDefault="00312A5F" w:rsidP="004D7F80">
            <w:pPr>
              <w:spacing w:before="40" w:after="40" w:line="240" w:lineRule="auto"/>
              <w:jc w:val="right"/>
              <w:rPr>
                <w:rFonts w:ascii="Calibri" w:hAnsi="Calibri"/>
                <w:color w:val="FF0000"/>
                <w:sz w:val="16"/>
                <w:szCs w:val="16"/>
              </w:rPr>
            </w:pPr>
            <w:r>
              <w:rPr>
                <w:rFonts w:ascii="Calibri" w:hAnsi="Calibri" w:cs="Calibri"/>
                <w:sz w:val="16"/>
                <w:szCs w:val="16"/>
              </w:rPr>
              <w:t>6,375.00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2325536" w14:textId="113B9193" w:rsidR="00312A5F" w:rsidRPr="006C3A64" w:rsidRDefault="00312A5F" w:rsidP="004D7F80">
            <w:pPr>
              <w:spacing w:before="40" w:after="40" w:line="240" w:lineRule="auto"/>
              <w:jc w:val="right"/>
              <w:rPr>
                <w:rFonts w:ascii="Calibri" w:hAnsi="Calibri"/>
                <w:color w:val="FF0000"/>
                <w:sz w:val="16"/>
                <w:szCs w:val="16"/>
              </w:rPr>
            </w:pPr>
            <w:r>
              <w:rPr>
                <w:rFonts w:ascii="Calibri" w:hAnsi="Calibri" w:cs="Calibri"/>
                <w:sz w:val="16"/>
                <w:szCs w:val="16"/>
              </w:rPr>
              <w:t>1,275.00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FFBEE7B" w14:textId="354C5F43" w:rsidR="00312A5F" w:rsidRPr="006C3A64" w:rsidRDefault="00312A5F" w:rsidP="004D7F80">
            <w:pPr>
              <w:spacing w:before="40" w:after="40" w:line="240" w:lineRule="auto"/>
              <w:jc w:val="right"/>
              <w:rPr>
                <w:rFonts w:ascii="Calibri" w:hAnsi="Calibri"/>
                <w:color w:val="FF0000"/>
                <w:sz w:val="16"/>
                <w:szCs w:val="16"/>
              </w:rPr>
            </w:pPr>
            <w:r>
              <w:rPr>
                <w:rFonts w:ascii="Calibri" w:hAnsi="Calibri" w:cs="Calibri"/>
                <w:sz w:val="16"/>
                <w:szCs w:val="16"/>
              </w:rPr>
              <w:t>7,650.00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8B3CF" w14:textId="77777777" w:rsidR="00312A5F" w:rsidRPr="006C3A64" w:rsidRDefault="00312A5F" w:rsidP="004D7F80">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312A5F"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312A5F" w:rsidRPr="00495F50" w:rsidRDefault="00312A5F" w:rsidP="00312A5F">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4DEF6348" w:rsidR="00312A5F" w:rsidRPr="00495F50" w:rsidRDefault="00312A5F" w:rsidP="00312A5F">
            <w:pPr>
              <w:spacing w:before="40" w:after="40" w:line="240" w:lineRule="auto"/>
              <w:jc w:val="right"/>
              <w:rPr>
                <w:rFonts w:ascii="Calibri" w:hAnsi="Calibri"/>
                <w:b/>
                <w:bCs/>
                <w:sz w:val="16"/>
                <w:szCs w:val="16"/>
              </w:rPr>
            </w:pPr>
            <w:r>
              <w:rPr>
                <w:rFonts w:ascii="Calibri" w:hAnsi="Calibri" w:cs="Calibri"/>
                <w:b/>
                <w:bCs/>
                <w:sz w:val="16"/>
                <w:szCs w:val="16"/>
              </w:rPr>
              <w:t>6,837.36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73C0A81B" w:rsidR="00312A5F" w:rsidRPr="00495F50" w:rsidRDefault="00312A5F" w:rsidP="00312A5F">
            <w:pPr>
              <w:spacing w:before="40" w:after="40" w:line="240" w:lineRule="auto"/>
              <w:jc w:val="right"/>
              <w:rPr>
                <w:rFonts w:ascii="Calibri" w:hAnsi="Calibri"/>
                <w:b/>
                <w:bCs/>
                <w:sz w:val="16"/>
                <w:szCs w:val="16"/>
              </w:rPr>
            </w:pPr>
            <w:r>
              <w:rPr>
                <w:rFonts w:ascii="Calibri" w:hAnsi="Calibri" w:cs="Calibri"/>
                <w:b/>
                <w:bCs/>
                <w:sz w:val="16"/>
                <w:szCs w:val="16"/>
              </w:rPr>
              <w:t>1,294.73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40FE03AD" w:rsidR="00312A5F" w:rsidRPr="00495F50" w:rsidRDefault="00312A5F" w:rsidP="00312A5F">
            <w:pPr>
              <w:spacing w:before="40" w:after="40" w:line="240" w:lineRule="auto"/>
              <w:jc w:val="right"/>
              <w:rPr>
                <w:rFonts w:ascii="Calibri" w:hAnsi="Calibri"/>
                <w:b/>
                <w:bCs/>
                <w:sz w:val="16"/>
                <w:szCs w:val="16"/>
              </w:rPr>
            </w:pPr>
            <w:r>
              <w:rPr>
                <w:rFonts w:ascii="Calibri" w:hAnsi="Calibri" w:cs="Calibri"/>
                <w:b/>
                <w:bCs/>
                <w:sz w:val="16"/>
                <w:szCs w:val="16"/>
              </w:rPr>
              <w:t>8,132.09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6BDFE507" w:rsidR="00312A5F" w:rsidRPr="00495F50" w:rsidRDefault="00312A5F" w:rsidP="00312A5F">
            <w:pPr>
              <w:spacing w:before="40" w:after="40" w:line="240" w:lineRule="auto"/>
              <w:jc w:val="right"/>
              <w:rPr>
                <w:rFonts w:ascii="Calibri" w:hAnsi="Calibri"/>
                <w:b/>
                <w:bCs/>
                <w:sz w:val="16"/>
                <w:szCs w:val="16"/>
              </w:rPr>
            </w:pPr>
            <w:r>
              <w:rPr>
                <w:rFonts w:ascii="Calibri" w:hAnsi="Calibri" w:cs="Calibri"/>
                <w:b/>
                <w:bCs/>
                <w:sz w:val="16"/>
                <w:szCs w:val="16"/>
              </w:rPr>
              <w:t>2,583.76</w:t>
            </w:r>
          </w:p>
        </w:tc>
      </w:tr>
    </w:tbl>
    <w:p w14:paraId="155CD307" w14:textId="2E2C796E" w:rsidR="005311AD" w:rsidRPr="000401DB" w:rsidRDefault="005311AD" w:rsidP="00312A5F">
      <w:pPr>
        <w:pStyle w:val="ListParagraph"/>
        <w:numPr>
          <w:ilvl w:val="0"/>
          <w:numId w:val="16"/>
        </w:numPr>
        <w:tabs>
          <w:tab w:val="left" w:pos="426"/>
        </w:tabs>
        <w:spacing w:before="120" w:after="20"/>
        <w:ind w:left="1077" w:hanging="1077"/>
        <w:jc w:val="both"/>
        <w:rPr>
          <w:rFonts w:asciiTheme="minorHAnsi" w:hAnsiTheme="minorHAnsi" w:cstheme="minorHAnsi"/>
          <w:b/>
          <w:sz w:val="22"/>
          <w:szCs w:val="22"/>
        </w:rPr>
      </w:pPr>
      <w:r w:rsidRPr="000401DB">
        <w:rPr>
          <w:rFonts w:asciiTheme="minorHAnsi" w:hAnsiTheme="minorHAnsi" w:cstheme="minorHAnsi"/>
          <w:b/>
          <w:sz w:val="22"/>
          <w:szCs w:val="22"/>
        </w:rPr>
        <w:t>Annual Governance for the Accounts 2022/2023 (circulated with agenda)</w:t>
      </w:r>
    </w:p>
    <w:p w14:paraId="251866A5"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34269D23"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48670F59"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34C495AF"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74AF37EF"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0101B21B"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391A670A"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44EFAB13"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3982BEEF"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67E3B827" w14:textId="77777777" w:rsidR="005311AD" w:rsidRPr="000401DB" w:rsidRDefault="005311AD" w:rsidP="000401DB">
      <w:pPr>
        <w:pStyle w:val="ListParagraph"/>
        <w:numPr>
          <w:ilvl w:val="0"/>
          <w:numId w:val="9"/>
        </w:numPr>
        <w:tabs>
          <w:tab w:val="left" w:pos="426"/>
        </w:tabs>
        <w:spacing w:before="20" w:after="20"/>
        <w:jc w:val="both"/>
        <w:rPr>
          <w:rFonts w:asciiTheme="minorHAnsi" w:hAnsiTheme="minorHAnsi" w:cstheme="minorHAnsi"/>
          <w:vanish/>
          <w:sz w:val="22"/>
          <w:szCs w:val="22"/>
        </w:rPr>
      </w:pPr>
    </w:p>
    <w:p w14:paraId="261CAE80" w14:textId="7829AAD3" w:rsidR="005311AD" w:rsidRPr="000401DB" w:rsidRDefault="000401DB" w:rsidP="000401DB">
      <w:pPr>
        <w:tabs>
          <w:tab w:val="left" w:pos="993"/>
        </w:tabs>
        <w:spacing w:before="20" w:after="20"/>
        <w:ind w:left="993" w:hanging="567"/>
        <w:jc w:val="both"/>
        <w:rPr>
          <w:rFonts w:cstheme="minorHAnsi"/>
        </w:rPr>
      </w:pPr>
      <w:r w:rsidRPr="000401DB">
        <w:rPr>
          <w:rFonts w:cstheme="minorHAnsi"/>
        </w:rPr>
        <w:t>5.1.</w:t>
      </w:r>
      <w:r w:rsidRPr="000401DB">
        <w:rPr>
          <w:rFonts w:cstheme="minorHAnsi"/>
        </w:rPr>
        <w:tab/>
      </w:r>
      <w:r w:rsidR="005311AD" w:rsidRPr="000401DB">
        <w:rPr>
          <w:rFonts w:cstheme="minorHAnsi"/>
        </w:rPr>
        <w:t xml:space="preserve">To approve the Annual Internal Audit Report </w:t>
      </w:r>
      <w:bookmarkStart w:id="3" w:name="_Hlk70337529"/>
      <w:r w:rsidR="005311AD" w:rsidRPr="000401DB">
        <w:rPr>
          <w:rFonts w:cstheme="minorHAnsi"/>
        </w:rPr>
        <w:t xml:space="preserve">2022/2023 </w:t>
      </w:r>
      <w:bookmarkEnd w:id="3"/>
      <w:r w:rsidR="005311AD" w:rsidRPr="000401DB">
        <w:rPr>
          <w:rFonts w:cstheme="minorHAnsi"/>
        </w:rPr>
        <w:t>prepared by Mr John Cross and consider recommendations made (circulated prior to meeting)</w:t>
      </w:r>
    </w:p>
    <w:p w14:paraId="2513ABDD" w14:textId="77777777" w:rsidR="000401DB" w:rsidRPr="000401DB" w:rsidRDefault="005311AD" w:rsidP="000401DB">
      <w:pPr>
        <w:pStyle w:val="ListParagraph"/>
        <w:numPr>
          <w:ilvl w:val="1"/>
          <w:numId w:val="17"/>
        </w:numPr>
        <w:tabs>
          <w:tab w:val="left" w:pos="426"/>
        </w:tabs>
        <w:spacing w:before="20" w:after="20"/>
        <w:ind w:left="993" w:hanging="573"/>
        <w:jc w:val="both"/>
        <w:rPr>
          <w:rFonts w:asciiTheme="minorHAnsi" w:hAnsiTheme="minorHAnsi" w:cstheme="minorHAnsi"/>
          <w:bCs/>
          <w:sz w:val="22"/>
          <w:szCs w:val="22"/>
        </w:rPr>
      </w:pPr>
      <w:r w:rsidRPr="000401DB">
        <w:rPr>
          <w:rFonts w:asciiTheme="minorHAnsi" w:hAnsiTheme="minorHAnsi" w:cstheme="minorHAnsi"/>
          <w:bCs/>
          <w:sz w:val="22"/>
          <w:szCs w:val="22"/>
        </w:rPr>
        <w:t>That this Council certifies itself as exempt from the limited assurance review under Section 9 of the Local Audit (Smaller Authorities) Regulations 2015</w:t>
      </w:r>
    </w:p>
    <w:p w14:paraId="2B7DBFC8" w14:textId="77777777" w:rsidR="000401DB" w:rsidRPr="000401DB" w:rsidRDefault="005311AD" w:rsidP="000401DB">
      <w:pPr>
        <w:pStyle w:val="ListParagraph"/>
        <w:numPr>
          <w:ilvl w:val="1"/>
          <w:numId w:val="17"/>
        </w:numPr>
        <w:tabs>
          <w:tab w:val="left" w:pos="426"/>
        </w:tabs>
        <w:spacing w:before="20" w:after="20"/>
        <w:ind w:left="993" w:hanging="573"/>
        <w:jc w:val="both"/>
        <w:rPr>
          <w:rFonts w:asciiTheme="minorHAnsi" w:hAnsiTheme="minorHAnsi" w:cstheme="minorHAnsi"/>
          <w:bCs/>
          <w:sz w:val="22"/>
          <w:szCs w:val="22"/>
        </w:rPr>
      </w:pPr>
      <w:r w:rsidRPr="000401DB">
        <w:rPr>
          <w:rFonts w:asciiTheme="minorHAnsi" w:hAnsiTheme="minorHAnsi" w:cstheme="minorHAnsi"/>
          <w:bCs/>
          <w:sz w:val="22"/>
          <w:szCs w:val="22"/>
        </w:rPr>
        <w:t xml:space="preserve">To approve the Annual Governance Statement </w:t>
      </w:r>
      <w:r w:rsidRPr="000401DB">
        <w:rPr>
          <w:rFonts w:asciiTheme="minorHAnsi" w:hAnsiTheme="minorHAnsi" w:cstheme="minorHAnsi"/>
          <w:sz w:val="22"/>
          <w:szCs w:val="22"/>
        </w:rPr>
        <w:t xml:space="preserve">2022/2023 </w:t>
      </w:r>
      <w:r w:rsidRPr="000401DB">
        <w:rPr>
          <w:rFonts w:asciiTheme="minorHAnsi" w:hAnsiTheme="minorHAnsi" w:cstheme="minorHAnsi"/>
          <w:bCs/>
          <w:sz w:val="22"/>
          <w:szCs w:val="22"/>
        </w:rPr>
        <w:t>(Section 1 Annual Return)</w:t>
      </w:r>
    </w:p>
    <w:p w14:paraId="6C78947D" w14:textId="77777777" w:rsidR="000401DB" w:rsidRPr="000401DB" w:rsidRDefault="005311AD" w:rsidP="000401DB">
      <w:pPr>
        <w:pStyle w:val="ListParagraph"/>
        <w:numPr>
          <w:ilvl w:val="1"/>
          <w:numId w:val="17"/>
        </w:numPr>
        <w:tabs>
          <w:tab w:val="left" w:pos="426"/>
        </w:tabs>
        <w:spacing w:before="20" w:after="20"/>
        <w:ind w:left="993" w:hanging="573"/>
        <w:jc w:val="both"/>
        <w:rPr>
          <w:rFonts w:asciiTheme="minorHAnsi" w:hAnsiTheme="minorHAnsi" w:cstheme="minorHAnsi"/>
          <w:bCs/>
          <w:sz w:val="22"/>
          <w:szCs w:val="22"/>
        </w:rPr>
      </w:pPr>
      <w:r w:rsidRPr="000401DB">
        <w:rPr>
          <w:rFonts w:asciiTheme="minorHAnsi" w:hAnsiTheme="minorHAnsi" w:cstheme="minorHAnsi"/>
          <w:sz w:val="22"/>
          <w:szCs w:val="22"/>
        </w:rPr>
        <w:t>To approve the Accounting Statements 2022/2023 (Section 2 Annual Return)</w:t>
      </w:r>
    </w:p>
    <w:p w14:paraId="46617D08" w14:textId="022BFC3E" w:rsidR="005311AD" w:rsidRPr="000401DB" w:rsidRDefault="005311AD" w:rsidP="000401DB">
      <w:pPr>
        <w:pStyle w:val="ListParagraph"/>
        <w:numPr>
          <w:ilvl w:val="1"/>
          <w:numId w:val="17"/>
        </w:numPr>
        <w:tabs>
          <w:tab w:val="left" w:pos="426"/>
        </w:tabs>
        <w:spacing w:before="20" w:after="20"/>
        <w:ind w:left="993" w:hanging="573"/>
        <w:jc w:val="both"/>
        <w:rPr>
          <w:rFonts w:asciiTheme="minorHAnsi" w:hAnsiTheme="minorHAnsi" w:cstheme="minorHAnsi"/>
          <w:bCs/>
          <w:sz w:val="22"/>
          <w:szCs w:val="22"/>
        </w:rPr>
      </w:pPr>
      <w:r w:rsidRPr="000401DB">
        <w:rPr>
          <w:rFonts w:asciiTheme="minorHAnsi" w:hAnsiTheme="minorHAnsi" w:cstheme="minorHAnsi"/>
          <w:sz w:val="22"/>
          <w:szCs w:val="22"/>
        </w:rPr>
        <w:t>To approve the Notice of Appointment of Date for the Exercise of Electors’ Rights</w:t>
      </w:r>
    </w:p>
    <w:p w14:paraId="56E14927" w14:textId="77777777" w:rsidR="00484EA5" w:rsidRDefault="0039754C" w:rsidP="00484EA5">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t>To receive prior written reports from Councillors (as listed on agenda) regarding issues and community</w:t>
      </w:r>
      <w:r w:rsidRPr="005311AD">
        <w:rPr>
          <w:rFonts w:cstheme="minorHAnsi"/>
          <w:b/>
        </w:rPr>
        <w:t xml:space="preserve"> matters </w:t>
      </w:r>
      <w:r w:rsidRPr="005311AD">
        <w:rPr>
          <w:rFonts w:cstheme="minorHAnsi"/>
        </w:rPr>
        <w:t>(circulated with agenda if applicable)</w:t>
      </w:r>
    </w:p>
    <w:p w14:paraId="2E2A9EC9" w14:textId="3739D1A3" w:rsidR="00484EA5" w:rsidRPr="00484EA5" w:rsidRDefault="00484EA5" w:rsidP="00484EA5">
      <w:pPr>
        <w:pStyle w:val="NoSpacing"/>
        <w:widowControl w:val="0"/>
        <w:numPr>
          <w:ilvl w:val="1"/>
          <w:numId w:val="12"/>
        </w:numPr>
        <w:suppressAutoHyphens/>
        <w:spacing w:before="60" w:after="60"/>
        <w:ind w:left="993" w:hanging="573"/>
        <w:jc w:val="both"/>
        <w:rPr>
          <w:rFonts w:cstheme="minorHAnsi"/>
          <w:b/>
        </w:rPr>
      </w:pPr>
      <w:r w:rsidRPr="00484EA5">
        <w:rPr>
          <w:rFonts w:cstheme="minorHAnsi"/>
          <w:bdr w:val="none" w:sz="0" w:space="0" w:color="auto" w:frame="1"/>
          <w:shd w:val="clear" w:color="auto" w:fill="FFFFFF"/>
        </w:rPr>
        <w:t xml:space="preserve">BCKL&amp;WN funding scheme of £1,000 towards an additional village </w:t>
      </w:r>
      <w:r w:rsidRPr="00484EA5">
        <w:rPr>
          <w:rStyle w:val="mark0bo0x6jgs"/>
          <w:rFonts w:cstheme="minorHAnsi"/>
          <w:bdr w:val="none" w:sz="0" w:space="0" w:color="auto" w:frame="1"/>
          <w:shd w:val="clear" w:color="auto" w:fill="FFFFFF"/>
        </w:rPr>
        <w:t xml:space="preserve">defibrillator and agree a guardian for this and the current unit </w:t>
      </w:r>
      <w:r>
        <w:rPr>
          <w:rStyle w:val="mark0bo0x6jgs"/>
          <w:rFonts w:cstheme="minorHAnsi"/>
          <w:bdr w:val="none" w:sz="0" w:space="0" w:color="auto" w:frame="1"/>
          <w:shd w:val="clear" w:color="auto" w:fill="FFFFFF"/>
        </w:rPr>
        <w:t>– Cllr Swaine to report</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843C69">
        <w:rPr>
          <w:rFonts w:cstheme="minorHAnsi"/>
        </w:rPr>
        <w:t>Planning applications</w:t>
      </w:r>
    </w:p>
    <w:p w14:paraId="0DB05087" w14:textId="62983113" w:rsidR="00484EA5" w:rsidRPr="00484EA5" w:rsidRDefault="00484EA5" w:rsidP="00484EA5">
      <w:pPr>
        <w:pStyle w:val="ListParagraph"/>
        <w:numPr>
          <w:ilvl w:val="2"/>
          <w:numId w:val="12"/>
        </w:numPr>
        <w:tabs>
          <w:tab w:val="left" w:pos="426"/>
          <w:tab w:val="left" w:pos="993"/>
        </w:tabs>
        <w:spacing w:before="60" w:after="60"/>
        <w:ind w:left="1701" w:hanging="708"/>
        <w:jc w:val="both"/>
        <w:rPr>
          <w:rFonts w:asciiTheme="minorHAnsi" w:hAnsiTheme="minorHAnsi" w:cstheme="minorHAnsi"/>
          <w:sz w:val="22"/>
          <w:szCs w:val="22"/>
        </w:rPr>
      </w:pPr>
      <w:r w:rsidRPr="00484EA5">
        <w:rPr>
          <w:rFonts w:asciiTheme="minorHAnsi" w:hAnsiTheme="minorHAnsi" w:cstheme="minorHAnsi"/>
          <w:sz w:val="22"/>
          <w:szCs w:val="22"/>
        </w:rPr>
        <w:t>23/00879/F – Appletree Cottage, The Lane, Salters Lode – Retrospective change of use of annexe to create independent new home and associated works to create residential curtilage (part retrospective) – Comments by 16</w:t>
      </w:r>
      <w:r w:rsidRPr="00484EA5">
        <w:rPr>
          <w:rFonts w:asciiTheme="minorHAnsi" w:hAnsiTheme="minorHAnsi" w:cstheme="minorHAnsi"/>
          <w:sz w:val="22"/>
          <w:szCs w:val="22"/>
          <w:vertAlign w:val="superscript"/>
        </w:rPr>
        <w:t>th</w:t>
      </w:r>
      <w:r w:rsidRPr="00484EA5">
        <w:rPr>
          <w:rFonts w:asciiTheme="minorHAnsi" w:hAnsiTheme="minorHAnsi" w:cstheme="minorHAnsi"/>
          <w:sz w:val="22"/>
          <w:szCs w:val="22"/>
        </w:rPr>
        <w:t xml:space="preserve"> June 2023</w:t>
      </w:r>
    </w:p>
    <w:p w14:paraId="7FFDCB01" w14:textId="77777777" w:rsidR="003975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843C69">
        <w:rPr>
          <w:rFonts w:asciiTheme="minorHAnsi" w:hAnsiTheme="minorHAnsi" w:cstheme="minorHAnsi"/>
          <w:sz w:val="22"/>
          <w:szCs w:val="22"/>
        </w:rPr>
        <w:t>Planning decisions</w:t>
      </w:r>
    </w:p>
    <w:p w14:paraId="32E4DDA8" w14:textId="77777777" w:rsidR="0039754C" w:rsidRPr="00843C69" w:rsidRDefault="0039754C" w:rsidP="000401DB">
      <w:pPr>
        <w:pStyle w:val="NoSpacing"/>
        <w:numPr>
          <w:ilvl w:val="1"/>
          <w:numId w:val="12"/>
        </w:numPr>
        <w:tabs>
          <w:tab w:val="left" w:pos="426"/>
        </w:tabs>
        <w:spacing w:before="60" w:after="60"/>
        <w:ind w:left="993" w:hanging="567"/>
        <w:jc w:val="both"/>
        <w:rPr>
          <w:rFonts w:cstheme="minorHAnsi"/>
        </w:rPr>
      </w:pPr>
      <w:r w:rsidRPr="00843C69">
        <w:rPr>
          <w:rFonts w:cstheme="minorHAnsi"/>
        </w:rPr>
        <w:t>Late Planning applications and notices of decision</w:t>
      </w:r>
    </w:p>
    <w:p w14:paraId="1118362C" w14:textId="77777777" w:rsidR="0039754C" w:rsidRPr="00843C69"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310257C5" w14:textId="6DA49E1B" w:rsidR="00D524AE" w:rsidRPr="00843C69" w:rsidRDefault="00D524AE" w:rsidP="000401DB">
      <w:pPr>
        <w:pStyle w:val="NoSpacing"/>
        <w:numPr>
          <w:ilvl w:val="0"/>
          <w:numId w:val="12"/>
        </w:numPr>
        <w:spacing w:before="60" w:after="60"/>
        <w:ind w:left="426" w:hanging="426"/>
        <w:jc w:val="both"/>
        <w:rPr>
          <w:rFonts w:cstheme="minorHAnsi"/>
          <w:b/>
        </w:rPr>
      </w:pPr>
      <w:r w:rsidRPr="00843C69">
        <w:rPr>
          <w:rFonts w:cstheme="minorHAnsi"/>
          <w:b/>
        </w:rPr>
        <w:t>To receive and discuss correspondence</w:t>
      </w:r>
    </w:p>
    <w:p w14:paraId="7AD2F984" w14:textId="225522F0" w:rsidR="002E3DE3" w:rsidRPr="002E3DE3" w:rsidRDefault="00D524AE" w:rsidP="002E3DE3">
      <w:pPr>
        <w:pStyle w:val="NoSpacing"/>
        <w:numPr>
          <w:ilvl w:val="1"/>
          <w:numId w:val="12"/>
        </w:numPr>
        <w:spacing w:before="60" w:after="60"/>
        <w:ind w:left="992" w:hanging="567"/>
        <w:jc w:val="both"/>
        <w:rPr>
          <w:rFonts w:cstheme="minorHAnsi"/>
        </w:rPr>
      </w:pPr>
      <w:r w:rsidRPr="00843C69">
        <w:rPr>
          <w:rFonts w:cstheme="minorHAnsi"/>
        </w:rPr>
        <w:t>For action/information</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1642E319" w14:textId="2B4D02DA" w:rsidR="002D5654" w:rsidRPr="002D5654" w:rsidRDefault="002D5654" w:rsidP="002D5654">
      <w:pPr>
        <w:pStyle w:val="NoSpacing"/>
        <w:widowControl w:val="0"/>
        <w:numPr>
          <w:ilvl w:val="2"/>
          <w:numId w:val="12"/>
        </w:numPr>
        <w:suppressAutoHyphens/>
        <w:spacing w:before="60" w:after="60"/>
        <w:ind w:left="1701" w:hanging="708"/>
        <w:jc w:val="both"/>
        <w:rPr>
          <w:rFonts w:cstheme="minorHAnsi"/>
          <w:bCs/>
        </w:rPr>
      </w:pPr>
      <w:r>
        <w:t>To approve the Clerk contacting the Levelling Up Department on behalf of the Joint Burial Board in order to provide the facility for a loan to enable Cemetery House to be renovated</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9B33BD1" w14:textId="77777777" w:rsidR="002E6DD6" w:rsidRPr="00484EA5" w:rsidRDefault="0030659A" w:rsidP="00484EA5">
      <w:pPr>
        <w:pStyle w:val="NoSpacing"/>
        <w:numPr>
          <w:ilvl w:val="0"/>
          <w:numId w:val="1"/>
        </w:numPr>
        <w:tabs>
          <w:tab w:val="left" w:pos="426"/>
        </w:tabs>
        <w:spacing w:before="60" w:after="60"/>
        <w:ind w:hanging="720"/>
        <w:jc w:val="both"/>
        <w:rPr>
          <w:rFonts w:cstheme="minorHAnsi"/>
          <w:b/>
        </w:rPr>
      </w:pPr>
      <w:r w:rsidRPr="00484EA5">
        <w:rPr>
          <w:rFonts w:cstheme="minorHAnsi"/>
          <w:b/>
        </w:rPr>
        <w:t>To record the date of the next Full Council meeting:</w:t>
      </w:r>
    </w:p>
    <w:p w14:paraId="083B0EA5" w14:textId="77777777" w:rsidR="002E6DD6" w:rsidRPr="00484EA5"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484EA5"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484EA5"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484EA5"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484EA5"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484EA5"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484EA5"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484EA5"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484EA5"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484EA5"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484EA5"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484EA5"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484EA5"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484EA5"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484EA5"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484EA5"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484EA5"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484EA5"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65F0518A" w:rsidR="00CE038F" w:rsidRPr="00484EA5" w:rsidRDefault="00CE038F" w:rsidP="00484EA5">
      <w:pPr>
        <w:pStyle w:val="ListParagraph"/>
        <w:numPr>
          <w:ilvl w:val="1"/>
          <w:numId w:val="18"/>
        </w:numPr>
        <w:tabs>
          <w:tab w:val="left" w:pos="993"/>
        </w:tabs>
        <w:spacing w:before="60" w:after="60"/>
        <w:ind w:left="993" w:hanging="558"/>
        <w:jc w:val="both"/>
        <w:rPr>
          <w:rFonts w:asciiTheme="minorHAnsi" w:hAnsiTheme="minorHAnsi" w:cstheme="minorHAnsi"/>
          <w:sz w:val="22"/>
          <w:szCs w:val="22"/>
        </w:rPr>
      </w:pPr>
      <w:r w:rsidRPr="00484EA5">
        <w:rPr>
          <w:rFonts w:asciiTheme="minorHAnsi" w:hAnsiTheme="minorHAnsi" w:cstheme="minorHAnsi"/>
          <w:sz w:val="22"/>
          <w:szCs w:val="22"/>
        </w:rPr>
        <w:t xml:space="preserve">The </w:t>
      </w:r>
      <w:r w:rsidR="00047E87" w:rsidRPr="00484EA5">
        <w:rPr>
          <w:rFonts w:asciiTheme="minorHAnsi" w:hAnsiTheme="minorHAnsi" w:cstheme="minorHAnsi"/>
          <w:sz w:val="22"/>
          <w:szCs w:val="22"/>
        </w:rPr>
        <w:t>ne</w:t>
      </w:r>
      <w:r w:rsidR="00B1177D">
        <w:rPr>
          <w:rFonts w:asciiTheme="minorHAnsi" w:hAnsiTheme="minorHAnsi" w:cstheme="minorHAnsi"/>
          <w:sz w:val="22"/>
          <w:szCs w:val="22"/>
        </w:rPr>
        <w:t>x</w:t>
      </w:r>
      <w:r w:rsidR="00047E87" w:rsidRPr="00484EA5">
        <w:rPr>
          <w:rFonts w:asciiTheme="minorHAnsi" w:hAnsiTheme="minorHAnsi" w:cstheme="minorHAnsi"/>
          <w:sz w:val="22"/>
          <w:szCs w:val="22"/>
        </w:rPr>
        <w:t xml:space="preserve">t meeting of the </w:t>
      </w:r>
      <w:r w:rsidR="00D77980" w:rsidRPr="00484EA5">
        <w:rPr>
          <w:rFonts w:asciiTheme="minorHAnsi" w:hAnsiTheme="minorHAnsi" w:cstheme="minorHAnsi"/>
          <w:sz w:val="22"/>
          <w:szCs w:val="22"/>
        </w:rPr>
        <w:t xml:space="preserve">Council </w:t>
      </w:r>
      <w:r w:rsidR="001A0B99" w:rsidRPr="00484EA5">
        <w:rPr>
          <w:rFonts w:asciiTheme="minorHAnsi" w:hAnsiTheme="minorHAnsi" w:cstheme="minorHAnsi"/>
          <w:sz w:val="22"/>
          <w:szCs w:val="22"/>
        </w:rPr>
        <w:t xml:space="preserve">is scheduled to take place </w:t>
      </w:r>
      <w:r w:rsidRPr="00484EA5">
        <w:rPr>
          <w:rFonts w:asciiTheme="minorHAnsi" w:hAnsiTheme="minorHAnsi" w:cstheme="minorHAnsi"/>
          <w:sz w:val="22"/>
          <w:szCs w:val="22"/>
        </w:rPr>
        <w:t xml:space="preserve">on </w:t>
      </w:r>
      <w:r w:rsidR="000D3161" w:rsidRPr="00484EA5">
        <w:rPr>
          <w:rFonts w:asciiTheme="minorHAnsi" w:hAnsiTheme="minorHAnsi" w:cstheme="minorHAnsi"/>
          <w:sz w:val="22"/>
          <w:szCs w:val="22"/>
        </w:rPr>
        <w:t>Monday</w:t>
      </w:r>
      <w:r w:rsidRPr="00484EA5">
        <w:rPr>
          <w:rFonts w:asciiTheme="minorHAnsi" w:hAnsiTheme="minorHAnsi" w:cstheme="minorHAnsi"/>
          <w:sz w:val="22"/>
          <w:szCs w:val="22"/>
        </w:rPr>
        <w:t xml:space="preserve">, </w:t>
      </w:r>
      <w:r w:rsidR="000401DB" w:rsidRPr="00484EA5">
        <w:rPr>
          <w:rFonts w:asciiTheme="minorHAnsi" w:hAnsiTheme="minorHAnsi" w:cstheme="minorHAnsi"/>
          <w:sz w:val="22"/>
          <w:szCs w:val="22"/>
        </w:rPr>
        <w:t>24</w:t>
      </w:r>
      <w:r w:rsidR="001A0B99" w:rsidRPr="00484EA5">
        <w:rPr>
          <w:rFonts w:asciiTheme="minorHAnsi" w:hAnsiTheme="minorHAnsi" w:cstheme="minorHAnsi"/>
          <w:sz w:val="22"/>
          <w:szCs w:val="22"/>
          <w:vertAlign w:val="superscript"/>
        </w:rPr>
        <w:t>th</w:t>
      </w:r>
      <w:r w:rsidR="001A0B99" w:rsidRPr="00484EA5">
        <w:rPr>
          <w:rFonts w:asciiTheme="minorHAnsi" w:hAnsiTheme="minorHAnsi" w:cstheme="minorHAnsi"/>
          <w:sz w:val="22"/>
          <w:szCs w:val="22"/>
        </w:rPr>
        <w:t xml:space="preserve"> </w:t>
      </w:r>
      <w:r w:rsidR="00047E87" w:rsidRPr="00484EA5">
        <w:rPr>
          <w:rFonts w:asciiTheme="minorHAnsi" w:hAnsiTheme="minorHAnsi" w:cstheme="minorHAnsi"/>
          <w:sz w:val="22"/>
          <w:szCs w:val="22"/>
        </w:rPr>
        <w:t>Ju</w:t>
      </w:r>
      <w:r w:rsidR="000401DB" w:rsidRPr="00484EA5">
        <w:rPr>
          <w:rFonts w:asciiTheme="minorHAnsi" w:hAnsiTheme="minorHAnsi" w:cstheme="minorHAnsi"/>
          <w:sz w:val="22"/>
          <w:szCs w:val="22"/>
        </w:rPr>
        <w:t>ly</w:t>
      </w:r>
      <w:r w:rsidR="001A0B99" w:rsidRPr="00484EA5">
        <w:rPr>
          <w:rFonts w:asciiTheme="minorHAnsi" w:hAnsiTheme="minorHAnsi" w:cstheme="minorHAnsi"/>
          <w:sz w:val="22"/>
          <w:szCs w:val="22"/>
        </w:rPr>
        <w:t xml:space="preserve"> </w:t>
      </w:r>
      <w:r w:rsidR="003D132A" w:rsidRPr="00484EA5">
        <w:rPr>
          <w:rFonts w:asciiTheme="minorHAnsi" w:hAnsiTheme="minorHAnsi" w:cstheme="minorHAnsi"/>
          <w:sz w:val="22"/>
          <w:szCs w:val="22"/>
        </w:rPr>
        <w:t>202</w:t>
      </w:r>
      <w:r w:rsidR="00F21E9B" w:rsidRPr="00484EA5">
        <w:rPr>
          <w:rFonts w:asciiTheme="minorHAnsi" w:hAnsiTheme="minorHAnsi" w:cstheme="minorHAnsi"/>
          <w:sz w:val="22"/>
          <w:szCs w:val="22"/>
        </w:rPr>
        <w:t>3</w:t>
      </w:r>
      <w:r w:rsidRPr="00484EA5">
        <w:rPr>
          <w:rFonts w:asciiTheme="minorHAnsi" w:hAnsiTheme="minorHAnsi" w:cstheme="minorHAnsi"/>
          <w:sz w:val="22"/>
          <w:szCs w:val="22"/>
        </w:rPr>
        <w:t xml:space="preserve"> at 7.00pm </w:t>
      </w:r>
      <w:r w:rsidR="000D3161" w:rsidRPr="00484EA5">
        <w:rPr>
          <w:rFonts w:asciiTheme="minorHAnsi" w:hAnsiTheme="minorHAnsi" w:cstheme="minorHAnsi"/>
          <w:sz w:val="22"/>
          <w:szCs w:val="22"/>
        </w:rPr>
        <w:t>in Room 3, Methodist Church</w:t>
      </w:r>
      <w:r w:rsidR="002B0715" w:rsidRPr="00484EA5">
        <w:rPr>
          <w:rFonts w:asciiTheme="minorHAnsi" w:hAnsiTheme="minorHAnsi" w:cstheme="minorHAnsi"/>
          <w:sz w:val="22"/>
          <w:szCs w:val="22"/>
        </w:rPr>
        <w:t>, Paradise Road</w:t>
      </w:r>
    </w:p>
    <w:p w14:paraId="3524E427" w14:textId="77777777" w:rsidR="008913E5" w:rsidRPr="008913E5" w:rsidRDefault="008913E5" w:rsidP="000401DB">
      <w:pPr>
        <w:pStyle w:val="ListParagraph"/>
        <w:widowControl/>
        <w:numPr>
          <w:ilvl w:val="0"/>
          <w:numId w:val="8"/>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0401DB">
      <w:pPr>
        <w:pStyle w:val="ListParagraph"/>
        <w:widowControl/>
        <w:numPr>
          <w:ilvl w:val="0"/>
          <w:numId w:val="8"/>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6D3F4E0B"/>
    <w:multiLevelType w:val="multilevel"/>
    <w:tmpl w:val="2422AA5A"/>
    <w:lvl w:ilvl="0">
      <w:start w:val="6"/>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15:restartNumberingAfterBreak="0">
    <w:nsid w:val="7E52605A"/>
    <w:multiLevelType w:val="multilevel"/>
    <w:tmpl w:val="8A12707C"/>
    <w:lvl w:ilvl="0">
      <w:start w:val="10"/>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17"/>
  </w:num>
  <w:num w:numId="2" w16cid:durableId="1837333919">
    <w:abstractNumId w:val="7"/>
  </w:num>
  <w:num w:numId="3" w16cid:durableId="1412122297">
    <w:abstractNumId w:val="13"/>
  </w:num>
  <w:num w:numId="4" w16cid:durableId="1672221558">
    <w:abstractNumId w:val="10"/>
  </w:num>
  <w:num w:numId="5" w16cid:durableId="964962934">
    <w:abstractNumId w:val="0"/>
  </w:num>
  <w:num w:numId="6" w16cid:durableId="1541671995">
    <w:abstractNumId w:val="1"/>
  </w:num>
  <w:num w:numId="7" w16cid:durableId="1872185865">
    <w:abstractNumId w:val="5"/>
  </w:num>
  <w:num w:numId="8" w16cid:durableId="2084184414">
    <w:abstractNumId w:val="4"/>
  </w:num>
  <w:num w:numId="9" w16cid:durableId="1350182442">
    <w:abstractNumId w:val="14"/>
  </w:num>
  <w:num w:numId="10" w16cid:durableId="1665353464">
    <w:abstractNumId w:val="12"/>
  </w:num>
  <w:num w:numId="11" w16cid:durableId="562714284">
    <w:abstractNumId w:val="15"/>
  </w:num>
  <w:num w:numId="12" w16cid:durableId="1103919905">
    <w:abstractNumId w:val="16"/>
  </w:num>
  <w:num w:numId="13" w16cid:durableId="380713670">
    <w:abstractNumId w:val="11"/>
  </w:num>
  <w:num w:numId="14" w16cid:durableId="2125926750">
    <w:abstractNumId w:val="6"/>
  </w:num>
  <w:num w:numId="15" w16cid:durableId="1289387310">
    <w:abstractNumId w:val="3"/>
  </w:num>
  <w:num w:numId="16" w16cid:durableId="2036271738">
    <w:abstractNumId w:val="8"/>
  </w:num>
  <w:num w:numId="17" w16cid:durableId="642585024">
    <w:abstractNumId w:val="9"/>
  </w:num>
  <w:num w:numId="18" w16cid:durableId="46281730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5790"/>
    <w:rsid w:val="000459B8"/>
    <w:rsid w:val="00047902"/>
    <w:rsid w:val="00047E87"/>
    <w:rsid w:val="000505C2"/>
    <w:rsid w:val="00050B6D"/>
    <w:rsid w:val="0005102F"/>
    <w:rsid w:val="0005140F"/>
    <w:rsid w:val="00053325"/>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A086B"/>
    <w:rsid w:val="000A0976"/>
    <w:rsid w:val="000A13A7"/>
    <w:rsid w:val="000A3156"/>
    <w:rsid w:val="000A3E5C"/>
    <w:rsid w:val="000A6730"/>
    <w:rsid w:val="000A79D9"/>
    <w:rsid w:val="000B0785"/>
    <w:rsid w:val="000B09FF"/>
    <w:rsid w:val="000B1907"/>
    <w:rsid w:val="000B2AEA"/>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F50"/>
    <w:rsid w:val="00497262"/>
    <w:rsid w:val="00497767"/>
    <w:rsid w:val="004A1856"/>
    <w:rsid w:val="004A42E3"/>
    <w:rsid w:val="004A46E1"/>
    <w:rsid w:val="004A5293"/>
    <w:rsid w:val="004A54AC"/>
    <w:rsid w:val="004A7A1A"/>
    <w:rsid w:val="004B0988"/>
    <w:rsid w:val="004B0AB6"/>
    <w:rsid w:val="004B0DD6"/>
    <w:rsid w:val="004B14B1"/>
    <w:rsid w:val="004B2C66"/>
    <w:rsid w:val="004B4D08"/>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400"/>
    <w:rsid w:val="005B17F6"/>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334E"/>
    <w:rsid w:val="006446B6"/>
    <w:rsid w:val="006515FB"/>
    <w:rsid w:val="0065165A"/>
    <w:rsid w:val="00654E56"/>
    <w:rsid w:val="00655989"/>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3054"/>
    <w:rsid w:val="00804F8B"/>
    <w:rsid w:val="00805A23"/>
    <w:rsid w:val="00806111"/>
    <w:rsid w:val="008111B0"/>
    <w:rsid w:val="008133DE"/>
    <w:rsid w:val="0081400E"/>
    <w:rsid w:val="00814A5B"/>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6B1"/>
    <w:rsid w:val="00B04204"/>
    <w:rsid w:val="00B1177D"/>
    <w:rsid w:val="00B1351C"/>
    <w:rsid w:val="00B15A9F"/>
    <w:rsid w:val="00B16AC4"/>
    <w:rsid w:val="00B21A20"/>
    <w:rsid w:val="00B22770"/>
    <w:rsid w:val="00B258E6"/>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648"/>
    <w:rsid w:val="00BF2009"/>
    <w:rsid w:val="00BF2F7D"/>
    <w:rsid w:val="00BF703C"/>
    <w:rsid w:val="00C030F1"/>
    <w:rsid w:val="00C037BA"/>
    <w:rsid w:val="00C052A5"/>
    <w:rsid w:val="00C05D9D"/>
    <w:rsid w:val="00C13699"/>
    <w:rsid w:val="00C142F3"/>
    <w:rsid w:val="00C14926"/>
    <w:rsid w:val="00C1793D"/>
    <w:rsid w:val="00C2673D"/>
    <w:rsid w:val="00C26A58"/>
    <w:rsid w:val="00C329D2"/>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2106"/>
    <w:rsid w:val="00E22CBB"/>
    <w:rsid w:val="00E23AD4"/>
    <w:rsid w:val="00E30E86"/>
    <w:rsid w:val="00E31701"/>
    <w:rsid w:val="00E317BD"/>
    <w:rsid w:val="00E323B6"/>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BA6"/>
    <w:rsid w:val="00F25C37"/>
    <w:rsid w:val="00F264F0"/>
    <w:rsid w:val="00F27567"/>
    <w:rsid w:val="00F311F4"/>
    <w:rsid w:val="00F318C2"/>
    <w:rsid w:val="00F33250"/>
    <w:rsid w:val="00F33878"/>
    <w:rsid w:val="00F4264E"/>
    <w:rsid w:val="00F43D9C"/>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6710"/>
    <w:rsid w:val="00FB03FD"/>
    <w:rsid w:val="00FB1673"/>
    <w:rsid w:val="00FB2300"/>
    <w:rsid w:val="00FB322B"/>
    <w:rsid w:val="00FB3425"/>
    <w:rsid w:val="00FB5662"/>
    <w:rsid w:val="00FB6098"/>
    <w:rsid w:val="00FB6DE3"/>
    <w:rsid w:val="00FC327E"/>
    <w:rsid w:val="00FC4D9B"/>
    <w:rsid w:val="00FC6225"/>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18</cp:revision>
  <cp:lastPrinted>2023-06-14T07:21:00Z</cp:lastPrinted>
  <dcterms:created xsi:type="dcterms:W3CDTF">2023-05-05T13:05:00Z</dcterms:created>
  <dcterms:modified xsi:type="dcterms:W3CDTF">2023-06-19T09:47:00Z</dcterms:modified>
</cp:coreProperties>
</file>