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381EBB" w:rsidRDefault="007C1D49" w:rsidP="00E133F7">
      <w:pPr>
        <w:spacing w:after="0" w:line="240" w:lineRule="auto"/>
        <w:contextualSpacing/>
        <w:jc w:val="center"/>
        <w:rPr>
          <w:rFonts w:cstheme="minorHAnsi"/>
          <w:b/>
          <w:u w:val="single"/>
        </w:rPr>
      </w:pPr>
      <w:r w:rsidRPr="00381EBB">
        <w:rPr>
          <w:rFonts w:cstheme="minorHAnsi"/>
          <w:b/>
          <w:u w:val="single"/>
        </w:rPr>
        <w:t>Downham West Parish Council</w:t>
      </w:r>
    </w:p>
    <w:p w14:paraId="04ED7416" w14:textId="6BCBF510" w:rsidR="000159EA" w:rsidRPr="00381EBB" w:rsidRDefault="00641049" w:rsidP="00E133F7">
      <w:pPr>
        <w:spacing w:after="0" w:line="240" w:lineRule="auto"/>
        <w:ind w:right="-144" w:hanging="284"/>
        <w:contextualSpacing/>
        <w:jc w:val="center"/>
        <w:rPr>
          <w:rFonts w:cstheme="minorHAnsi"/>
          <w:b/>
          <w:bCs/>
        </w:rPr>
      </w:pPr>
      <w:r w:rsidRPr="00381EBB">
        <w:rPr>
          <w:rFonts w:cstheme="minorHAnsi"/>
          <w:b/>
        </w:rPr>
        <w:t xml:space="preserve">Minutes of the </w:t>
      </w:r>
      <w:r w:rsidR="009D1C93" w:rsidRPr="00381EBB">
        <w:rPr>
          <w:rFonts w:cstheme="minorHAnsi"/>
          <w:b/>
        </w:rPr>
        <w:t>Full Council</w:t>
      </w:r>
      <w:r w:rsidRPr="00381EBB">
        <w:rPr>
          <w:rFonts w:cstheme="minorHAnsi"/>
          <w:b/>
        </w:rPr>
        <w:t xml:space="preserve"> Meeting held Monday, </w:t>
      </w:r>
      <w:r w:rsidR="00065772" w:rsidRPr="00381EBB">
        <w:rPr>
          <w:rFonts w:cstheme="minorHAnsi"/>
          <w:b/>
        </w:rPr>
        <w:t>22</w:t>
      </w:r>
      <w:r w:rsidR="00065772" w:rsidRPr="00381EBB">
        <w:rPr>
          <w:rFonts w:cstheme="minorHAnsi"/>
          <w:b/>
          <w:vertAlign w:val="superscript"/>
        </w:rPr>
        <w:t>nd</w:t>
      </w:r>
      <w:r w:rsidR="00065772" w:rsidRPr="00381EBB">
        <w:rPr>
          <w:rFonts w:cstheme="minorHAnsi"/>
          <w:b/>
        </w:rPr>
        <w:t xml:space="preserve"> January 2024</w:t>
      </w:r>
      <w:r w:rsidRPr="00381EBB">
        <w:rPr>
          <w:rFonts w:cstheme="minorHAnsi"/>
          <w:b/>
        </w:rPr>
        <w:t xml:space="preserve"> at 7.</w:t>
      </w:r>
      <w:r w:rsidR="00065772" w:rsidRPr="00381EBB">
        <w:rPr>
          <w:rFonts w:cstheme="minorHAnsi"/>
          <w:b/>
        </w:rPr>
        <w:t>15</w:t>
      </w:r>
      <w:r w:rsidRPr="00381EBB">
        <w:rPr>
          <w:rFonts w:cstheme="minorHAnsi"/>
          <w:b/>
        </w:rPr>
        <w:t xml:space="preserve">pm </w:t>
      </w:r>
      <w:r w:rsidRPr="00381EBB">
        <w:rPr>
          <w:rFonts w:cstheme="minorHAnsi"/>
          <w:b/>
          <w:bCs/>
        </w:rPr>
        <w:t>in Room 3, Methodist Church,</w:t>
      </w:r>
    </w:p>
    <w:p w14:paraId="5964BD6B" w14:textId="3A7711AA" w:rsidR="00641049" w:rsidRPr="00381EBB" w:rsidRDefault="00641049" w:rsidP="00E133F7">
      <w:pPr>
        <w:spacing w:after="0" w:line="240" w:lineRule="auto"/>
        <w:ind w:right="-144" w:hanging="284"/>
        <w:contextualSpacing/>
        <w:jc w:val="center"/>
        <w:rPr>
          <w:rFonts w:cstheme="minorHAnsi"/>
          <w:b/>
        </w:rPr>
      </w:pPr>
      <w:r w:rsidRPr="00381EBB">
        <w:rPr>
          <w:rFonts w:cstheme="minorHAnsi"/>
          <w:b/>
          <w:bCs/>
        </w:rPr>
        <w:t>Paradise Road</w:t>
      </w:r>
    </w:p>
    <w:p w14:paraId="1B66B622" w14:textId="08C39E5F" w:rsidR="00617B91" w:rsidRPr="00381EBB" w:rsidRDefault="00617B91" w:rsidP="00E133F7">
      <w:pPr>
        <w:spacing w:after="0" w:line="240" w:lineRule="auto"/>
        <w:ind w:right="-144" w:hanging="284"/>
        <w:contextualSpacing/>
        <w:jc w:val="center"/>
        <w:rPr>
          <w:rFonts w:cstheme="minorHAnsi"/>
        </w:rPr>
      </w:pPr>
    </w:p>
    <w:p w14:paraId="4E65FCB5" w14:textId="65A0C668" w:rsidR="00617B91" w:rsidRPr="00381EBB" w:rsidRDefault="00617B91" w:rsidP="00E133F7">
      <w:pPr>
        <w:pStyle w:val="NoSpacing"/>
        <w:tabs>
          <w:tab w:val="left" w:pos="709"/>
        </w:tabs>
        <w:contextualSpacing/>
        <w:jc w:val="both"/>
        <w:rPr>
          <w:rFonts w:cstheme="minorHAnsi"/>
        </w:rPr>
      </w:pPr>
      <w:r w:rsidRPr="00381EBB">
        <w:rPr>
          <w:rFonts w:cstheme="minorHAnsi"/>
        </w:rPr>
        <w:tab/>
        <w:t>Present:</w:t>
      </w:r>
      <w:r w:rsidRPr="00381EBB">
        <w:rPr>
          <w:rFonts w:cstheme="minorHAnsi"/>
        </w:rPr>
        <w:tab/>
        <w:t>Chairman</w:t>
      </w:r>
      <w:r w:rsidRPr="00381EBB">
        <w:rPr>
          <w:rFonts w:cstheme="minorHAnsi"/>
        </w:rPr>
        <w:tab/>
      </w:r>
      <w:r w:rsidRPr="00381EBB">
        <w:rPr>
          <w:rFonts w:cstheme="minorHAnsi"/>
        </w:rPr>
        <w:tab/>
      </w:r>
      <w:r w:rsidRPr="00381EBB">
        <w:rPr>
          <w:rFonts w:cstheme="minorHAnsi"/>
        </w:rPr>
        <w:tab/>
        <w:t>Cllr R Pegg</w:t>
      </w:r>
    </w:p>
    <w:p w14:paraId="4D961354" w14:textId="207333DA" w:rsidR="004A5672" w:rsidRPr="00381EBB" w:rsidRDefault="004A5672"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t>Vice Chairman</w:t>
      </w:r>
      <w:r w:rsidRPr="00381EBB">
        <w:rPr>
          <w:rFonts w:cstheme="minorHAnsi"/>
        </w:rPr>
        <w:tab/>
      </w:r>
      <w:r w:rsidRPr="00381EBB">
        <w:rPr>
          <w:rFonts w:cstheme="minorHAnsi"/>
        </w:rPr>
        <w:tab/>
      </w:r>
      <w:r w:rsidRPr="00381EBB">
        <w:rPr>
          <w:rFonts w:cstheme="minorHAnsi"/>
        </w:rPr>
        <w:tab/>
        <w:t>Cllr C Swaine</w:t>
      </w:r>
    </w:p>
    <w:p w14:paraId="47F6E4C6" w14:textId="77777777" w:rsidR="00617B91" w:rsidRPr="00381EBB" w:rsidRDefault="00617B91"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t>Councillors</w:t>
      </w:r>
      <w:r w:rsidRPr="00381EBB">
        <w:rPr>
          <w:rFonts w:cstheme="minorHAnsi"/>
        </w:rPr>
        <w:tab/>
      </w:r>
      <w:r w:rsidRPr="00381EBB">
        <w:rPr>
          <w:rFonts w:cstheme="minorHAnsi"/>
        </w:rPr>
        <w:tab/>
      </w:r>
      <w:r w:rsidRPr="00381EBB">
        <w:rPr>
          <w:rFonts w:cstheme="minorHAnsi"/>
        </w:rPr>
        <w:tab/>
        <w:t>Cllr F Daymond</w:t>
      </w:r>
    </w:p>
    <w:p w14:paraId="2C5CE619" w14:textId="21F93502" w:rsidR="0016420A" w:rsidRPr="00381EBB" w:rsidRDefault="0016420A"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t>Cllr J Doyle</w:t>
      </w:r>
    </w:p>
    <w:p w14:paraId="2D7081C4" w14:textId="4EB58F7B" w:rsidR="00617B91" w:rsidRPr="00381EBB" w:rsidRDefault="00617B91"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r>
      <w:r w:rsidRPr="00381EBB">
        <w:rPr>
          <w:rFonts w:cstheme="minorHAnsi"/>
        </w:rPr>
        <w:tab/>
        <w:t>Cllr J Fox</w:t>
      </w:r>
    </w:p>
    <w:p w14:paraId="2B93E7CF" w14:textId="523B4B0D" w:rsidR="00617B91" w:rsidRPr="00381EBB" w:rsidRDefault="00DC64F0"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r>
      <w:r w:rsidR="00617B91" w:rsidRPr="00381EBB">
        <w:rPr>
          <w:rFonts w:cstheme="minorHAnsi"/>
        </w:rPr>
        <w:t>Parish Clerk</w:t>
      </w:r>
      <w:r w:rsidR="00617B91" w:rsidRPr="00381EBB">
        <w:rPr>
          <w:rFonts w:cstheme="minorHAnsi"/>
        </w:rPr>
        <w:tab/>
      </w:r>
      <w:r w:rsidR="00617B91" w:rsidRPr="00381EBB">
        <w:rPr>
          <w:rFonts w:cstheme="minorHAnsi"/>
        </w:rPr>
        <w:tab/>
      </w:r>
      <w:r w:rsidR="00617B91" w:rsidRPr="00381EBB">
        <w:rPr>
          <w:rFonts w:cstheme="minorHAnsi"/>
        </w:rPr>
        <w:tab/>
        <w:t>Mrs S Porter</w:t>
      </w:r>
    </w:p>
    <w:p w14:paraId="6430A911" w14:textId="4BFB3735" w:rsidR="00617B91" w:rsidRPr="00381EBB" w:rsidRDefault="00617B91" w:rsidP="00E133F7">
      <w:pPr>
        <w:pStyle w:val="NoSpacing"/>
        <w:tabs>
          <w:tab w:val="left" w:pos="709"/>
        </w:tabs>
        <w:contextualSpacing/>
        <w:jc w:val="both"/>
        <w:rPr>
          <w:rFonts w:cstheme="minorHAnsi"/>
        </w:rPr>
      </w:pPr>
      <w:r w:rsidRPr="00381EBB">
        <w:rPr>
          <w:rFonts w:cstheme="minorHAnsi"/>
        </w:rPr>
        <w:tab/>
      </w:r>
      <w:r w:rsidRPr="00381EBB">
        <w:rPr>
          <w:rFonts w:cstheme="minorHAnsi"/>
        </w:rPr>
        <w:tab/>
      </w:r>
      <w:r w:rsidRPr="00381EBB">
        <w:rPr>
          <w:rFonts w:cstheme="minorHAnsi"/>
        </w:rPr>
        <w:tab/>
      </w:r>
      <w:r w:rsidRPr="00381EBB">
        <w:rPr>
          <w:rFonts w:cstheme="minorHAnsi"/>
        </w:rPr>
        <w:tab/>
        <w:t>Member(s) of Public</w:t>
      </w:r>
      <w:r w:rsidRPr="00381EBB">
        <w:rPr>
          <w:rFonts w:cstheme="minorHAnsi"/>
        </w:rPr>
        <w:tab/>
      </w:r>
      <w:r w:rsidRPr="00381EBB">
        <w:rPr>
          <w:rFonts w:cstheme="minorHAnsi"/>
        </w:rPr>
        <w:tab/>
      </w:r>
      <w:r w:rsidR="0016420A" w:rsidRPr="00381EBB">
        <w:rPr>
          <w:rFonts w:cstheme="minorHAnsi"/>
        </w:rPr>
        <w:t>2</w:t>
      </w:r>
    </w:p>
    <w:p w14:paraId="6858DAC6" w14:textId="5EBD667E" w:rsidR="00C6661B" w:rsidRPr="00381EBB" w:rsidRDefault="00C6661B" w:rsidP="00E133F7">
      <w:pPr>
        <w:spacing w:after="0" w:line="240" w:lineRule="auto"/>
        <w:contextualSpacing/>
        <w:rPr>
          <w:rFonts w:cstheme="minorHAnsi"/>
        </w:rPr>
      </w:pPr>
    </w:p>
    <w:p w14:paraId="7FCCB355" w14:textId="77777777" w:rsidR="00381EBB" w:rsidRPr="00381EBB" w:rsidRDefault="00381EBB" w:rsidP="00E133F7">
      <w:pPr>
        <w:spacing w:after="0" w:line="240" w:lineRule="auto"/>
        <w:contextualSpacing/>
        <w:rPr>
          <w:rFonts w:cstheme="minorHAnsi"/>
        </w:rPr>
      </w:pPr>
    </w:p>
    <w:p w14:paraId="045153C9" w14:textId="77777777" w:rsidR="00796837" w:rsidRPr="00381EBB" w:rsidRDefault="00796837" w:rsidP="00065772">
      <w:pPr>
        <w:pStyle w:val="NoSpacing"/>
        <w:numPr>
          <w:ilvl w:val="0"/>
          <w:numId w:val="1"/>
        </w:numPr>
        <w:tabs>
          <w:tab w:val="left" w:pos="0"/>
        </w:tabs>
        <w:ind w:hanging="720"/>
        <w:contextualSpacing/>
        <w:jc w:val="both"/>
        <w:rPr>
          <w:rFonts w:cstheme="minorHAnsi"/>
          <w:b/>
        </w:rPr>
      </w:pPr>
      <w:r w:rsidRPr="00381EBB">
        <w:rPr>
          <w:rFonts w:cstheme="minorHAnsi"/>
          <w:b/>
        </w:rPr>
        <w:t>Apologies for absence</w:t>
      </w:r>
    </w:p>
    <w:p w14:paraId="546D33EB" w14:textId="4EB33FA5" w:rsidR="00D8425F" w:rsidRPr="00381EBB" w:rsidRDefault="00065772" w:rsidP="00E133F7">
      <w:pPr>
        <w:pStyle w:val="NoSpacing"/>
        <w:tabs>
          <w:tab w:val="left" w:pos="709"/>
        </w:tabs>
        <w:ind w:left="720"/>
        <w:contextualSpacing/>
        <w:jc w:val="both"/>
        <w:rPr>
          <w:rFonts w:cstheme="minorHAnsi"/>
        </w:rPr>
      </w:pPr>
      <w:r w:rsidRPr="00381EBB">
        <w:rPr>
          <w:rFonts w:cstheme="minorHAnsi"/>
        </w:rPr>
        <w:t>A</w:t>
      </w:r>
      <w:r w:rsidR="0016420A" w:rsidRPr="00381EBB">
        <w:rPr>
          <w:rFonts w:cstheme="minorHAnsi"/>
        </w:rPr>
        <w:t>pologies for absence</w:t>
      </w:r>
      <w:r w:rsidRPr="00381EBB">
        <w:rPr>
          <w:rFonts w:cstheme="minorHAnsi"/>
        </w:rPr>
        <w:t xml:space="preserve"> had been received from County Cllr C Dawson (prior meeting), Borough Cllr C Rose (prior meeting) and Borough Cllr V Spikings (illness)</w:t>
      </w:r>
      <w:r w:rsidR="00D8425F" w:rsidRPr="00381EBB">
        <w:rPr>
          <w:rFonts w:cstheme="minorHAnsi"/>
        </w:rPr>
        <w:t>.</w:t>
      </w:r>
    </w:p>
    <w:p w14:paraId="7509B63D" w14:textId="77777777" w:rsidR="003F6A86" w:rsidRPr="00381EBB" w:rsidRDefault="003F6A86" w:rsidP="00E133F7">
      <w:pPr>
        <w:pStyle w:val="NoSpacing"/>
        <w:tabs>
          <w:tab w:val="left" w:pos="709"/>
        </w:tabs>
        <w:ind w:left="720"/>
        <w:contextualSpacing/>
        <w:jc w:val="both"/>
        <w:rPr>
          <w:rFonts w:cstheme="minorHAnsi"/>
        </w:rPr>
      </w:pPr>
    </w:p>
    <w:p w14:paraId="6293AA14" w14:textId="77777777" w:rsidR="00796837" w:rsidRPr="00381EBB" w:rsidRDefault="00796837" w:rsidP="00E133F7">
      <w:pPr>
        <w:pStyle w:val="NoSpacing"/>
        <w:numPr>
          <w:ilvl w:val="0"/>
          <w:numId w:val="1"/>
        </w:numPr>
        <w:tabs>
          <w:tab w:val="left" w:pos="709"/>
        </w:tabs>
        <w:ind w:left="0" w:firstLine="0"/>
        <w:contextualSpacing/>
        <w:jc w:val="both"/>
        <w:rPr>
          <w:rFonts w:cstheme="minorHAnsi"/>
          <w:b/>
        </w:rPr>
      </w:pPr>
      <w:r w:rsidRPr="00381EBB">
        <w:rPr>
          <w:rFonts w:cstheme="minorHAnsi"/>
          <w:b/>
        </w:rPr>
        <w:t>Declarations of interest and requests for dispensation</w:t>
      </w:r>
    </w:p>
    <w:p w14:paraId="55F0A1B3" w14:textId="759065BE" w:rsidR="00796837" w:rsidRPr="00381EBB" w:rsidRDefault="00796837" w:rsidP="00E133F7">
      <w:pPr>
        <w:pStyle w:val="NoSpacing"/>
        <w:tabs>
          <w:tab w:val="left" w:pos="709"/>
        </w:tabs>
        <w:ind w:left="720"/>
        <w:contextualSpacing/>
        <w:jc w:val="both"/>
        <w:rPr>
          <w:rFonts w:cstheme="minorHAnsi"/>
        </w:rPr>
      </w:pPr>
      <w:r w:rsidRPr="00381EBB">
        <w:rPr>
          <w:rFonts w:cstheme="minorHAnsi"/>
        </w:rPr>
        <w:t>There were no declarations of interest and no requests for dispensation.</w:t>
      </w:r>
    </w:p>
    <w:p w14:paraId="57FCCBD8" w14:textId="1824FF8D" w:rsidR="00FC50B9" w:rsidRPr="00381EBB" w:rsidRDefault="00FC50B9" w:rsidP="00E133F7">
      <w:pPr>
        <w:pStyle w:val="NoSpacing"/>
        <w:tabs>
          <w:tab w:val="left" w:pos="709"/>
        </w:tabs>
        <w:ind w:left="720"/>
        <w:contextualSpacing/>
        <w:jc w:val="both"/>
        <w:rPr>
          <w:rFonts w:cstheme="minorHAnsi"/>
        </w:rPr>
      </w:pPr>
    </w:p>
    <w:p w14:paraId="1A9AAA74" w14:textId="6DBE341E" w:rsidR="00796837" w:rsidRPr="00381EBB" w:rsidRDefault="00796837" w:rsidP="00E133F7">
      <w:pPr>
        <w:pStyle w:val="NoSpacing"/>
        <w:numPr>
          <w:ilvl w:val="0"/>
          <w:numId w:val="1"/>
        </w:numPr>
        <w:tabs>
          <w:tab w:val="left" w:pos="709"/>
        </w:tabs>
        <w:ind w:left="709" w:hanging="709"/>
        <w:contextualSpacing/>
        <w:jc w:val="both"/>
        <w:rPr>
          <w:rFonts w:cstheme="minorHAnsi"/>
          <w:b/>
        </w:rPr>
      </w:pPr>
      <w:r w:rsidRPr="00381EBB">
        <w:rPr>
          <w:rFonts w:cstheme="minorHAnsi"/>
          <w:b/>
        </w:rPr>
        <w:t>Approval of the minutes of the Council meeting</w:t>
      </w:r>
    </w:p>
    <w:p w14:paraId="3A89ECF9" w14:textId="77777777" w:rsidR="00796837" w:rsidRPr="00381EBB" w:rsidRDefault="00796837" w:rsidP="00E133F7">
      <w:pPr>
        <w:pStyle w:val="NoSpacing"/>
        <w:tabs>
          <w:tab w:val="left" w:pos="709"/>
        </w:tabs>
        <w:ind w:left="709"/>
        <w:contextualSpacing/>
        <w:jc w:val="both"/>
        <w:rPr>
          <w:rFonts w:cstheme="minorHAnsi"/>
        </w:rPr>
      </w:pPr>
    </w:p>
    <w:p w14:paraId="5854D536" w14:textId="44663852" w:rsidR="00796837" w:rsidRPr="00381EBB" w:rsidRDefault="00796837" w:rsidP="00E133F7">
      <w:pPr>
        <w:pStyle w:val="NoSpacing"/>
        <w:tabs>
          <w:tab w:val="left" w:pos="709"/>
        </w:tabs>
        <w:ind w:left="709"/>
        <w:contextualSpacing/>
        <w:jc w:val="both"/>
        <w:rPr>
          <w:rFonts w:cstheme="minorHAnsi"/>
          <w:b/>
        </w:rPr>
      </w:pPr>
      <w:r w:rsidRPr="00381EBB">
        <w:rPr>
          <w:rFonts w:cstheme="minorHAnsi"/>
          <w:b/>
        </w:rPr>
        <w:t>Proposed –</w:t>
      </w:r>
      <w:r w:rsidR="00DD0627" w:rsidRPr="00381EBB">
        <w:rPr>
          <w:rFonts w:cstheme="minorHAnsi"/>
          <w:b/>
        </w:rPr>
        <w:t xml:space="preserve"> </w:t>
      </w:r>
      <w:r w:rsidRPr="00381EBB">
        <w:rPr>
          <w:rFonts w:cstheme="minorHAnsi"/>
          <w:b/>
        </w:rPr>
        <w:t xml:space="preserve">Cllr </w:t>
      </w:r>
      <w:r w:rsidR="0016420A" w:rsidRPr="00381EBB">
        <w:rPr>
          <w:rFonts w:cstheme="minorHAnsi"/>
          <w:b/>
        </w:rPr>
        <w:t>Fox</w:t>
      </w:r>
      <w:r w:rsidR="0016420A" w:rsidRPr="00381EBB">
        <w:rPr>
          <w:rFonts w:cstheme="minorHAnsi"/>
          <w:b/>
        </w:rPr>
        <w:tab/>
      </w:r>
      <w:r w:rsidR="003F6A86" w:rsidRPr="00381EBB">
        <w:rPr>
          <w:rFonts w:cstheme="minorHAnsi"/>
          <w:b/>
        </w:rPr>
        <w:tab/>
      </w:r>
      <w:r w:rsidRPr="00381EBB">
        <w:rPr>
          <w:rFonts w:cstheme="minorHAnsi"/>
          <w:b/>
        </w:rPr>
        <w:tab/>
      </w:r>
      <w:r w:rsidRPr="00381EBB">
        <w:rPr>
          <w:rFonts w:cstheme="minorHAnsi"/>
          <w:b/>
        </w:rPr>
        <w:tab/>
      </w:r>
      <w:r w:rsidRPr="00381EBB">
        <w:rPr>
          <w:rFonts w:cstheme="minorHAnsi"/>
          <w:b/>
        </w:rPr>
        <w:tab/>
        <w:t>Seconded –</w:t>
      </w:r>
      <w:r w:rsidR="0016420A" w:rsidRPr="00381EBB">
        <w:rPr>
          <w:rFonts w:cstheme="minorHAnsi"/>
          <w:b/>
        </w:rPr>
        <w:t xml:space="preserve"> </w:t>
      </w:r>
      <w:r w:rsidR="00897C67" w:rsidRPr="00381EBB">
        <w:rPr>
          <w:rFonts w:cstheme="minorHAnsi"/>
          <w:b/>
        </w:rPr>
        <w:t xml:space="preserve">Cllr </w:t>
      </w:r>
      <w:r w:rsidR="00065772" w:rsidRPr="00381EBB">
        <w:rPr>
          <w:rFonts w:cstheme="minorHAnsi"/>
          <w:b/>
        </w:rPr>
        <w:t>Doyle</w:t>
      </w:r>
    </w:p>
    <w:p w14:paraId="498460C4" w14:textId="77777777" w:rsidR="00796837" w:rsidRPr="00381EBB" w:rsidRDefault="00796837" w:rsidP="00E133F7">
      <w:pPr>
        <w:pStyle w:val="NoSpacing"/>
        <w:tabs>
          <w:tab w:val="left" w:pos="709"/>
        </w:tabs>
        <w:ind w:left="709"/>
        <w:contextualSpacing/>
        <w:jc w:val="both"/>
        <w:rPr>
          <w:rFonts w:cstheme="minorHAnsi"/>
          <w:b/>
        </w:rPr>
      </w:pPr>
    </w:p>
    <w:p w14:paraId="76812B79" w14:textId="5BA9A693" w:rsidR="00796837" w:rsidRPr="00381EBB" w:rsidRDefault="00796837" w:rsidP="00E133F7">
      <w:pPr>
        <w:pStyle w:val="NoSpacing"/>
        <w:tabs>
          <w:tab w:val="left" w:pos="709"/>
        </w:tabs>
        <w:ind w:left="709"/>
        <w:contextualSpacing/>
        <w:jc w:val="both"/>
        <w:rPr>
          <w:rFonts w:cstheme="minorHAnsi"/>
          <w:b/>
        </w:rPr>
      </w:pPr>
      <w:r w:rsidRPr="00381EBB">
        <w:rPr>
          <w:rFonts w:cstheme="minorHAnsi"/>
          <w:b/>
        </w:rPr>
        <w:t xml:space="preserve">That the minutes of the </w:t>
      </w:r>
      <w:r w:rsidR="00897C67" w:rsidRPr="00381EBB">
        <w:rPr>
          <w:rFonts w:cstheme="minorHAnsi"/>
          <w:b/>
        </w:rPr>
        <w:t>Council</w:t>
      </w:r>
      <w:r w:rsidR="00BC1863" w:rsidRPr="00381EBB">
        <w:rPr>
          <w:rFonts w:cstheme="minorHAnsi"/>
          <w:b/>
        </w:rPr>
        <w:t xml:space="preserve"> M</w:t>
      </w:r>
      <w:r w:rsidRPr="00381EBB">
        <w:rPr>
          <w:rFonts w:cstheme="minorHAnsi"/>
          <w:b/>
        </w:rPr>
        <w:t>eeting held on Monday</w:t>
      </w:r>
      <w:r w:rsidR="004C4544" w:rsidRPr="00381EBB">
        <w:rPr>
          <w:rFonts w:cstheme="minorHAnsi"/>
          <w:b/>
        </w:rPr>
        <w:t xml:space="preserve">, </w:t>
      </w:r>
      <w:r w:rsidR="00065772" w:rsidRPr="00381EBB">
        <w:rPr>
          <w:rFonts w:cstheme="minorHAnsi"/>
          <w:b/>
        </w:rPr>
        <w:t>27</w:t>
      </w:r>
      <w:r w:rsidR="00065772" w:rsidRPr="00381EBB">
        <w:rPr>
          <w:rFonts w:cstheme="minorHAnsi"/>
          <w:b/>
          <w:vertAlign w:val="superscript"/>
        </w:rPr>
        <w:t>th</w:t>
      </w:r>
      <w:r w:rsidR="00065772" w:rsidRPr="00381EBB">
        <w:rPr>
          <w:rFonts w:cstheme="minorHAnsi"/>
          <w:b/>
        </w:rPr>
        <w:t xml:space="preserve"> November</w:t>
      </w:r>
      <w:r w:rsidR="00BC1863" w:rsidRPr="00381EBB">
        <w:rPr>
          <w:rFonts w:cstheme="minorHAnsi"/>
          <w:b/>
        </w:rPr>
        <w:t xml:space="preserve"> 202</w:t>
      </w:r>
      <w:r w:rsidR="00080F09" w:rsidRPr="00381EBB">
        <w:rPr>
          <w:rFonts w:cstheme="minorHAnsi"/>
          <w:b/>
        </w:rPr>
        <w:t>3</w:t>
      </w:r>
      <w:r w:rsidRPr="00381EBB">
        <w:rPr>
          <w:rFonts w:cstheme="minorHAnsi"/>
          <w:b/>
        </w:rPr>
        <w:t xml:space="preserve"> (</w:t>
      </w:r>
      <w:r w:rsidR="00582F00" w:rsidRPr="00381EBB">
        <w:rPr>
          <w:rFonts w:cstheme="minorHAnsi"/>
          <w:b/>
        </w:rPr>
        <w:t>I</w:t>
      </w:r>
      <w:r w:rsidRPr="00381EBB">
        <w:rPr>
          <w:rFonts w:cstheme="minorHAnsi"/>
          <w:b/>
        </w:rPr>
        <w:t xml:space="preserve">tems </w:t>
      </w:r>
      <w:r w:rsidR="00065772" w:rsidRPr="00381EBB">
        <w:rPr>
          <w:rFonts w:cstheme="minorHAnsi"/>
          <w:b/>
        </w:rPr>
        <w:t>78</w:t>
      </w:r>
      <w:r w:rsidRPr="00381EBB">
        <w:rPr>
          <w:rFonts w:cstheme="minorHAnsi"/>
          <w:b/>
        </w:rPr>
        <w:t>-</w:t>
      </w:r>
      <w:r w:rsidR="00065772" w:rsidRPr="00381EBB">
        <w:rPr>
          <w:rFonts w:cstheme="minorHAnsi"/>
          <w:b/>
        </w:rPr>
        <w:t>89</w:t>
      </w:r>
      <w:r w:rsidR="00DC64F0" w:rsidRPr="00381EBB">
        <w:rPr>
          <w:rFonts w:cstheme="minorHAnsi"/>
          <w:b/>
        </w:rPr>
        <w:t>)</w:t>
      </w:r>
      <w:r w:rsidRPr="00381EBB">
        <w:rPr>
          <w:rFonts w:cstheme="minorHAnsi"/>
          <w:b/>
        </w:rPr>
        <w:t xml:space="preserve"> are approved and signed as a true and accurate record.</w:t>
      </w:r>
    </w:p>
    <w:p w14:paraId="546DACDA" w14:textId="77777777" w:rsidR="00796837" w:rsidRPr="00381EBB" w:rsidRDefault="00796837" w:rsidP="00E133F7">
      <w:pPr>
        <w:pStyle w:val="NoSpacing"/>
        <w:tabs>
          <w:tab w:val="left" w:pos="709"/>
        </w:tabs>
        <w:ind w:left="709"/>
        <w:contextualSpacing/>
        <w:jc w:val="both"/>
        <w:rPr>
          <w:rFonts w:cstheme="minorHAnsi"/>
          <w:b/>
        </w:rPr>
      </w:pPr>
    </w:p>
    <w:p w14:paraId="0E8D169E" w14:textId="77777777" w:rsidR="00796837" w:rsidRPr="00381EBB" w:rsidRDefault="00796837" w:rsidP="00E133F7">
      <w:pPr>
        <w:pStyle w:val="NoSpacing"/>
        <w:tabs>
          <w:tab w:val="left" w:pos="709"/>
        </w:tabs>
        <w:ind w:left="709"/>
        <w:contextualSpacing/>
        <w:jc w:val="both"/>
        <w:rPr>
          <w:rFonts w:cstheme="minorHAnsi"/>
          <w:b/>
        </w:rPr>
      </w:pPr>
      <w:r w:rsidRPr="00381EBB">
        <w:rPr>
          <w:rFonts w:cstheme="minorHAnsi"/>
          <w:b/>
        </w:rPr>
        <w:t>All in favour</w:t>
      </w:r>
    </w:p>
    <w:p w14:paraId="55A962B2" w14:textId="77777777" w:rsidR="00796837" w:rsidRPr="00381EBB" w:rsidRDefault="00796837" w:rsidP="00E133F7">
      <w:pPr>
        <w:pStyle w:val="NoSpacing"/>
        <w:tabs>
          <w:tab w:val="left" w:pos="709"/>
        </w:tabs>
        <w:ind w:left="709"/>
        <w:contextualSpacing/>
        <w:jc w:val="both"/>
        <w:rPr>
          <w:rFonts w:cstheme="minorHAnsi"/>
        </w:rPr>
      </w:pPr>
    </w:p>
    <w:p w14:paraId="5BB12282" w14:textId="2834D57C" w:rsidR="00582F00" w:rsidRPr="00381EBB" w:rsidRDefault="00582F00" w:rsidP="00E133F7">
      <w:pPr>
        <w:pStyle w:val="NoSpacing"/>
        <w:tabs>
          <w:tab w:val="left" w:pos="709"/>
        </w:tabs>
        <w:ind w:left="709"/>
        <w:contextualSpacing/>
        <w:jc w:val="both"/>
        <w:rPr>
          <w:rFonts w:cstheme="minorHAnsi"/>
        </w:rPr>
      </w:pPr>
      <w:r w:rsidRPr="00381EBB">
        <w:rPr>
          <w:rFonts w:cstheme="minorHAnsi"/>
        </w:rPr>
        <w:t>The Chairman, Cllr Pegg, duly sign</w:t>
      </w:r>
      <w:r w:rsidR="00BC1863" w:rsidRPr="00381EBB">
        <w:rPr>
          <w:rFonts w:cstheme="minorHAnsi"/>
        </w:rPr>
        <w:t>ed</w:t>
      </w:r>
      <w:r w:rsidRPr="00381EBB">
        <w:rPr>
          <w:rFonts w:cstheme="minorHAnsi"/>
        </w:rPr>
        <w:t xml:space="preserve"> and date</w:t>
      </w:r>
      <w:r w:rsidR="00BC1863" w:rsidRPr="00381EBB">
        <w:rPr>
          <w:rFonts w:cstheme="minorHAnsi"/>
        </w:rPr>
        <w:t>d</w:t>
      </w:r>
      <w:r w:rsidRPr="00381EBB">
        <w:rPr>
          <w:rFonts w:cstheme="minorHAnsi"/>
        </w:rPr>
        <w:t xml:space="preserve"> the minutes of the meeting.</w:t>
      </w:r>
    </w:p>
    <w:p w14:paraId="13065918" w14:textId="7594992D" w:rsidR="00582F00" w:rsidRPr="00381EBB" w:rsidRDefault="00582F00" w:rsidP="00E133F7">
      <w:pPr>
        <w:spacing w:after="0" w:line="240" w:lineRule="auto"/>
        <w:contextualSpacing/>
        <w:rPr>
          <w:rFonts w:cstheme="minorHAnsi"/>
        </w:rPr>
      </w:pPr>
    </w:p>
    <w:p w14:paraId="76E3B397" w14:textId="77777777" w:rsidR="00FE4898" w:rsidRPr="00381EBB" w:rsidRDefault="00FE4898" w:rsidP="00E133F7">
      <w:pPr>
        <w:pStyle w:val="NoSpacing"/>
        <w:tabs>
          <w:tab w:val="left" w:pos="709"/>
        </w:tabs>
        <w:ind w:left="720"/>
        <w:contextualSpacing/>
        <w:jc w:val="both"/>
        <w:rPr>
          <w:rFonts w:cstheme="minorHAnsi"/>
          <w:b/>
          <w:u w:val="single"/>
        </w:rPr>
      </w:pPr>
      <w:r w:rsidRPr="00381EBB">
        <w:rPr>
          <w:rFonts w:cstheme="minorHAnsi"/>
          <w:b/>
          <w:u w:val="single"/>
        </w:rPr>
        <w:t>PUBLIC OPEN FORUM</w:t>
      </w:r>
    </w:p>
    <w:p w14:paraId="186D8F2F" w14:textId="0BF7454B" w:rsidR="00FE4898" w:rsidRPr="00381EBB" w:rsidRDefault="00FE4898" w:rsidP="00E133F7">
      <w:pPr>
        <w:pStyle w:val="NoSpacing"/>
        <w:tabs>
          <w:tab w:val="left" w:pos="709"/>
        </w:tabs>
        <w:ind w:left="720"/>
        <w:contextualSpacing/>
        <w:jc w:val="both"/>
        <w:rPr>
          <w:rFonts w:cstheme="minorHAnsi"/>
        </w:rPr>
      </w:pPr>
      <w:r w:rsidRPr="00381EBB">
        <w:rPr>
          <w:rFonts w:cstheme="minorHAnsi"/>
        </w:rPr>
        <w:t>The Chairman, Cllr Pegg, adjourned the meeting at 7.</w:t>
      </w:r>
      <w:r w:rsidR="00065772" w:rsidRPr="00381EBB">
        <w:rPr>
          <w:rFonts w:cstheme="minorHAnsi"/>
        </w:rPr>
        <w:t>17</w:t>
      </w:r>
      <w:r w:rsidRPr="00381EBB">
        <w:rPr>
          <w:rFonts w:cstheme="minorHAnsi"/>
        </w:rPr>
        <w:t>pm.</w:t>
      </w:r>
    </w:p>
    <w:p w14:paraId="41A766C1" w14:textId="77777777" w:rsidR="004C4544" w:rsidRPr="00381EBB" w:rsidRDefault="004C4544" w:rsidP="00E133F7">
      <w:pPr>
        <w:pStyle w:val="NoSpacing"/>
        <w:tabs>
          <w:tab w:val="left" w:pos="709"/>
        </w:tabs>
        <w:ind w:left="720"/>
        <w:contextualSpacing/>
        <w:jc w:val="both"/>
        <w:rPr>
          <w:rFonts w:cstheme="minorHAnsi"/>
        </w:rPr>
      </w:pPr>
    </w:p>
    <w:p w14:paraId="23E31FD3" w14:textId="77777777" w:rsidR="00FE4898" w:rsidRPr="00381EBB" w:rsidRDefault="00FE4898" w:rsidP="00E133F7">
      <w:pPr>
        <w:pStyle w:val="NoSpacing"/>
        <w:tabs>
          <w:tab w:val="left" w:pos="709"/>
        </w:tabs>
        <w:ind w:left="720"/>
        <w:contextualSpacing/>
        <w:jc w:val="both"/>
        <w:rPr>
          <w:rFonts w:cstheme="minorHAnsi"/>
          <w:b/>
        </w:rPr>
      </w:pPr>
      <w:r w:rsidRPr="00381EBB">
        <w:rPr>
          <w:rFonts w:cstheme="minorHAnsi"/>
          <w:b/>
        </w:rPr>
        <w:t>Reports</w:t>
      </w:r>
    </w:p>
    <w:p w14:paraId="5B48A277" w14:textId="77777777" w:rsidR="00FE4898" w:rsidRPr="00381EBB" w:rsidRDefault="00FE4898" w:rsidP="00E133F7">
      <w:pPr>
        <w:pStyle w:val="NoSpacing"/>
        <w:tabs>
          <w:tab w:val="left" w:pos="709"/>
        </w:tabs>
        <w:ind w:left="720"/>
        <w:contextualSpacing/>
        <w:jc w:val="both"/>
        <w:rPr>
          <w:rFonts w:cstheme="minorHAnsi"/>
          <w:b/>
        </w:rPr>
      </w:pPr>
      <w:r w:rsidRPr="00381EBB">
        <w:rPr>
          <w:rFonts w:cstheme="minorHAnsi"/>
          <w:b/>
        </w:rPr>
        <w:t>County Councillor</w:t>
      </w:r>
    </w:p>
    <w:p w14:paraId="31A46C1C" w14:textId="22D65784" w:rsidR="00136FEE" w:rsidRPr="00381EBB" w:rsidRDefault="00FE4898" w:rsidP="00E133F7">
      <w:pPr>
        <w:pStyle w:val="NoSpacing"/>
        <w:tabs>
          <w:tab w:val="left" w:pos="709"/>
        </w:tabs>
        <w:ind w:left="720"/>
        <w:contextualSpacing/>
        <w:jc w:val="both"/>
        <w:rPr>
          <w:rFonts w:cstheme="minorHAnsi"/>
        </w:rPr>
      </w:pPr>
      <w:r w:rsidRPr="00381EBB">
        <w:rPr>
          <w:rFonts w:cstheme="minorHAnsi"/>
        </w:rPr>
        <w:t>County Cllr Dawson had reported items to the Council by email since the last Parish Council meeting as follows:</w:t>
      </w:r>
    </w:p>
    <w:p w14:paraId="4AC53F38" w14:textId="227FAAF5" w:rsidR="003F6A86" w:rsidRPr="00381EBB" w:rsidRDefault="0016420A" w:rsidP="00E133F7">
      <w:pPr>
        <w:pStyle w:val="NoSpacing"/>
        <w:tabs>
          <w:tab w:val="left" w:pos="709"/>
        </w:tabs>
        <w:contextualSpacing/>
        <w:jc w:val="both"/>
        <w:rPr>
          <w:rFonts w:cstheme="minorHAnsi"/>
        </w:rPr>
      </w:pPr>
      <w:r w:rsidRPr="00381EBB">
        <w:rPr>
          <w:rFonts w:cstheme="minorHAnsi"/>
          <w:i/>
          <w:iCs/>
        </w:rPr>
        <w:tab/>
      </w:r>
    </w:p>
    <w:p w14:paraId="319C36EF" w14:textId="77777777" w:rsidR="00065772" w:rsidRPr="00381EBB" w:rsidRDefault="00065772" w:rsidP="00065772">
      <w:pPr>
        <w:spacing w:after="0" w:line="240" w:lineRule="auto"/>
        <w:ind w:left="720"/>
        <w:jc w:val="both"/>
        <w:rPr>
          <w:rFonts w:cstheme="minorHAnsi"/>
          <w:i/>
          <w:iCs/>
        </w:rPr>
      </w:pPr>
      <w:r w:rsidRPr="00381EBB">
        <w:rPr>
          <w:rFonts w:cstheme="minorHAnsi"/>
          <w:i/>
          <w:iCs/>
        </w:rPr>
        <w:t>28.11.2023</w:t>
      </w:r>
      <w:r w:rsidRPr="00381EBB">
        <w:rPr>
          <w:rFonts w:cstheme="minorHAnsi"/>
          <w:i/>
          <w:iCs/>
        </w:rPr>
        <w:tab/>
        <w:t>Norfolk County Council Go Digital Funding Programme</w:t>
      </w:r>
    </w:p>
    <w:p w14:paraId="50F43448" w14:textId="77777777" w:rsidR="00065772" w:rsidRPr="00381EBB" w:rsidRDefault="00065772" w:rsidP="00065772">
      <w:pPr>
        <w:spacing w:after="0" w:line="240" w:lineRule="auto"/>
        <w:ind w:left="720"/>
        <w:jc w:val="both"/>
        <w:rPr>
          <w:rFonts w:cstheme="minorHAnsi"/>
          <w:i/>
          <w:iCs/>
        </w:rPr>
      </w:pPr>
      <w:r w:rsidRPr="00381EBB">
        <w:rPr>
          <w:rFonts w:cstheme="minorHAnsi"/>
          <w:i/>
          <w:iCs/>
        </w:rPr>
        <w:t>03.12.2023</w:t>
      </w:r>
      <w:r w:rsidRPr="00381EBB">
        <w:rPr>
          <w:rFonts w:cstheme="minorHAnsi"/>
          <w:i/>
          <w:iCs/>
        </w:rPr>
        <w:tab/>
        <w:t>Amnesty s</w:t>
      </w:r>
      <w:r w:rsidRPr="00381EBB">
        <w:rPr>
          <w:rFonts w:cstheme="minorHAnsi"/>
          <w:i/>
          <w:iCs/>
          <w:color w:val="1F1F1F"/>
          <w:shd w:val="clear" w:color="auto" w:fill="FFFFFF"/>
        </w:rPr>
        <w:t xml:space="preserve">ignage on highways for local businesses and events </w:t>
      </w:r>
      <w:r w:rsidRPr="00381EBB">
        <w:rPr>
          <w:rFonts w:cstheme="minorHAnsi"/>
          <w:i/>
          <w:iCs/>
        </w:rPr>
        <w:t>until 01.01.2024</w:t>
      </w:r>
    </w:p>
    <w:p w14:paraId="4386969B" w14:textId="77777777" w:rsidR="00065772" w:rsidRPr="00381EBB" w:rsidRDefault="00065772" w:rsidP="00065772">
      <w:pPr>
        <w:spacing w:after="0" w:line="240" w:lineRule="auto"/>
        <w:ind w:left="2160" w:hanging="1440"/>
        <w:jc w:val="both"/>
        <w:rPr>
          <w:rFonts w:cstheme="minorHAnsi"/>
          <w:i/>
          <w:iCs/>
          <w:color w:val="222222"/>
          <w:shd w:val="clear" w:color="auto" w:fill="FFFFFF"/>
        </w:rPr>
      </w:pPr>
      <w:r w:rsidRPr="00381EBB">
        <w:rPr>
          <w:rFonts w:cstheme="minorHAnsi"/>
          <w:i/>
          <w:iCs/>
          <w:color w:val="222222"/>
          <w:shd w:val="clear" w:color="auto" w:fill="FFFFFF"/>
        </w:rPr>
        <w:t>10.12.2023</w:t>
      </w:r>
      <w:r w:rsidRPr="00381EBB">
        <w:rPr>
          <w:rFonts w:cstheme="minorHAnsi"/>
          <w:i/>
          <w:iCs/>
          <w:color w:val="222222"/>
          <w:shd w:val="clear" w:color="auto" w:fill="FFFFFF"/>
        </w:rPr>
        <w:tab/>
        <w:t>Conservative Motion Cash Options for Norfolk BBC Radio Breakfast Show Tuesday, 12</w:t>
      </w:r>
      <w:r w:rsidRPr="00381EBB">
        <w:rPr>
          <w:rFonts w:cstheme="minorHAnsi"/>
          <w:i/>
          <w:iCs/>
          <w:color w:val="222222"/>
          <w:shd w:val="clear" w:color="auto" w:fill="FFFFFF"/>
          <w:vertAlign w:val="superscript"/>
        </w:rPr>
        <w:t>th</w:t>
      </w:r>
      <w:r w:rsidRPr="00381EBB">
        <w:rPr>
          <w:rFonts w:cstheme="minorHAnsi"/>
          <w:i/>
          <w:iCs/>
          <w:color w:val="222222"/>
          <w:shd w:val="clear" w:color="auto" w:fill="FFFFFF"/>
        </w:rPr>
        <w:t> December 2023</w:t>
      </w:r>
    </w:p>
    <w:p w14:paraId="1D4C9A18" w14:textId="77777777" w:rsidR="00065772" w:rsidRPr="00381EBB" w:rsidRDefault="00065772" w:rsidP="00065772">
      <w:pPr>
        <w:spacing w:after="0" w:line="240" w:lineRule="auto"/>
        <w:ind w:left="2160" w:hanging="1440"/>
        <w:jc w:val="both"/>
        <w:rPr>
          <w:rFonts w:cstheme="minorHAnsi"/>
          <w:i/>
          <w:iCs/>
          <w:color w:val="1F1F1F"/>
          <w:shd w:val="clear" w:color="auto" w:fill="FFFFFF"/>
        </w:rPr>
      </w:pPr>
      <w:r w:rsidRPr="00381EBB">
        <w:rPr>
          <w:rFonts w:cstheme="minorHAnsi"/>
          <w:i/>
          <w:iCs/>
          <w:color w:val="222222"/>
          <w:shd w:val="clear" w:color="auto" w:fill="FFFFFF"/>
        </w:rPr>
        <w:t>10.01.2021</w:t>
      </w:r>
      <w:r w:rsidRPr="00381EBB">
        <w:rPr>
          <w:rFonts w:cstheme="minorHAnsi"/>
          <w:i/>
          <w:iCs/>
          <w:color w:val="222222"/>
          <w:shd w:val="clear" w:color="auto" w:fill="FFFFFF"/>
        </w:rPr>
        <w:tab/>
      </w:r>
      <w:r w:rsidRPr="00381EBB">
        <w:rPr>
          <w:rFonts w:cstheme="minorHAnsi"/>
          <w:i/>
          <w:iCs/>
          <w:color w:val="1F1F1F"/>
          <w:shd w:val="clear" w:color="auto" w:fill="FFFFFF"/>
        </w:rPr>
        <w:t>Parish Report - January 2024</w:t>
      </w:r>
    </w:p>
    <w:p w14:paraId="1EC03FC5" w14:textId="77777777" w:rsidR="00065772" w:rsidRPr="00381EBB" w:rsidRDefault="00065772" w:rsidP="00065772">
      <w:pPr>
        <w:spacing w:after="0" w:line="240" w:lineRule="auto"/>
        <w:ind w:left="2160" w:hanging="1440"/>
        <w:jc w:val="both"/>
        <w:rPr>
          <w:rFonts w:cstheme="minorHAnsi"/>
          <w:i/>
          <w:iCs/>
        </w:rPr>
      </w:pPr>
      <w:r w:rsidRPr="00381EBB">
        <w:rPr>
          <w:rFonts w:cstheme="minorHAnsi"/>
          <w:i/>
          <w:iCs/>
        </w:rPr>
        <w:t>15.01.2024</w:t>
      </w:r>
      <w:r w:rsidRPr="00381EBB">
        <w:rPr>
          <w:rFonts w:cstheme="minorHAnsi"/>
          <w:i/>
          <w:iCs/>
        </w:rPr>
        <w:tab/>
        <w:t>Elizabeth Truss MP - Government’s Rwanda Bill</w:t>
      </w:r>
    </w:p>
    <w:p w14:paraId="505B331F" w14:textId="77777777" w:rsidR="00065772" w:rsidRPr="00381EBB" w:rsidRDefault="00065772" w:rsidP="00065772">
      <w:pPr>
        <w:spacing w:after="0" w:line="240" w:lineRule="auto"/>
        <w:ind w:left="2160" w:hanging="1440"/>
        <w:jc w:val="both"/>
        <w:rPr>
          <w:rFonts w:cstheme="minorHAnsi"/>
          <w:i/>
          <w:iCs/>
        </w:rPr>
      </w:pPr>
      <w:r w:rsidRPr="00381EBB">
        <w:rPr>
          <w:rFonts w:cstheme="minorHAnsi"/>
          <w:i/>
          <w:iCs/>
        </w:rPr>
        <w:t>20.01.2024</w:t>
      </w:r>
      <w:r w:rsidRPr="00381EBB">
        <w:rPr>
          <w:rFonts w:cstheme="minorHAnsi"/>
          <w:i/>
          <w:iCs/>
        </w:rPr>
        <w:tab/>
      </w:r>
      <w:r w:rsidRPr="00381EBB">
        <w:rPr>
          <w:rFonts w:cstheme="minorHAnsi"/>
          <w:i/>
          <w:iCs/>
          <w:color w:val="1F1F1F"/>
          <w:shd w:val="clear" w:color="auto" w:fill="FFFFFF"/>
        </w:rPr>
        <w:t>Norfolk County Council has proposed a balanced budget </w:t>
      </w:r>
    </w:p>
    <w:p w14:paraId="12E5A3EE" w14:textId="16CE3B78" w:rsidR="003F6A86" w:rsidRPr="00381EBB" w:rsidRDefault="0016420A" w:rsidP="00065772">
      <w:pPr>
        <w:spacing w:after="0" w:line="240" w:lineRule="auto"/>
        <w:ind w:left="720"/>
        <w:jc w:val="both"/>
        <w:rPr>
          <w:rFonts w:cstheme="minorHAnsi"/>
        </w:rPr>
      </w:pPr>
      <w:r w:rsidRPr="00381EBB">
        <w:rPr>
          <w:rFonts w:cstheme="minorHAnsi"/>
          <w:i/>
          <w:iCs/>
        </w:rPr>
        <w:tab/>
      </w:r>
    </w:p>
    <w:p w14:paraId="0D0A16DF" w14:textId="77777777" w:rsidR="00FE4898" w:rsidRPr="00381EBB" w:rsidRDefault="00FE4898" w:rsidP="00E133F7">
      <w:pPr>
        <w:pStyle w:val="NoSpacing"/>
        <w:tabs>
          <w:tab w:val="left" w:pos="709"/>
        </w:tabs>
        <w:ind w:left="720"/>
        <w:contextualSpacing/>
        <w:jc w:val="both"/>
        <w:rPr>
          <w:rFonts w:cstheme="minorHAnsi"/>
          <w:b/>
        </w:rPr>
      </w:pPr>
      <w:r w:rsidRPr="00381EBB">
        <w:rPr>
          <w:rFonts w:cstheme="minorHAnsi"/>
          <w:b/>
        </w:rPr>
        <w:t>Borough Councillors</w:t>
      </w:r>
    </w:p>
    <w:p w14:paraId="07652DCE" w14:textId="1B6EE7ED" w:rsidR="00AC4030" w:rsidRPr="00381EBB" w:rsidRDefault="00065772" w:rsidP="00065772">
      <w:pPr>
        <w:pStyle w:val="NoSpacing"/>
        <w:tabs>
          <w:tab w:val="left" w:pos="709"/>
        </w:tabs>
        <w:ind w:left="720"/>
        <w:contextualSpacing/>
        <w:jc w:val="both"/>
        <w:rPr>
          <w:rFonts w:eastAsia="Times New Roman" w:cstheme="minorHAnsi"/>
          <w:color w:val="000000"/>
          <w:lang w:eastAsia="en-GB"/>
        </w:rPr>
      </w:pPr>
      <w:r w:rsidRPr="00381EBB">
        <w:rPr>
          <w:rFonts w:eastAsia="Times New Roman" w:cstheme="minorHAnsi"/>
          <w:color w:val="000000"/>
          <w:lang w:eastAsia="en-GB"/>
        </w:rPr>
        <w:t>Borough Cllr Rose had submitted a written report prior to the meeting as follows:</w:t>
      </w:r>
    </w:p>
    <w:p w14:paraId="6763B397" w14:textId="77777777" w:rsidR="00065772" w:rsidRPr="00381EBB" w:rsidRDefault="00065772" w:rsidP="00065772">
      <w:pPr>
        <w:pStyle w:val="NoSpacing"/>
        <w:tabs>
          <w:tab w:val="left" w:pos="709"/>
        </w:tabs>
        <w:ind w:left="720"/>
        <w:contextualSpacing/>
        <w:jc w:val="both"/>
        <w:rPr>
          <w:rFonts w:eastAsia="Times New Roman" w:cstheme="minorHAnsi"/>
          <w:color w:val="000000"/>
          <w:lang w:eastAsia="en-GB"/>
        </w:rPr>
      </w:pPr>
    </w:p>
    <w:p w14:paraId="32FF7D2A" w14:textId="77777777" w:rsidR="00381EBB" w:rsidRDefault="00065772" w:rsidP="00065772">
      <w:pPr>
        <w:shd w:val="clear" w:color="auto" w:fill="FFFFFF"/>
        <w:spacing w:after="0" w:line="240" w:lineRule="auto"/>
        <w:ind w:left="720"/>
        <w:jc w:val="both"/>
        <w:rPr>
          <w:rFonts w:eastAsia="Times New Roman" w:cstheme="minorHAnsi"/>
          <w:i/>
          <w:iCs/>
          <w:color w:val="222222"/>
          <w:lang w:eastAsia="en-GB"/>
        </w:rPr>
      </w:pPr>
      <w:r w:rsidRPr="00381EBB">
        <w:rPr>
          <w:rFonts w:eastAsia="Times New Roman" w:cstheme="minorHAnsi"/>
          <w:i/>
          <w:iCs/>
          <w:color w:val="222222"/>
          <w:lang w:eastAsia="en-GB"/>
        </w:rPr>
        <w:t>T</w:t>
      </w:r>
      <w:r w:rsidRPr="00065772">
        <w:rPr>
          <w:rFonts w:eastAsia="Times New Roman" w:cstheme="minorHAnsi"/>
          <w:i/>
          <w:iCs/>
          <w:color w:val="222222"/>
          <w:lang w:eastAsia="en-GB"/>
        </w:rPr>
        <w:t>he provision of</w:t>
      </w:r>
      <w:r w:rsidRPr="00381EBB">
        <w:rPr>
          <w:rFonts w:eastAsia="Times New Roman" w:cstheme="minorHAnsi"/>
          <w:i/>
          <w:iCs/>
          <w:color w:val="222222"/>
          <w:lang w:eastAsia="en-GB"/>
        </w:rPr>
        <w:t xml:space="preserve"> </w:t>
      </w:r>
      <w:r w:rsidRPr="00065772">
        <w:rPr>
          <w:rFonts w:eastAsia="Times New Roman" w:cstheme="minorHAnsi"/>
          <w:i/>
          <w:iCs/>
          <w:color w:val="222222"/>
          <w:lang w:eastAsia="en-GB"/>
        </w:rPr>
        <w:t>more Traveller pitches</w:t>
      </w:r>
      <w:r w:rsidRPr="00381EBB">
        <w:rPr>
          <w:rFonts w:eastAsia="Times New Roman" w:cstheme="minorHAnsi"/>
          <w:i/>
          <w:iCs/>
          <w:color w:val="222222"/>
          <w:lang w:eastAsia="en-GB"/>
        </w:rPr>
        <w:t xml:space="preserve"> is under consultation</w:t>
      </w:r>
      <w:r w:rsidRPr="00065772">
        <w:rPr>
          <w:rFonts w:eastAsia="Times New Roman" w:cstheme="minorHAnsi"/>
          <w:i/>
          <w:iCs/>
          <w:color w:val="222222"/>
          <w:lang w:eastAsia="en-GB"/>
        </w:rPr>
        <w:t xml:space="preserve"> </w:t>
      </w:r>
      <w:r w:rsidRPr="00381EBB">
        <w:rPr>
          <w:rFonts w:eastAsia="Times New Roman" w:cstheme="minorHAnsi"/>
          <w:i/>
          <w:iCs/>
          <w:color w:val="222222"/>
          <w:lang w:eastAsia="en-GB"/>
        </w:rPr>
        <w:t>and</w:t>
      </w:r>
      <w:r w:rsidRPr="00065772">
        <w:rPr>
          <w:rFonts w:eastAsia="Times New Roman" w:cstheme="minorHAnsi"/>
          <w:i/>
          <w:iCs/>
          <w:color w:val="222222"/>
          <w:lang w:eastAsia="en-GB"/>
        </w:rPr>
        <w:t xml:space="preserve"> as far as I know 50 will be in Upwell </w:t>
      </w:r>
      <w:r w:rsidRPr="00381EBB">
        <w:rPr>
          <w:rFonts w:eastAsia="Times New Roman" w:cstheme="minorHAnsi"/>
          <w:i/>
          <w:iCs/>
          <w:color w:val="222222"/>
          <w:lang w:eastAsia="en-GB"/>
        </w:rPr>
        <w:t>v</w:t>
      </w:r>
      <w:r w:rsidRPr="00065772">
        <w:rPr>
          <w:rFonts w:eastAsia="Times New Roman" w:cstheme="minorHAnsi"/>
          <w:i/>
          <w:iCs/>
          <w:color w:val="222222"/>
          <w:lang w:eastAsia="en-GB"/>
        </w:rPr>
        <w:t xml:space="preserve">illage but none in </w:t>
      </w:r>
      <w:r w:rsidRPr="00381EBB">
        <w:rPr>
          <w:rFonts w:eastAsia="Times New Roman" w:cstheme="minorHAnsi"/>
          <w:i/>
          <w:iCs/>
          <w:color w:val="222222"/>
          <w:lang w:eastAsia="en-GB"/>
        </w:rPr>
        <w:t>the</w:t>
      </w:r>
      <w:r w:rsidRPr="00065772">
        <w:rPr>
          <w:rFonts w:eastAsia="Times New Roman" w:cstheme="minorHAnsi"/>
          <w:i/>
          <w:iCs/>
          <w:color w:val="222222"/>
          <w:lang w:eastAsia="en-GB"/>
        </w:rPr>
        <w:t> immediate area</w:t>
      </w:r>
      <w:r w:rsidRPr="00381EBB">
        <w:rPr>
          <w:rFonts w:eastAsia="Times New Roman" w:cstheme="minorHAnsi"/>
          <w:i/>
          <w:iCs/>
          <w:color w:val="222222"/>
          <w:lang w:eastAsia="en-GB"/>
        </w:rPr>
        <w:t xml:space="preserve"> of Downham West</w:t>
      </w:r>
      <w:r w:rsidRPr="00065772">
        <w:rPr>
          <w:rFonts w:eastAsia="Times New Roman" w:cstheme="minorHAnsi"/>
          <w:i/>
          <w:iCs/>
          <w:color w:val="222222"/>
          <w:lang w:eastAsia="en-GB"/>
        </w:rPr>
        <w:t>.</w:t>
      </w:r>
    </w:p>
    <w:p w14:paraId="357665FB" w14:textId="77777777" w:rsidR="00381EBB" w:rsidRDefault="00381EBB" w:rsidP="00065772">
      <w:pPr>
        <w:shd w:val="clear" w:color="auto" w:fill="FFFFFF"/>
        <w:spacing w:after="0" w:line="240" w:lineRule="auto"/>
        <w:ind w:left="720"/>
        <w:jc w:val="both"/>
        <w:rPr>
          <w:rFonts w:eastAsia="Times New Roman" w:cstheme="minorHAnsi"/>
          <w:i/>
          <w:iCs/>
          <w:color w:val="222222"/>
          <w:lang w:eastAsia="en-GB"/>
        </w:rPr>
      </w:pPr>
    </w:p>
    <w:p w14:paraId="4881796E" w14:textId="77777777" w:rsidR="00381EBB" w:rsidRDefault="00381EBB" w:rsidP="00065772">
      <w:pPr>
        <w:shd w:val="clear" w:color="auto" w:fill="FFFFFF"/>
        <w:spacing w:after="0" w:line="240" w:lineRule="auto"/>
        <w:ind w:left="720"/>
        <w:jc w:val="both"/>
        <w:rPr>
          <w:rFonts w:eastAsia="Times New Roman" w:cstheme="minorHAnsi"/>
          <w:i/>
          <w:iCs/>
          <w:color w:val="222222"/>
          <w:lang w:eastAsia="en-GB"/>
        </w:rPr>
      </w:pPr>
    </w:p>
    <w:p w14:paraId="667AE214" w14:textId="61BAB045" w:rsidR="00065772" w:rsidRPr="00065772" w:rsidRDefault="00065772" w:rsidP="00065772">
      <w:pPr>
        <w:shd w:val="clear" w:color="auto" w:fill="FFFFFF"/>
        <w:spacing w:after="0" w:line="240" w:lineRule="auto"/>
        <w:ind w:left="720"/>
        <w:jc w:val="both"/>
        <w:rPr>
          <w:rFonts w:eastAsia="Times New Roman" w:cstheme="minorHAnsi"/>
          <w:i/>
          <w:iCs/>
          <w:color w:val="222222"/>
          <w:lang w:eastAsia="en-GB"/>
        </w:rPr>
      </w:pPr>
      <w:r w:rsidRPr="00065772">
        <w:rPr>
          <w:rFonts w:eastAsia="Times New Roman" w:cstheme="minorHAnsi"/>
          <w:i/>
          <w:iCs/>
          <w:color w:val="222222"/>
          <w:lang w:eastAsia="en-GB"/>
        </w:rPr>
        <w:lastRenderedPageBreak/>
        <w:t>It looks as if Freebridge H</w:t>
      </w:r>
      <w:r w:rsidRPr="00381EBB">
        <w:rPr>
          <w:rFonts w:eastAsia="Times New Roman" w:cstheme="minorHAnsi"/>
          <w:i/>
          <w:iCs/>
          <w:color w:val="222222"/>
          <w:lang w:eastAsia="en-GB"/>
        </w:rPr>
        <w:t>ousing Association</w:t>
      </w:r>
      <w:r w:rsidRPr="00065772">
        <w:rPr>
          <w:rFonts w:eastAsia="Times New Roman" w:cstheme="minorHAnsi"/>
          <w:i/>
          <w:iCs/>
          <w:color w:val="222222"/>
          <w:lang w:eastAsia="en-GB"/>
        </w:rPr>
        <w:t xml:space="preserve"> </w:t>
      </w:r>
      <w:r w:rsidRPr="00381EBB">
        <w:rPr>
          <w:rFonts w:eastAsia="Times New Roman" w:cstheme="minorHAnsi"/>
          <w:i/>
          <w:iCs/>
          <w:color w:val="222222"/>
          <w:lang w:eastAsia="en-GB"/>
        </w:rPr>
        <w:t>is</w:t>
      </w:r>
      <w:r w:rsidRPr="00065772">
        <w:rPr>
          <w:rFonts w:eastAsia="Times New Roman" w:cstheme="minorHAnsi"/>
          <w:i/>
          <w:iCs/>
          <w:color w:val="222222"/>
          <w:lang w:eastAsia="en-GB"/>
        </w:rPr>
        <w:t xml:space="preserve"> getting on with their housing problems but there are still properties and related problems (flooding mainly due to filled in ditches etc.) that I shall be</w:t>
      </w:r>
      <w:r w:rsidRPr="00381EBB">
        <w:rPr>
          <w:rFonts w:eastAsia="Times New Roman" w:cstheme="minorHAnsi"/>
          <w:i/>
          <w:iCs/>
          <w:color w:val="222222"/>
          <w:lang w:eastAsia="en-GB"/>
        </w:rPr>
        <w:t xml:space="preserve"> </w:t>
      </w:r>
      <w:r w:rsidRPr="00065772">
        <w:rPr>
          <w:rFonts w:eastAsia="Times New Roman" w:cstheme="minorHAnsi"/>
          <w:i/>
          <w:iCs/>
          <w:color w:val="222222"/>
          <w:lang w:eastAsia="en-GB"/>
        </w:rPr>
        <w:t>meeting with representatives to seek solutions to.</w:t>
      </w:r>
      <w:r w:rsidR="00381EBB">
        <w:rPr>
          <w:rFonts w:eastAsia="Times New Roman" w:cstheme="minorHAnsi"/>
          <w:i/>
          <w:iCs/>
          <w:color w:val="222222"/>
          <w:lang w:eastAsia="en-GB"/>
        </w:rPr>
        <w:t xml:space="preserve">  </w:t>
      </w:r>
      <w:r w:rsidRPr="00381EBB">
        <w:rPr>
          <w:rFonts w:eastAsia="Times New Roman" w:cstheme="minorHAnsi"/>
          <w:i/>
          <w:iCs/>
          <w:color w:val="222222"/>
          <w:lang w:eastAsia="en-GB"/>
        </w:rPr>
        <w:t>It is u</w:t>
      </w:r>
      <w:r w:rsidRPr="00065772">
        <w:rPr>
          <w:rFonts w:eastAsia="Times New Roman" w:cstheme="minorHAnsi"/>
          <w:i/>
          <w:iCs/>
          <w:color w:val="222222"/>
          <w:lang w:eastAsia="en-GB"/>
        </w:rPr>
        <w:t xml:space="preserve">neconomic to refurbish housing </w:t>
      </w:r>
      <w:r w:rsidRPr="00381EBB">
        <w:rPr>
          <w:rFonts w:eastAsia="Times New Roman" w:cstheme="minorHAnsi"/>
          <w:i/>
          <w:iCs/>
          <w:color w:val="222222"/>
          <w:lang w:eastAsia="en-GB"/>
        </w:rPr>
        <w:t xml:space="preserve">which </w:t>
      </w:r>
      <w:r w:rsidRPr="00065772">
        <w:rPr>
          <w:rFonts w:eastAsia="Times New Roman" w:cstheme="minorHAnsi"/>
          <w:i/>
          <w:iCs/>
          <w:color w:val="222222"/>
          <w:lang w:eastAsia="en-GB"/>
        </w:rPr>
        <w:t>is being sold</w:t>
      </w:r>
      <w:r w:rsidRPr="00381EBB">
        <w:rPr>
          <w:rFonts w:eastAsia="Times New Roman" w:cstheme="minorHAnsi"/>
          <w:i/>
          <w:iCs/>
          <w:color w:val="222222"/>
          <w:lang w:eastAsia="en-GB"/>
        </w:rPr>
        <w:t xml:space="preserve"> </w:t>
      </w:r>
      <w:r w:rsidRPr="00065772">
        <w:rPr>
          <w:rFonts w:eastAsia="Times New Roman" w:cstheme="minorHAnsi"/>
          <w:i/>
          <w:iCs/>
          <w:color w:val="222222"/>
          <w:lang w:eastAsia="en-GB"/>
        </w:rPr>
        <w:t>off to provide funding for new ones</w:t>
      </w:r>
      <w:r w:rsidRPr="00381EBB">
        <w:rPr>
          <w:rFonts w:eastAsia="Times New Roman" w:cstheme="minorHAnsi"/>
          <w:i/>
          <w:iCs/>
          <w:color w:val="222222"/>
          <w:lang w:eastAsia="en-GB"/>
        </w:rPr>
        <w:t>,</w:t>
      </w:r>
      <w:r w:rsidRPr="00065772">
        <w:rPr>
          <w:rFonts w:eastAsia="Times New Roman" w:cstheme="minorHAnsi"/>
          <w:i/>
          <w:iCs/>
          <w:color w:val="222222"/>
          <w:lang w:eastAsia="en-GB"/>
        </w:rPr>
        <w:t xml:space="preserve"> with a certain number of occupied dwellings still to be brought</w:t>
      </w:r>
      <w:r w:rsidRPr="00381EBB">
        <w:rPr>
          <w:rFonts w:eastAsia="Times New Roman" w:cstheme="minorHAnsi"/>
          <w:i/>
          <w:iCs/>
          <w:color w:val="222222"/>
          <w:lang w:eastAsia="en-GB"/>
        </w:rPr>
        <w:t xml:space="preserve"> </w:t>
      </w:r>
      <w:r w:rsidRPr="00065772">
        <w:rPr>
          <w:rFonts w:eastAsia="Times New Roman" w:cstheme="minorHAnsi"/>
          <w:i/>
          <w:iCs/>
          <w:color w:val="222222"/>
          <w:lang w:eastAsia="en-GB"/>
        </w:rPr>
        <w:t>up to a suitable standard.</w:t>
      </w:r>
    </w:p>
    <w:p w14:paraId="133FFE46" w14:textId="77777777" w:rsidR="00065772" w:rsidRPr="00065772" w:rsidRDefault="00065772" w:rsidP="00065772">
      <w:pPr>
        <w:shd w:val="clear" w:color="auto" w:fill="FFFFFF"/>
        <w:spacing w:after="0" w:line="240" w:lineRule="auto"/>
        <w:ind w:left="720"/>
        <w:jc w:val="both"/>
        <w:rPr>
          <w:rFonts w:eastAsia="Times New Roman" w:cstheme="minorHAnsi"/>
          <w:i/>
          <w:iCs/>
          <w:color w:val="222222"/>
          <w:lang w:eastAsia="en-GB"/>
        </w:rPr>
      </w:pPr>
    </w:p>
    <w:p w14:paraId="76B28CE5" w14:textId="3AEBF107" w:rsidR="00065772" w:rsidRPr="00065772" w:rsidRDefault="00065772" w:rsidP="00B91631">
      <w:pPr>
        <w:pStyle w:val="Default"/>
        <w:ind w:left="720"/>
        <w:jc w:val="both"/>
        <w:rPr>
          <w:rFonts w:asciiTheme="minorHAnsi" w:eastAsia="Times New Roman" w:hAnsiTheme="minorHAnsi" w:cstheme="minorHAnsi"/>
          <w:i/>
          <w:iCs/>
          <w:color w:val="222222"/>
          <w:sz w:val="22"/>
          <w:szCs w:val="22"/>
          <w:lang w:eastAsia="en-GB"/>
        </w:rPr>
      </w:pPr>
      <w:r w:rsidRPr="00065772">
        <w:rPr>
          <w:rFonts w:asciiTheme="minorHAnsi" w:eastAsia="Times New Roman" w:hAnsiTheme="minorHAnsi" w:cstheme="minorHAnsi"/>
          <w:i/>
          <w:iCs/>
          <w:color w:val="222222"/>
          <w:sz w:val="22"/>
          <w:szCs w:val="22"/>
          <w:lang w:eastAsia="en-GB"/>
        </w:rPr>
        <w:t xml:space="preserve">I am trying, with the Chair of </w:t>
      </w:r>
      <w:r w:rsidR="00B91631" w:rsidRPr="00381EBB">
        <w:rPr>
          <w:rFonts w:asciiTheme="minorHAnsi" w:eastAsia="Times New Roman" w:hAnsiTheme="minorHAnsi" w:cstheme="minorHAnsi"/>
          <w:i/>
          <w:iCs/>
          <w:color w:val="222222"/>
          <w:sz w:val="22"/>
          <w:szCs w:val="22"/>
          <w:lang w:eastAsia="en-GB"/>
        </w:rPr>
        <w:t xml:space="preserve">the </w:t>
      </w:r>
      <w:r w:rsidR="00B91631" w:rsidRPr="00381EBB">
        <w:rPr>
          <w:rFonts w:asciiTheme="minorHAnsi" w:hAnsiTheme="minorHAnsi" w:cstheme="minorHAnsi"/>
          <w:i/>
          <w:iCs/>
          <w:sz w:val="22"/>
          <w:szCs w:val="22"/>
        </w:rPr>
        <w:t xml:space="preserve">Corporate Performance Panel </w:t>
      </w:r>
      <w:r w:rsidRPr="00065772">
        <w:rPr>
          <w:rFonts w:asciiTheme="minorHAnsi" w:eastAsia="Times New Roman" w:hAnsiTheme="minorHAnsi" w:cstheme="minorHAnsi"/>
          <w:i/>
          <w:iCs/>
          <w:color w:val="222222"/>
          <w:sz w:val="22"/>
          <w:szCs w:val="22"/>
          <w:lang w:eastAsia="en-GB"/>
        </w:rPr>
        <w:t>and relevant Cabinet member, to get more powers for I</w:t>
      </w:r>
      <w:r w:rsidR="00B91631" w:rsidRPr="00381EBB">
        <w:rPr>
          <w:rFonts w:asciiTheme="minorHAnsi" w:eastAsia="Times New Roman" w:hAnsiTheme="minorHAnsi" w:cstheme="minorHAnsi"/>
          <w:i/>
          <w:iCs/>
          <w:color w:val="222222"/>
          <w:sz w:val="22"/>
          <w:szCs w:val="22"/>
          <w:lang w:eastAsia="en-GB"/>
        </w:rPr>
        <w:t xml:space="preserve">nternal Drainage Boards (IDBs) </w:t>
      </w:r>
      <w:r w:rsidRPr="00065772">
        <w:rPr>
          <w:rFonts w:asciiTheme="minorHAnsi" w:eastAsia="Times New Roman" w:hAnsiTheme="minorHAnsi" w:cstheme="minorHAnsi"/>
          <w:i/>
          <w:iCs/>
          <w:color w:val="222222"/>
          <w:sz w:val="22"/>
          <w:szCs w:val="22"/>
          <w:lang w:eastAsia="en-GB"/>
        </w:rPr>
        <w:t>to deal with riparian owners who have neglected their duty of care and filled in ditches and culverts at places such as Three Holes and Lakes End</w:t>
      </w:r>
      <w:r w:rsidR="00B91631" w:rsidRPr="00381EBB">
        <w:rPr>
          <w:rFonts w:asciiTheme="minorHAnsi" w:eastAsia="Times New Roman" w:hAnsiTheme="minorHAnsi" w:cstheme="minorHAnsi"/>
          <w:i/>
          <w:iCs/>
          <w:color w:val="222222"/>
          <w:sz w:val="22"/>
          <w:szCs w:val="22"/>
          <w:lang w:eastAsia="en-GB"/>
        </w:rPr>
        <w:t>,</w:t>
      </w:r>
      <w:r w:rsidRPr="00065772">
        <w:rPr>
          <w:rFonts w:asciiTheme="minorHAnsi" w:eastAsia="Times New Roman" w:hAnsiTheme="minorHAnsi" w:cstheme="minorHAnsi"/>
          <w:i/>
          <w:iCs/>
          <w:color w:val="222222"/>
          <w:sz w:val="22"/>
          <w:szCs w:val="22"/>
          <w:lang w:eastAsia="en-GB"/>
        </w:rPr>
        <w:t xml:space="preserve"> as the situation will get worse going forward. </w:t>
      </w:r>
      <w:r w:rsidR="00B91631" w:rsidRPr="00381EBB">
        <w:rPr>
          <w:rFonts w:asciiTheme="minorHAnsi" w:eastAsia="Times New Roman" w:hAnsiTheme="minorHAnsi" w:cstheme="minorHAnsi"/>
          <w:i/>
          <w:iCs/>
          <w:color w:val="222222"/>
          <w:sz w:val="22"/>
          <w:szCs w:val="22"/>
          <w:lang w:eastAsia="en-GB"/>
        </w:rPr>
        <w:t xml:space="preserve"> </w:t>
      </w:r>
      <w:r w:rsidRPr="00065772">
        <w:rPr>
          <w:rFonts w:asciiTheme="minorHAnsi" w:eastAsia="Times New Roman" w:hAnsiTheme="minorHAnsi" w:cstheme="minorHAnsi"/>
          <w:i/>
          <w:iCs/>
          <w:color w:val="222222"/>
          <w:sz w:val="22"/>
          <w:szCs w:val="22"/>
          <w:lang w:eastAsia="en-GB"/>
        </w:rPr>
        <w:t xml:space="preserve">I had a hold </w:t>
      </w:r>
      <w:r w:rsidR="00B91631" w:rsidRPr="00381EBB">
        <w:rPr>
          <w:rFonts w:asciiTheme="minorHAnsi" w:eastAsia="Times New Roman" w:hAnsiTheme="minorHAnsi" w:cstheme="minorHAnsi"/>
          <w:i/>
          <w:iCs/>
          <w:color w:val="222222"/>
          <w:sz w:val="22"/>
          <w:szCs w:val="22"/>
          <w:lang w:eastAsia="en-GB"/>
        </w:rPr>
        <w:t xml:space="preserve">placed </w:t>
      </w:r>
      <w:r w:rsidRPr="00065772">
        <w:rPr>
          <w:rFonts w:asciiTheme="minorHAnsi" w:eastAsia="Times New Roman" w:hAnsiTheme="minorHAnsi" w:cstheme="minorHAnsi"/>
          <w:i/>
          <w:iCs/>
          <w:color w:val="222222"/>
          <w:sz w:val="22"/>
          <w:szCs w:val="22"/>
          <w:lang w:eastAsia="en-GB"/>
        </w:rPr>
        <w:t xml:space="preserve">on a development </w:t>
      </w:r>
      <w:r w:rsidR="00B91631" w:rsidRPr="00381EBB">
        <w:rPr>
          <w:rFonts w:asciiTheme="minorHAnsi" w:eastAsia="Times New Roman" w:hAnsiTheme="minorHAnsi" w:cstheme="minorHAnsi"/>
          <w:i/>
          <w:iCs/>
          <w:color w:val="222222"/>
          <w:sz w:val="22"/>
          <w:szCs w:val="22"/>
          <w:lang w:eastAsia="en-GB"/>
        </w:rPr>
        <w:t>s</w:t>
      </w:r>
      <w:r w:rsidRPr="00065772">
        <w:rPr>
          <w:rFonts w:asciiTheme="minorHAnsi" w:eastAsia="Times New Roman" w:hAnsiTheme="minorHAnsi" w:cstheme="minorHAnsi"/>
          <w:i/>
          <w:iCs/>
          <w:color w:val="222222"/>
          <w:sz w:val="22"/>
          <w:szCs w:val="22"/>
          <w:lang w:eastAsia="en-GB"/>
        </w:rPr>
        <w:t>outh of Squires Drove</w:t>
      </w:r>
      <w:r w:rsidR="00B91631" w:rsidRPr="00381EBB">
        <w:rPr>
          <w:rFonts w:asciiTheme="minorHAnsi" w:eastAsia="Times New Roman" w:hAnsiTheme="minorHAnsi" w:cstheme="minorHAnsi"/>
          <w:i/>
          <w:iCs/>
          <w:color w:val="222222"/>
          <w:sz w:val="22"/>
          <w:szCs w:val="22"/>
          <w:lang w:eastAsia="en-GB"/>
        </w:rPr>
        <w:t xml:space="preserve">, </w:t>
      </w:r>
      <w:r w:rsidRPr="00065772">
        <w:rPr>
          <w:rFonts w:asciiTheme="minorHAnsi" w:eastAsia="Times New Roman" w:hAnsiTheme="minorHAnsi" w:cstheme="minorHAnsi"/>
          <w:i/>
          <w:iCs/>
          <w:color w:val="222222"/>
          <w:sz w:val="22"/>
          <w:szCs w:val="22"/>
          <w:lang w:eastAsia="en-GB"/>
        </w:rPr>
        <w:t xml:space="preserve">as </w:t>
      </w:r>
      <w:r w:rsidR="00B91631" w:rsidRPr="00381EBB">
        <w:rPr>
          <w:rFonts w:asciiTheme="minorHAnsi" w:eastAsia="Times New Roman" w:hAnsiTheme="minorHAnsi" w:cstheme="minorHAnsi"/>
          <w:i/>
          <w:iCs/>
          <w:color w:val="222222"/>
          <w:sz w:val="22"/>
          <w:szCs w:val="22"/>
          <w:lang w:eastAsia="en-GB"/>
        </w:rPr>
        <w:t>this</w:t>
      </w:r>
      <w:r w:rsidRPr="00065772">
        <w:rPr>
          <w:rFonts w:asciiTheme="minorHAnsi" w:eastAsia="Times New Roman" w:hAnsiTheme="minorHAnsi" w:cstheme="minorHAnsi"/>
          <w:i/>
          <w:iCs/>
          <w:color w:val="222222"/>
          <w:sz w:val="22"/>
          <w:szCs w:val="22"/>
          <w:lang w:eastAsia="en-GB"/>
        </w:rPr>
        <w:t xml:space="preserve"> would exacerbate existing annual</w:t>
      </w:r>
      <w:r w:rsidR="00B91631" w:rsidRPr="00381EBB">
        <w:rPr>
          <w:rFonts w:asciiTheme="minorHAnsi" w:eastAsia="Times New Roman" w:hAnsiTheme="minorHAnsi" w:cstheme="minorHAnsi"/>
          <w:i/>
          <w:iCs/>
          <w:color w:val="222222"/>
          <w:sz w:val="22"/>
          <w:szCs w:val="22"/>
          <w:lang w:eastAsia="en-GB"/>
        </w:rPr>
        <w:t xml:space="preserve"> </w:t>
      </w:r>
      <w:r w:rsidRPr="00065772">
        <w:rPr>
          <w:rFonts w:asciiTheme="minorHAnsi" w:eastAsia="Times New Roman" w:hAnsiTheme="minorHAnsi" w:cstheme="minorHAnsi"/>
          <w:i/>
          <w:iCs/>
          <w:color w:val="222222"/>
          <w:sz w:val="22"/>
          <w:szCs w:val="22"/>
          <w:lang w:eastAsia="en-GB"/>
        </w:rPr>
        <w:t xml:space="preserve">flooding along Main Road until drainage problems </w:t>
      </w:r>
      <w:r w:rsidR="00B91631" w:rsidRPr="00381EBB">
        <w:rPr>
          <w:rFonts w:asciiTheme="minorHAnsi" w:eastAsia="Times New Roman" w:hAnsiTheme="minorHAnsi" w:cstheme="minorHAnsi"/>
          <w:i/>
          <w:iCs/>
          <w:color w:val="222222"/>
          <w:sz w:val="22"/>
          <w:szCs w:val="22"/>
          <w:lang w:eastAsia="en-GB"/>
        </w:rPr>
        <w:t>were</w:t>
      </w:r>
      <w:r w:rsidRPr="00065772">
        <w:rPr>
          <w:rFonts w:asciiTheme="minorHAnsi" w:eastAsia="Times New Roman" w:hAnsiTheme="minorHAnsi" w:cstheme="minorHAnsi"/>
          <w:i/>
          <w:iCs/>
          <w:color w:val="222222"/>
          <w:sz w:val="22"/>
          <w:szCs w:val="22"/>
          <w:lang w:eastAsia="en-GB"/>
        </w:rPr>
        <w:t xml:space="preserve"> resolved. </w:t>
      </w:r>
      <w:r w:rsidR="00B91631" w:rsidRPr="00381EBB">
        <w:rPr>
          <w:rFonts w:asciiTheme="minorHAnsi" w:eastAsia="Times New Roman" w:hAnsiTheme="minorHAnsi" w:cstheme="minorHAnsi"/>
          <w:i/>
          <w:iCs/>
          <w:color w:val="222222"/>
          <w:sz w:val="22"/>
          <w:szCs w:val="22"/>
          <w:lang w:eastAsia="en-GB"/>
        </w:rPr>
        <w:t xml:space="preserve"> </w:t>
      </w:r>
      <w:r w:rsidRPr="00065772">
        <w:rPr>
          <w:rFonts w:asciiTheme="minorHAnsi" w:eastAsia="Times New Roman" w:hAnsiTheme="minorHAnsi" w:cstheme="minorHAnsi"/>
          <w:i/>
          <w:iCs/>
          <w:color w:val="222222"/>
          <w:sz w:val="22"/>
          <w:szCs w:val="22"/>
          <w:lang w:eastAsia="en-GB"/>
        </w:rPr>
        <w:t>The BC</w:t>
      </w:r>
      <w:r w:rsidR="00B91631" w:rsidRPr="00381EBB">
        <w:rPr>
          <w:rFonts w:asciiTheme="minorHAnsi" w:eastAsia="Times New Roman" w:hAnsiTheme="minorHAnsi" w:cstheme="minorHAnsi"/>
          <w:i/>
          <w:iCs/>
          <w:color w:val="222222"/>
          <w:sz w:val="22"/>
          <w:szCs w:val="22"/>
          <w:lang w:eastAsia="en-GB"/>
        </w:rPr>
        <w:t>KL&amp;WN</w:t>
      </w:r>
      <w:r w:rsidRPr="00065772">
        <w:rPr>
          <w:rFonts w:asciiTheme="minorHAnsi" w:eastAsia="Times New Roman" w:hAnsiTheme="minorHAnsi" w:cstheme="minorHAnsi"/>
          <w:i/>
          <w:iCs/>
          <w:color w:val="222222"/>
          <w:sz w:val="22"/>
          <w:szCs w:val="22"/>
          <w:lang w:eastAsia="en-GB"/>
        </w:rPr>
        <w:t xml:space="preserve"> is trying to get drainage</w:t>
      </w:r>
      <w:r w:rsidR="00B91631" w:rsidRPr="00381EBB">
        <w:rPr>
          <w:rFonts w:asciiTheme="minorHAnsi" w:eastAsia="Times New Roman" w:hAnsiTheme="minorHAnsi" w:cstheme="minorHAnsi"/>
          <w:i/>
          <w:iCs/>
          <w:color w:val="222222"/>
          <w:sz w:val="22"/>
          <w:szCs w:val="22"/>
          <w:lang w:eastAsia="en-GB"/>
        </w:rPr>
        <w:t xml:space="preserve"> </w:t>
      </w:r>
      <w:r w:rsidRPr="00065772">
        <w:rPr>
          <w:rFonts w:asciiTheme="minorHAnsi" w:eastAsia="Times New Roman" w:hAnsiTheme="minorHAnsi" w:cstheme="minorHAnsi"/>
          <w:i/>
          <w:iCs/>
          <w:color w:val="222222"/>
          <w:sz w:val="22"/>
          <w:szCs w:val="22"/>
          <w:lang w:eastAsia="en-GB"/>
        </w:rPr>
        <w:t xml:space="preserve">funding provided by </w:t>
      </w:r>
      <w:r w:rsidR="00B91631" w:rsidRPr="00381EBB">
        <w:rPr>
          <w:rFonts w:asciiTheme="minorHAnsi" w:eastAsia="Times New Roman" w:hAnsiTheme="minorHAnsi" w:cstheme="minorHAnsi"/>
          <w:i/>
          <w:iCs/>
          <w:color w:val="222222"/>
          <w:sz w:val="22"/>
          <w:szCs w:val="22"/>
          <w:lang w:eastAsia="en-GB"/>
        </w:rPr>
        <w:t>Central Government</w:t>
      </w:r>
      <w:r w:rsidRPr="00065772">
        <w:rPr>
          <w:rFonts w:asciiTheme="minorHAnsi" w:eastAsia="Times New Roman" w:hAnsiTheme="minorHAnsi" w:cstheme="minorHAnsi"/>
          <w:i/>
          <w:iCs/>
          <w:color w:val="222222"/>
          <w:sz w:val="22"/>
          <w:szCs w:val="22"/>
          <w:lang w:eastAsia="en-GB"/>
        </w:rPr>
        <w:t xml:space="preserve"> as 3</w:t>
      </w:r>
      <w:r w:rsidR="00B91631" w:rsidRPr="00381EBB">
        <w:rPr>
          <w:rFonts w:asciiTheme="minorHAnsi" w:eastAsia="Times New Roman" w:hAnsiTheme="minorHAnsi" w:cstheme="minorHAnsi"/>
          <w:i/>
          <w:iCs/>
          <w:color w:val="222222"/>
          <w:sz w:val="22"/>
          <w:szCs w:val="22"/>
          <w:lang w:eastAsia="en-GB"/>
        </w:rPr>
        <w:t>p</w:t>
      </w:r>
      <w:r w:rsidRPr="00065772">
        <w:rPr>
          <w:rFonts w:asciiTheme="minorHAnsi" w:eastAsia="Times New Roman" w:hAnsiTheme="minorHAnsi" w:cstheme="minorHAnsi"/>
          <w:i/>
          <w:iCs/>
          <w:color w:val="222222"/>
          <w:sz w:val="22"/>
          <w:szCs w:val="22"/>
          <w:lang w:eastAsia="en-GB"/>
        </w:rPr>
        <w:t xml:space="preserve"> in every 7p on the rates goes to IDBs.</w:t>
      </w:r>
    </w:p>
    <w:p w14:paraId="3AD4192A" w14:textId="77777777" w:rsidR="00065772" w:rsidRPr="00065772" w:rsidRDefault="00065772" w:rsidP="00065772">
      <w:pPr>
        <w:shd w:val="clear" w:color="auto" w:fill="FFFFFF"/>
        <w:spacing w:after="0" w:line="240" w:lineRule="auto"/>
        <w:ind w:left="720"/>
        <w:jc w:val="both"/>
        <w:rPr>
          <w:rFonts w:eastAsia="Times New Roman" w:cstheme="minorHAnsi"/>
          <w:i/>
          <w:iCs/>
          <w:color w:val="222222"/>
          <w:lang w:eastAsia="en-GB"/>
        </w:rPr>
      </w:pPr>
    </w:p>
    <w:p w14:paraId="106E0FB3" w14:textId="77777777" w:rsidR="00B91631" w:rsidRPr="00381EBB" w:rsidRDefault="00B91631" w:rsidP="00B91631">
      <w:pPr>
        <w:pStyle w:val="NoSpacing"/>
        <w:tabs>
          <w:tab w:val="left" w:pos="709"/>
        </w:tabs>
        <w:ind w:left="720"/>
        <w:contextualSpacing/>
        <w:jc w:val="both"/>
        <w:rPr>
          <w:rFonts w:cstheme="minorHAnsi"/>
        </w:rPr>
      </w:pPr>
      <w:r w:rsidRPr="00381EBB">
        <w:rPr>
          <w:rFonts w:cstheme="minorHAnsi"/>
        </w:rPr>
        <w:t>Borough Cllr Spikings was not present at the meeting and no prior written report had been received.</w:t>
      </w:r>
    </w:p>
    <w:p w14:paraId="671E0C51" w14:textId="77777777" w:rsidR="00136FEE" w:rsidRPr="00381EBB" w:rsidRDefault="00136FEE" w:rsidP="00E133F7">
      <w:pPr>
        <w:pStyle w:val="NoSpacing"/>
        <w:tabs>
          <w:tab w:val="left" w:pos="709"/>
        </w:tabs>
        <w:ind w:left="720"/>
        <w:contextualSpacing/>
        <w:jc w:val="both"/>
        <w:rPr>
          <w:rFonts w:cstheme="minorHAnsi"/>
        </w:rPr>
      </w:pPr>
    </w:p>
    <w:p w14:paraId="18F8B573" w14:textId="77777777" w:rsidR="00FE4898" w:rsidRPr="00381EBB" w:rsidRDefault="00FE4898" w:rsidP="00E133F7">
      <w:pPr>
        <w:pStyle w:val="NoSpacing"/>
        <w:tabs>
          <w:tab w:val="left" w:pos="709"/>
        </w:tabs>
        <w:ind w:left="720"/>
        <w:contextualSpacing/>
        <w:jc w:val="both"/>
        <w:rPr>
          <w:rFonts w:cstheme="minorHAnsi"/>
          <w:b/>
          <w:bCs/>
        </w:rPr>
      </w:pPr>
      <w:r w:rsidRPr="00381EBB">
        <w:rPr>
          <w:rFonts w:cstheme="minorHAnsi"/>
          <w:b/>
          <w:bCs/>
        </w:rPr>
        <w:t>Public Participation</w:t>
      </w:r>
    </w:p>
    <w:p w14:paraId="120E0008" w14:textId="3B5E8C8D" w:rsidR="00FE190D" w:rsidRPr="00381EBB" w:rsidRDefault="00C13652" w:rsidP="00E133F7">
      <w:pPr>
        <w:pStyle w:val="NoSpacing"/>
        <w:tabs>
          <w:tab w:val="left" w:pos="709"/>
        </w:tabs>
        <w:ind w:left="720"/>
        <w:contextualSpacing/>
        <w:jc w:val="both"/>
        <w:rPr>
          <w:rFonts w:cstheme="minorHAnsi"/>
        </w:rPr>
      </w:pPr>
      <w:r w:rsidRPr="00381EBB">
        <w:rPr>
          <w:rFonts w:cstheme="minorHAnsi"/>
        </w:rPr>
        <w:t>The members of public did not wish to address the Council.</w:t>
      </w:r>
    </w:p>
    <w:p w14:paraId="5E9505C1" w14:textId="77777777" w:rsidR="00C13652" w:rsidRPr="00381EBB" w:rsidRDefault="00C13652" w:rsidP="00E133F7">
      <w:pPr>
        <w:pStyle w:val="NoSpacing"/>
        <w:tabs>
          <w:tab w:val="left" w:pos="709"/>
        </w:tabs>
        <w:ind w:left="720"/>
        <w:contextualSpacing/>
        <w:jc w:val="both"/>
        <w:rPr>
          <w:rFonts w:cstheme="minorHAnsi"/>
        </w:rPr>
      </w:pPr>
    </w:p>
    <w:p w14:paraId="7F315EE2" w14:textId="042B98C7" w:rsidR="00FE4898" w:rsidRPr="00381EBB" w:rsidRDefault="00FE4898" w:rsidP="00E133F7">
      <w:pPr>
        <w:pStyle w:val="NoSpacing"/>
        <w:tabs>
          <w:tab w:val="left" w:pos="709"/>
        </w:tabs>
        <w:ind w:left="720"/>
        <w:contextualSpacing/>
        <w:jc w:val="both"/>
        <w:rPr>
          <w:rFonts w:cstheme="minorHAnsi"/>
        </w:rPr>
      </w:pPr>
      <w:r w:rsidRPr="00381EBB">
        <w:rPr>
          <w:rFonts w:cstheme="minorHAnsi"/>
        </w:rPr>
        <w:t>The Chairman, Cllr Pegg, resumed the meeting at 7.</w:t>
      </w:r>
      <w:r w:rsidR="00B91631" w:rsidRPr="00381EBB">
        <w:rPr>
          <w:rFonts w:cstheme="minorHAnsi"/>
        </w:rPr>
        <w:t>19</w:t>
      </w:r>
      <w:r w:rsidRPr="00381EBB">
        <w:rPr>
          <w:rFonts w:cstheme="minorHAnsi"/>
        </w:rPr>
        <w:t>pm.</w:t>
      </w:r>
    </w:p>
    <w:p w14:paraId="4DBB893F" w14:textId="77777777" w:rsidR="00F042F1" w:rsidRPr="00381EBB" w:rsidRDefault="00F042F1" w:rsidP="00E133F7">
      <w:pPr>
        <w:pStyle w:val="NoSpacing"/>
        <w:tabs>
          <w:tab w:val="left" w:pos="709"/>
        </w:tabs>
        <w:ind w:left="720"/>
        <w:contextualSpacing/>
        <w:jc w:val="both"/>
        <w:rPr>
          <w:rFonts w:cstheme="minorHAnsi"/>
        </w:rPr>
      </w:pPr>
    </w:p>
    <w:p w14:paraId="655F981C" w14:textId="77777777" w:rsidR="00275519" w:rsidRPr="00381EBB" w:rsidRDefault="00275519" w:rsidP="00D77BD0">
      <w:pPr>
        <w:pStyle w:val="NoSpacing"/>
        <w:numPr>
          <w:ilvl w:val="0"/>
          <w:numId w:val="3"/>
        </w:numPr>
        <w:tabs>
          <w:tab w:val="left" w:pos="709"/>
        </w:tabs>
        <w:ind w:left="709" w:hanging="709"/>
        <w:contextualSpacing/>
        <w:jc w:val="both"/>
        <w:rPr>
          <w:rFonts w:cstheme="minorHAnsi"/>
          <w:b/>
        </w:rPr>
      </w:pPr>
      <w:r w:rsidRPr="00381EBB">
        <w:rPr>
          <w:rFonts w:cstheme="minorHAnsi"/>
          <w:b/>
        </w:rPr>
        <w:t>Finance</w:t>
      </w:r>
    </w:p>
    <w:p w14:paraId="1F5B53E6" w14:textId="77777777" w:rsidR="00275519" w:rsidRPr="00381EBB" w:rsidRDefault="00275519" w:rsidP="00D77BD0">
      <w:pPr>
        <w:pStyle w:val="NoSpacing"/>
        <w:numPr>
          <w:ilvl w:val="1"/>
          <w:numId w:val="3"/>
        </w:numPr>
        <w:tabs>
          <w:tab w:val="left" w:pos="1418"/>
        </w:tabs>
        <w:ind w:left="1418" w:hanging="709"/>
        <w:contextualSpacing/>
        <w:jc w:val="both"/>
        <w:rPr>
          <w:rFonts w:cstheme="minorHAnsi"/>
          <w:b/>
        </w:rPr>
      </w:pPr>
      <w:r w:rsidRPr="00381EBB">
        <w:rPr>
          <w:rFonts w:cstheme="minorHAnsi"/>
          <w:b/>
        </w:rPr>
        <w:t>Bank Reconciliation</w:t>
      </w:r>
    </w:p>
    <w:p w14:paraId="3F5B28E2" w14:textId="7EECC34E" w:rsidR="007B2ED1" w:rsidRPr="00381EBB" w:rsidRDefault="007B2ED1" w:rsidP="00E133F7">
      <w:pPr>
        <w:pStyle w:val="NoSpacing"/>
        <w:ind w:left="709"/>
        <w:contextualSpacing/>
        <w:jc w:val="both"/>
        <w:rPr>
          <w:rFonts w:cstheme="minorHAnsi"/>
        </w:rPr>
      </w:pPr>
      <w:r w:rsidRPr="00381EBB">
        <w:rPr>
          <w:rFonts w:cstheme="minorHAnsi"/>
        </w:rPr>
        <w:t>The Clerk had circulated the bank reconciliation</w:t>
      </w:r>
      <w:r w:rsidR="003F6A86" w:rsidRPr="00381EBB">
        <w:rPr>
          <w:rFonts w:cstheme="minorHAnsi"/>
        </w:rPr>
        <w:t>s</w:t>
      </w:r>
      <w:r w:rsidRPr="00381EBB">
        <w:rPr>
          <w:rFonts w:cstheme="minorHAnsi"/>
        </w:rPr>
        <w:t>, period</w:t>
      </w:r>
      <w:r w:rsidR="00B91631" w:rsidRPr="00381EBB">
        <w:rPr>
          <w:rFonts w:cstheme="minorHAnsi"/>
        </w:rPr>
        <w:t xml:space="preserve">s </w:t>
      </w:r>
      <w:r w:rsidRPr="00381EBB">
        <w:rPr>
          <w:rFonts w:cstheme="minorHAnsi"/>
        </w:rPr>
        <w:t xml:space="preserve">ending </w:t>
      </w:r>
      <w:r w:rsidR="00B91631" w:rsidRPr="00381EBB">
        <w:rPr>
          <w:rFonts w:cstheme="minorHAnsi"/>
        </w:rPr>
        <w:t>November</w:t>
      </w:r>
      <w:r w:rsidR="003F6A86" w:rsidRPr="00381EBB">
        <w:rPr>
          <w:rFonts w:cstheme="minorHAnsi"/>
        </w:rPr>
        <w:t xml:space="preserve"> 2023</w:t>
      </w:r>
      <w:r w:rsidR="00B91631" w:rsidRPr="00381EBB">
        <w:rPr>
          <w:rFonts w:cstheme="minorHAnsi"/>
        </w:rPr>
        <w:t xml:space="preserve"> and December 2023</w:t>
      </w:r>
      <w:r w:rsidRPr="00381EBB">
        <w:rPr>
          <w:rFonts w:cstheme="minorHAnsi"/>
        </w:rPr>
        <w:t>, current bank account statements and finance summary</w:t>
      </w:r>
      <w:r w:rsidR="00F90DD1" w:rsidRPr="00381EBB">
        <w:rPr>
          <w:rFonts w:cstheme="minorHAnsi"/>
        </w:rPr>
        <w:t xml:space="preserve"> with </w:t>
      </w:r>
      <w:r w:rsidRPr="00381EBB">
        <w:rPr>
          <w:rFonts w:cstheme="minorHAnsi"/>
        </w:rPr>
        <w:t>the agenda.  The bank balances were as follows:</w:t>
      </w:r>
    </w:p>
    <w:p w14:paraId="273C43C4" w14:textId="77777777" w:rsidR="007B2ED1" w:rsidRPr="00381EBB" w:rsidRDefault="007B2ED1" w:rsidP="00D77BD0">
      <w:pPr>
        <w:pStyle w:val="NoSpacing"/>
        <w:numPr>
          <w:ilvl w:val="0"/>
          <w:numId w:val="3"/>
        </w:numPr>
        <w:tabs>
          <w:tab w:val="left" w:pos="709"/>
        </w:tabs>
        <w:contextualSpacing/>
        <w:jc w:val="both"/>
        <w:rPr>
          <w:rFonts w:cstheme="minorHAnsi"/>
        </w:rPr>
        <w:sectPr w:rsidR="007B2ED1" w:rsidRPr="00381EBB" w:rsidSect="00515508">
          <w:footerReference w:type="default" r:id="rId8"/>
          <w:pgSz w:w="11906" w:h="16838"/>
          <w:pgMar w:top="567" w:right="851" w:bottom="851" w:left="851" w:header="709" w:footer="851" w:gutter="0"/>
          <w:cols w:space="708"/>
          <w:docGrid w:linePitch="360"/>
        </w:sectPr>
      </w:pPr>
    </w:p>
    <w:p w14:paraId="58DEAB4F" w14:textId="77777777" w:rsidR="00B652EB" w:rsidRPr="00B652EB" w:rsidRDefault="00B652EB" w:rsidP="00B652EB">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sidRPr="00B652EB">
        <w:rPr>
          <w:rFonts w:ascii="Calibri" w:eastAsia="Times New Roman" w:hAnsi="Calibri" w:cs="Times New Roman"/>
          <w:b/>
          <w:bCs/>
          <w:color w:val="000000"/>
          <w:sz w:val="16"/>
          <w:szCs w:val="16"/>
          <w:lang w:eastAsia="en-GB"/>
        </w:rPr>
        <w:lastRenderedPageBreak/>
        <w:t>November 2023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B652EB" w:rsidRPr="00553541" w14:paraId="5784487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15ED694"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5AE6A6"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604F43F2"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BEE8C5B" w14:textId="77777777" w:rsidR="00B652EB" w:rsidRPr="00553541" w:rsidRDefault="00B652EB" w:rsidP="00D46BED">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698B590C" w14:textId="77777777" w:rsidR="00B652EB" w:rsidRPr="00553541" w:rsidRDefault="00B652EB" w:rsidP="00D46BED">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1E400F8" w14:textId="77777777" w:rsidR="00B652EB" w:rsidRPr="00553541" w:rsidRDefault="00B652EB" w:rsidP="00D46BED">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305FB3E" w14:textId="77777777" w:rsidR="00B652EB" w:rsidRPr="00553541" w:rsidRDefault="00B652EB" w:rsidP="00D46BED">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B652EB" w:rsidRPr="00553541" w14:paraId="1176A2DB"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8DE1B37" w14:textId="77777777" w:rsidR="00B652EB" w:rsidRPr="00553541" w:rsidRDefault="00B652EB" w:rsidP="00D46BED">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C6AFBF" w14:textId="77777777"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507.93</w:t>
            </w:r>
          </w:p>
        </w:tc>
        <w:tc>
          <w:tcPr>
            <w:tcW w:w="1984" w:type="dxa"/>
            <w:tcBorders>
              <w:top w:val="single" w:sz="4" w:space="0" w:color="auto"/>
              <w:left w:val="nil"/>
              <w:bottom w:val="single" w:sz="4" w:space="0" w:color="auto"/>
              <w:right w:val="single" w:sz="4" w:space="0" w:color="auto"/>
            </w:tcBorders>
            <w:noWrap/>
            <w:vAlign w:val="center"/>
            <w:hideMark/>
          </w:tcPr>
          <w:p w14:paraId="20511705" w14:textId="77777777"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553541">
              <w:rPr>
                <w:color w:val="2E74B5" w:themeColor="accent1" w:themeShade="BF"/>
                <w:sz w:val="16"/>
                <w:szCs w:val="16"/>
                <w:lang w:eastAsia="en-GB"/>
              </w:rPr>
              <w:t>,</w:t>
            </w:r>
            <w:r>
              <w:rPr>
                <w:color w:val="2E74B5" w:themeColor="accent1" w:themeShade="BF"/>
                <w:sz w:val="16"/>
                <w:szCs w:val="16"/>
                <w:lang w:eastAsia="en-GB"/>
              </w:rPr>
              <w:t>413.77</w:t>
            </w:r>
          </w:p>
        </w:tc>
        <w:tc>
          <w:tcPr>
            <w:tcW w:w="284" w:type="dxa"/>
            <w:noWrap/>
            <w:vAlign w:val="center"/>
            <w:hideMark/>
          </w:tcPr>
          <w:p w14:paraId="61ECCC1E"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5F88AB" w14:textId="77777777" w:rsidR="00B652EB" w:rsidRPr="00553541" w:rsidRDefault="00B652EB" w:rsidP="00D46BE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11.2023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0AE5EE" w14:textId="77777777" w:rsidR="00B652EB" w:rsidRPr="00753C62"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507.93</w:t>
            </w:r>
          </w:p>
        </w:tc>
        <w:tc>
          <w:tcPr>
            <w:tcW w:w="283" w:type="dxa"/>
            <w:noWrap/>
            <w:vAlign w:val="center"/>
            <w:hideMark/>
          </w:tcPr>
          <w:p w14:paraId="6D23C52F"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50814E" w14:textId="77777777" w:rsidR="00B652EB" w:rsidRPr="00553541" w:rsidRDefault="00B652EB" w:rsidP="00D46BE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11.2023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7D5018" w14:textId="77777777" w:rsidR="00B652EB" w:rsidRPr="000417AD"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5,413.77</w:t>
            </w:r>
          </w:p>
        </w:tc>
      </w:tr>
      <w:tr w:rsidR="00B652EB" w:rsidRPr="00553541" w14:paraId="093F0717"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526209" w14:textId="77777777" w:rsidR="00B652EB" w:rsidRPr="00553541" w:rsidRDefault="00B652EB" w:rsidP="00D46BED">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687A8C4" w14:textId="77777777" w:rsidR="00B652EB" w:rsidRPr="00553541" w:rsidRDefault="00B652EB" w:rsidP="00D46BED">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D625B90" w14:textId="77777777" w:rsidR="00B652EB" w:rsidRPr="00553541" w:rsidRDefault="00B652EB" w:rsidP="00D46BED">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5</w:t>
            </w:r>
            <w:r w:rsidRPr="00553541">
              <w:rPr>
                <w:b/>
                <w:color w:val="2E74B5" w:themeColor="accent1" w:themeShade="BF"/>
                <w:sz w:val="16"/>
                <w:szCs w:val="16"/>
                <w:lang w:eastAsia="en-GB"/>
              </w:rPr>
              <w:t>,</w:t>
            </w:r>
            <w:r>
              <w:rPr>
                <w:b/>
                <w:color w:val="2E74B5" w:themeColor="accent1" w:themeShade="BF"/>
                <w:sz w:val="16"/>
                <w:szCs w:val="16"/>
                <w:lang w:eastAsia="en-GB"/>
              </w:rPr>
              <w:t>921.70</w:t>
            </w:r>
          </w:p>
        </w:tc>
        <w:tc>
          <w:tcPr>
            <w:tcW w:w="284" w:type="dxa"/>
            <w:noWrap/>
            <w:vAlign w:val="center"/>
            <w:hideMark/>
          </w:tcPr>
          <w:p w14:paraId="415FA6E3"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922ACF"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810098" w14:textId="77777777" w:rsidR="00B652EB" w:rsidRPr="00553541" w:rsidRDefault="00B652EB" w:rsidP="00D46BED">
            <w:pPr>
              <w:spacing w:after="0" w:line="240" w:lineRule="auto"/>
              <w:ind w:left="34"/>
              <w:jc w:val="right"/>
              <w:rPr>
                <w:sz w:val="16"/>
                <w:szCs w:val="16"/>
                <w:lang w:eastAsia="en-GB"/>
              </w:rPr>
            </w:pPr>
            <w:r>
              <w:rPr>
                <w:sz w:val="16"/>
                <w:szCs w:val="16"/>
                <w:lang w:eastAsia="en-GB"/>
              </w:rPr>
              <w:t xml:space="preserve">1,500.00 </w:t>
            </w:r>
          </w:p>
        </w:tc>
        <w:tc>
          <w:tcPr>
            <w:tcW w:w="283" w:type="dxa"/>
            <w:noWrap/>
            <w:vAlign w:val="center"/>
            <w:hideMark/>
          </w:tcPr>
          <w:p w14:paraId="5F00A64D"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6F8C512"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AD0900" w14:textId="77777777" w:rsidR="00B652EB" w:rsidRPr="00553541" w:rsidRDefault="00B652EB" w:rsidP="00D46BED">
            <w:pPr>
              <w:spacing w:after="0" w:line="240" w:lineRule="auto"/>
              <w:ind w:left="34"/>
              <w:jc w:val="right"/>
              <w:rPr>
                <w:sz w:val="16"/>
                <w:szCs w:val="16"/>
                <w:lang w:eastAsia="en-GB"/>
              </w:rPr>
            </w:pPr>
            <w:r>
              <w:rPr>
                <w:sz w:val="16"/>
                <w:szCs w:val="16"/>
                <w:lang w:eastAsia="en-GB"/>
              </w:rPr>
              <w:t xml:space="preserve">-  </w:t>
            </w:r>
          </w:p>
        </w:tc>
      </w:tr>
      <w:tr w:rsidR="00B652EB" w:rsidRPr="00553541" w14:paraId="3E0BC294"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1FFB8C6"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606AD8"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FEFB9A2"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B15B88"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116EE3"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4D7C552"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1,933.78</w:t>
            </w:r>
          </w:p>
        </w:tc>
        <w:tc>
          <w:tcPr>
            <w:tcW w:w="283" w:type="dxa"/>
            <w:noWrap/>
            <w:vAlign w:val="center"/>
            <w:hideMark/>
          </w:tcPr>
          <w:p w14:paraId="64B99FDF"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3719FC"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ECA893" w14:textId="77777777" w:rsidR="00B652EB" w:rsidRPr="00553541" w:rsidRDefault="00B652EB" w:rsidP="00D46BED">
            <w:pPr>
              <w:spacing w:after="0" w:line="240" w:lineRule="auto"/>
              <w:ind w:left="34"/>
              <w:jc w:val="right"/>
              <w:rPr>
                <w:sz w:val="16"/>
                <w:szCs w:val="16"/>
                <w:lang w:eastAsia="en-GB"/>
              </w:rPr>
            </w:pPr>
            <w:r>
              <w:rPr>
                <w:sz w:val="16"/>
                <w:szCs w:val="16"/>
                <w:lang w:eastAsia="en-GB"/>
              </w:rPr>
              <w:t>- 1,500.00</w:t>
            </w:r>
          </w:p>
        </w:tc>
      </w:tr>
      <w:tr w:rsidR="00B652EB" w:rsidRPr="00553541" w14:paraId="693C683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43483ED"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DB604F9"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AE9912F"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7391EA"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B18FAD" w14:textId="77777777" w:rsidR="00B652EB" w:rsidRPr="00553541" w:rsidRDefault="00B652EB" w:rsidP="00D46BE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30.11.2023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E1DF99" w14:textId="77777777" w:rsidR="00B652EB" w:rsidRPr="00753C62" w:rsidRDefault="00B652EB" w:rsidP="00D46BED">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74.15</w:t>
            </w:r>
          </w:p>
        </w:tc>
        <w:tc>
          <w:tcPr>
            <w:tcW w:w="283" w:type="dxa"/>
            <w:noWrap/>
            <w:vAlign w:val="center"/>
            <w:hideMark/>
          </w:tcPr>
          <w:p w14:paraId="5F4BE52B"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A394BC" w14:textId="77777777" w:rsidR="00B652EB" w:rsidRPr="00553541" w:rsidRDefault="00B652EB" w:rsidP="00D46BE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30.11.2023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8DE2A4" w14:textId="77777777" w:rsidR="00B652EB" w:rsidRPr="000417AD" w:rsidRDefault="00B652EB" w:rsidP="00D46BED">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913.77</w:t>
            </w:r>
          </w:p>
        </w:tc>
      </w:tr>
      <w:tr w:rsidR="00B652EB" w:rsidRPr="00553541" w14:paraId="747F0712"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D781B58"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3BDCC5F"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3562456"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ABCF08D"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652E0F"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A4D150"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6FEB80F"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4E81B06"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618D84"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73839258"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83F4323"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DFF6A76"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A3F50E"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EFCD8CD"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5160B96" w14:textId="77777777" w:rsidR="00B652EB" w:rsidRPr="00CD68D5" w:rsidRDefault="00B652EB" w:rsidP="00D46BED">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49C74E89" w14:textId="77777777" w:rsidR="00B652EB" w:rsidRPr="00320911" w:rsidRDefault="00B652EB" w:rsidP="00D46BED">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E1CBDD3"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AB429C"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27375B"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17FAE0C"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9923694"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4481F1"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507.93</w:t>
            </w:r>
          </w:p>
        </w:tc>
        <w:tc>
          <w:tcPr>
            <w:tcW w:w="1984" w:type="dxa"/>
            <w:tcBorders>
              <w:top w:val="single" w:sz="4" w:space="0" w:color="auto"/>
              <w:left w:val="nil"/>
              <w:bottom w:val="single" w:sz="4" w:space="0" w:color="auto"/>
              <w:right w:val="single" w:sz="4" w:space="0" w:color="auto"/>
            </w:tcBorders>
            <w:noWrap/>
            <w:vAlign w:val="center"/>
            <w:hideMark/>
          </w:tcPr>
          <w:p w14:paraId="7439BA89"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5</w:t>
            </w:r>
            <w:r w:rsidRPr="00553541">
              <w:rPr>
                <w:b/>
                <w:sz w:val="16"/>
                <w:szCs w:val="16"/>
                <w:lang w:eastAsia="en-GB"/>
              </w:rPr>
              <w:t>,</w:t>
            </w:r>
            <w:r>
              <w:rPr>
                <w:b/>
                <w:sz w:val="16"/>
                <w:szCs w:val="16"/>
                <w:lang w:eastAsia="en-GB"/>
              </w:rPr>
              <w:t>413.77</w:t>
            </w:r>
          </w:p>
        </w:tc>
        <w:tc>
          <w:tcPr>
            <w:tcW w:w="284" w:type="dxa"/>
            <w:noWrap/>
            <w:vAlign w:val="center"/>
            <w:hideMark/>
          </w:tcPr>
          <w:p w14:paraId="65B61E9E" w14:textId="77777777" w:rsidR="00B652EB" w:rsidRPr="00553541" w:rsidRDefault="00B652EB" w:rsidP="00D46BED">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16C16F30"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5D34B79"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66031BEC"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532B11"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A7E818"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2E9D1C7D"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A44C737"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9B8668"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8804688"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5</w:t>
            </w:r>
            <w:r w:rsidRPr="00553541">
              <w:rPr>
                <w:b/>
                <w:sz w:val="16"/>
                <w:szCs w:val="16"/>
                <w:lang w:eastAsia="en-GB"/>
              </w:rPr>
              <w:t>,</w:t>
            </w:r>
            <w:r>
              <w:rPr>
                <w:b/>
                <w:sz w:val="16"/>
                <w:szCs w:val="16"/>
                <w:lang w:eastAsia="en-GB"/>
              </w:rPr>
              <w:t>921.70</w:t>
            </w:r>
          </w:p>
        </w:tc>
        <w:tc>
          <w:tcPr>
            <w:tcW w:w="284" w:type="dxa"/>
            <w:noWrap/>
            <w:vAlign w:val="center"/>
            <w:hideMark/>
          </w:tcPr>
          <w:p w14:paraId="7C1EA7E5" w14:textId="77777777" w:rsidR="00B652EB" w:rsidRPr="00553541" w:rsidRDefault="00B652EB" w:rsidP="00D46BED">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1BE9E3"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E8804F"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6E8F1E2E"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85AF7E"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AA3417"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4C6BEC19"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C5AC1D9"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0CB84E4" w14:textId="77777777" w:rsidR="00B652EB" w:rsidRPr="00553541" w:rsidRDefault="00B652EB" w:rsidP="00D46BED">
            <w:pPr>
              <w:spacing w:after="0" w:line="240" w:lineRule="auto"/>
              <w:ind w:left="34"/>
              <w:jc w:val="right"/>
              <w:rPr>
                <w:sz w:val="16"/>
                <w:szCs w:val="16"/>
                <w:lang w:eastAsia="en-GB"/>
              </w:rPr>
            </w:pPr>
            <w:r>
              <w:rPr>
                <w:sz w:val="16"/>
                <w:szCs w:val="16"/>
                <w:lang w:eastAsia="en-GB"/>
              </w:rPr>
              <w:t xml:space="preserve">1,500.00 </w:t>
            </w:r>
          </w:p>
        </w:tc>
        <w:tc>
          <w:tcPr>
            <w:tcW w:w="1984" w:type="dxa"/>
            <w:tcBorders>
              <w:top w:val="single" w:sz="4" w:space="0" w:color="auto"/>
              <w:left w:val="nil"/>
              <w:bottom w:val="single" w:sz="4" w:space="0" w:color="auto"/>
              <w:right w:val="single" w:sz="4" w:space="0" w:color="auto"/>
            </w:tcBorders>
            <w:noWrap/>
            <w:vAlign w:val="center"/>
            <w:hideMark/>
          </w:tcPr>
          <w:p w14:paraId="3AB5D740" w14:textId="77777777" w:rsidR="00B652EB" w:rsidRPr="00553541" w:rsidRDefault="00B652EB" w:rsidP="00D46BED">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6D0F8378"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7338EE7"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FDF494"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2C9CC89A"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C898EF"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9FCC42"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3D37D900"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34D590A"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95DCC4C"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1,933.78</w:t>
            </w:r>
          </w:p>
        </w:tc>
        <w:tc>
          <w:tcPr>
            <w:tcW w:w="1984" w:type="dxa"/>
            <w:tcBorders>
              <w:top w:val="single" w:sz="4" w:space="0" w:color="auto"/>
              <w:left w:val="nil"/>
              <w:bottom w:val="single" w:sz="4" w:space="0" w:color="auto"/>
              <w:right w:val="single" w:sz="4" w:space="0" w:color="auto"/>
            </w:tcBorders>
            <w:noWrap/>
            <w:vAlign w:val="center"/>
            <w:hideMark/>
          </w:tcPr>
          <w:p w14:paraId="0E733629" w14:textId="77777777" w:rsidR="00B652EB" w:rsidRPr="00553541" w:rsidRDefault="00B652EB" w:rsidP="00D46BED">
            <w:pPr>
              <w:spacing w:after="0" w:line="240" w:lineRule="auto"/>
              <w:ind w:left="34"/>
              <w:jc w:val="right"/>
              <w:rPr>
                <w:sz w:val="16"/>
                <w:szCs w:val="16"/>
                <w:lang w:eastAsia="en-GB"/>
              </w:rPr>
            </w:pPr>
            <w:r>
              <w:rPr>
                <w:sz w:val="16"/>
                <w:szCs w:val="16"/>
                <w:lang w:eastAsia="en-GB"/>
              </w:rPr>
              <w:t>- 1,500.00</w:t>
            </w:r>
          </w:p>
        </w:tc>
        <w:tc>
          <w:tcPr>
            <w:tcW w:w="284" w:type="dxa"/>
            <w:noWrap/>
            <w:vAlign w:val="center"/>
            <w:hideMark/>
          </w:tcPr>
          <w:p w14:paraId="74F17F5C"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FAFDCA9"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B1437E"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3771B9A"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B6AD331"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34B605"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23D3CE8E"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228CA028" w14:textId="77777777" w:rsidR="00B652EB" w:rsidRPr="00553541" w:rsidRDefault="00B652EB" w:rsidP="00D46BED">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7E8D921" w14:textId="77777777"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74.15</w:t>
            </w:r>
          </w:p>
        </w:tc>
        <w:tc>
          <w:tcPr>
            <w:tcW w:w="1984" w:type="dxa"/>
            <w:tcBorders>
              <w:top w:val="single" w:sz="4" w:space="0" w:color="auto"/>
              <w:left w:val="nil"/>
              <w:bottom w:val="single" w:sz="4" w:space="0" w:color="auto"/>
              <w:right w:val="single" w:sz="4" w:space="0" w:color="auto"/>
            </w:tcBorders>
            <w:noWrap/>
            <w:vAlign w:val="center"/>
            <w:hideMark/>
          </w:tcPr>
          <w:p w14:paraId="0ADE7C1E" w14:textId="77777777"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913.77</w:t>
            </w:r>
          </w:p>
        </w:tc>
        <w:tc>
          <w:tcPr>
            <w:tcW w:w="284" w:type="dxa"/>
            <w:noWrap/>
            <w:vAlign w:val="center"/>
            <w:hideMark/>
          </w:tcPr>
          <w:p w14:paraId="144C360F"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C2A8E7"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D67C63"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76EACF8"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EE791C"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A93145"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EE2524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A7D0B1" w14:textId="77777777" w:rsidR="00B652EB" w:rsidRPr="00553541" w:rsidRDefault="00B652EB" w:rsidP="00D46BED">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FDC522" w14:textId="77777777" w:rsidR="00B652EB" w:rsidRPr="00553541" w:rsidRDefault="00B652EB" w:rsidP="00D46BED">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98070FC" w14:textId="77777777" w:rsidR="00B652EB" w:rsidRPr="00553541" w:rsidRDefault="00B652EB" w:rsidP="00D46BED">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987.92</w:t>
            </w:r>
          </w:p>
        </w:tc>
        <w:tc>
          <w:tcPr>
            <w:tcW w:w="284" w:type="dxa"/>
            <w:noWrap/>
            <w:vAlign w:val="center"/>
            <w:hideMark/>
          </w:tcPr>
          <w:p w14:paraId="3F7B3FE6"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4F37EA" w14:textId="77777777" w:rsidR="00B652EB" w:rsidRPr="00092765" w:rsidRDefault="00B652EB" w:rsidP="00D46BED">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20F249"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02FBB21D" w14:textId="77777777" w:rsidR="00B652EB" w:rsidRPr="00C9561A" w:rsidRDefault="00B652EB" w:rsidP="00D46BED">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ECC2FA" w14:textId="77777777" w:rsidR="00B652EB" w:rsidRPr="00092765" w:rsidRDefault="00B652EB" w:rsidP="00D46BED">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00AC63"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B652EB" w:rsidRPr="00553541" w14:paraId="50FA65DC"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B7C7118" w14:textId="77777777" w:rsidR="00B652EB" w:rsidRPr="00553541" w:rsidRDefault="00B652EB" w:rsidP="00D46BED">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00BA21A" w14:textId="77777777" w:rsidR="00B652EB" w:rsidRPr="00553541" w:rsidRDefault="00B652EB" w:rsidP="00D46BED">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9568700" w14:textId="77777777" w:rsidR="00B652EB" w:rsidRPr="00553541" w:rsidRDefault="00B652EB" w:rsidP="00D46BED">
            <w:pPr>
              <w:spacing w:after="0" w:line="240" w:lineRule="auto"/>
              <w:ind w:left="34"/>
              <w:jc w:val="right"/>
              <w:rPr>
                <w:color w:val="FF0000"/>
                <w:sz w:val="16"/>
                <w:szCs w:val="16"/>
                <w:lang w:eastAsia="en-GB"/>
              </w:rPr>
            </w:pPr>
          </w:p>
        </w:tc>
        <w:tc>
          <w:tcPr>
            <w:tcW w:w="284" w:type="dxa"/>
            <w:noWrap/>
            <w:vAlign w:val="center"/>
            <w:hideMark/>
          </w:tcPr>
          <w:p w14:paraId="0785F6C0"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57DF05"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13904A"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3893600B"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D854E6"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3DB94B" w14:textId="77777777" w:rsidR="00B652EB" w:rsidRPr="00CD68D5" w:rsidRDefault="00B652EB" w:rsidP="00D46BED">
            <w:pPr>
              <w:spacing w:after="0" w:line="240" w:lineRule="auto"/>
              <w:ind w:left="34"/>
              <w:jc w:val="right"/>
              <w:rPr>
                <w:rFonts w:cs="Times New Roman"/>
                <w:color w:val="FF0000"/>
                <w:sz w:val="16"/>
                <w:szCs w:val="16"/>
              </w:rPr>
            </w:pPr>
          </w:p>
        </w:tc>
      </w:tr>
      <w:tr w:rsidR="00B652EB" w:rsidRPr="00553541" w14:paraId="68119FD1"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1228D41"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591B269"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17617AD"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A76FDCB"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F34C8F"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CCCE83"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51B32C9"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F780F88"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F884F5"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560F9A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72CF596"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D63B1B"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FA65CD0"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C4387E1"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5C0A74C"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DEB8F2"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5D69E771"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2E0B77D"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BFD4B" w14:textId="77777777" w:rsidR="00B652EB" w:rsidRPr="00CD68D5" w:rsidRDefault="00B652EB" w:rsidP="00D46BED">
            <w:pPr>
              <w:spacing w:after="0" w:line="240" w:lineRule="auto"/>
              <w:ind w:left="34"/>
              <w:jc w:val="right"/>
              <w:rPr>
                <w:rFonts w:cs="Times New Roman"/>
                <w:color w:val="FF0000"/>
                <w:sz w:val="16"/>
                <w:szCs w:val="16"/>
              </w:rPr>
            </w:pPr>
          </w:p>
        </w:tc>
      </w:tr>
      <w:tr w:rsidR="00B652EB" w:rsidRPr="00553541" w14:paraId="50514F5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455E8C9" w14:textId="77777777" w:rsidR="00B652EB" w:rsidRPr="00553541" w:rsidRDefault="00B652EB" w:rsidP="00D46BED">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ED0498D" w14:textId="77777777" w:rsidR="00B652EB" w:rsidRPr="00553541" w:rsidRDefault="00B652EB" w:rsidP="00D46BED">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A27A98" w14:textId="77777777" w:rsidR="00B652EB" w:rsidRPr="00553541" w:rsidRDefault="00B652EB" w:rsidP="00D46BED">
            <w:pPr>
              <w:spacing w:after="0" w:line="240" w:lineRule="auto"/>
              <w:ind w:left="34"/>
              <w:jc w:val="right"/>
              <w:rPr>
                <w:b/>
                <w:sz w:val="16"/>
                <w:szCs w:val="16"/>
                <w:lang w:eastAsia="en-GB"/>
              </w:rPr>
            </w:pPr>
          </w:p>
        </w:tc>
        <w:tc>
          <w:tcPr>
            <w:tcW w:w="284" w:type="dxa"/>
            <w:noWrap/>
            <w:vAlign w:val="center"/>
            <w:hideMark/>
          </w:tcPr>
          <w:p w14:paraId="7F45E0EC"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D2B76B" w14:textId="77777777" w:rsidR="00B652EB" w:rsidRPr="0009276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D35D1C"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63A7E1D2" w14:textId="77777777" w:rsidR="00B652EB" w:rsidRPr="00C9561A" w:rsidRDefault="00B652EB" w:rsidP="00D46BED">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F2FA6" w14:textId="77777777" w:rsidR="00B652EB" w:rsidRPr="00092765" w:rsidRDefault="00B652EB" w:rsidP="00D46BED">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3BE89"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B652EB" w:rsidRPr="00553541" w14:paraId="0C44E693"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A5D473E"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830DC9"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74.15</w:t>
            </w:r>
          </w:p>
        </w:tc>
        <w:tc>
          <w:tcPr>
            <w:tcW w:w="1984" w:type="dxa"/>
            <w:tcBorders>
              <w:top w:val="single" w:sz="4" w:space="0" w:color="auto"/>
              <w:left w:val="nil"/>
              <w:bottom w:val="single" w:sz="4" w:space="0" w:color="auto"/>
              <w:right w:val="single" w:sz="4" w:space="0" w:color="auto"/>
            </w:tcBorders>
            <w:noWrap/>
            <w:vAlign w:val="center"/>
            <w:hideMark/>
          </w:tcPr>
          <w:p w14:paraId="09B49FF4"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913.77</w:t>
            </w:r>
          </w:p>
        </w:tc>
        <w:tc>
          <w:tcPr>
            <w:tcW w:w="284" w:type="dxa"/>
            <w:noWrap/>
            <w:vAlign w:val="center"/>
            <w:hideMark/>
          </w:tcPr>
          <w:p w14:paraId="71691580"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76AC2BD"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BDB497"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C5B5DB"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DE8AD2"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806238" w14:textId="77777777" w:rsidR="00B652EB" w:rsidRPr="00553541" w:rsidRDefault="00B652EB" w:rsidP="00D46BED">
            <w:pPr>
              <w:spacing w:after="0" w:line="240" w:lineRule="auto"/>
              <w:ind w:left="34"/>
              <w:jc w:val="right"/>
              <w:rPr>
                <w:rFonts w:cs="Times New Roman"/>
                <w:sz w:val="16"/>
                <w:szCs w:val="16"/>
              </w:rPr>
            </w:pPr>
          </w:p>
        </w:tc>
      </w:tr>
      <w:tr w:rsidR="00B652EB" w:rsidRPr="00553541" w14:paraId="1CCBA480" w14:textId="77777777" w:rsidTr="00D46BE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A4E3BEA"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5D67C9"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635373"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987.92</w:t>
            </w:r>
          </w:p>
        </w:tc>
        <w:tc>
          <w:tcPr>
            <w:tcW w:w="284" w:type="dxa"/>
            <w:noWrap/>
            <w:vAlign w:val="center"/>
            <w:hideMark/>
          </w:tcPr>
          <w:p w14:paraId="55853CEA"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37ECA8D"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2D727D" w14:textId="77777777"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74.15</w:t>
            </w:r>
          </w:p>
        </w:tc>
        <w:tc>
          <w:tcPr>
            <w:tcW w:w="283" w:type="dxa"/>
            <w:noWrap/>
            <w:vAlign w:val="center"/>
            <w:hideMark/>
          </w:tcPr>
          <w:p w14:paraId="048E1B93" w14:textId="77777777" w:rsidR="00B652EB" w:rsidRPr="00553541" w:rsidRDefault="00B652EB" w:rsidP="00D46BED">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AC49B09"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7C90CB" w14:textId="77777777"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913.77</w:t>
            </w:r>
          </w:p>
        </w:tc>
      </w:tr>
      <w:tr w:rsidR="00B652EB" w:rsidRPr="00553541" w14:paraId="3439344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72736E" w14:textId="77777777" w:rsidR="00B652EB" w:rsidRPr="00553541" w:rsidRDefault="00B652EB" w:rsidP="00D46BED">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C30DE5"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F8AFE1"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0803297"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121A6B9"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05AED8" w14:textId="77777777" w:rsidR="00B652EB" w:rsidRPr="00553541" w:rsidRDefault="00B652EB" w:rsidP="00D46BED">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C1171AF" w14:textId="77777777" w:rsidR="00B652EB" w:rsidRPr="00553541" w:rsidRDefault="00B652EB" w:rsidP="00D46BED">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442F88D"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4618FA" w14:textId="77777777"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987.92</w:t>
            </w:r>
          </w:p>
        </w:tc>
      </w:tr>
      <w:tr w:rsidR="00B652EB" w:rsidRPr="00553541" w14:paraId="692FBACD" w14:textId="77777777" w:rsidTr="00D46BE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119701E0" w14:textId="77777777" w:rsidR="00B652EB" w:rsidRPr="00553541" w:rsidRDefault="00B652EB" w:rsidP="00D46BED">
            <w:pPr>
              <w:spacing w:after="0" w:line="240" w:lineRule="auto"/>
              <w:ind w:left="34"/>
              <w:jc w:val="right"/>
              <w:rPr>
                <w:sz w:val="16"/>
                <w:szCs w:val="16"/>
                <w:lang w:eastAsia="en-GB"/>
              </w:rPr>
            </w:pPr>
          </w:p>
        </w:tc>
      </w:tr>
      <w:tr w:rsidR="00B652EB" w:rsidRPr="00553541" w14:paraId="0BF650A2" w14:textId="77777777" w:rsidTr="00D46BE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671E2ECD"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Earmarked Funds</w:t>
            </w:r>
          </w:p>
        </w:tc>
      </w:tr>
      <w:tr w:rsidR="00B652EB" w:rsidRPr="00553541" w14:paraId="4281EBAB"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3800862" w14:textId="77777777" w:rsidR="00B652EB" w:rsidRPr="00553541" w:rsidRDefault="00B652EB" w:rsidP="00D46BED">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CE4D8C" w14:textId="77777777" w:rsidR="00B652EB" w:rsidRPr="00553541" w:rsidRDefault="00B652EB" w:rsidP="00D46BED">
            <w:pPr>
              <w:spacing w:after="0" w:line="240" w:lineRule="auto"/>
              <w:ind w:left="34"/>
              <w:jc w:val="right"/>
              <w:rPr>
                <w:sz w:val="16"/>
                <w:szCs w:val="16"/>
                <w:lang w:eastAsia="en-GB"/>
              </w:rPr>
            </w:pPr>
            <w:r>
              <w:rPr>
                <w:sz w:val="16"/>
                <w:szCs w:val="16"/>
                <w:lang w:eastAsia="en-GB"/>
              </w:rPr>
              <w:t>1,750</w:t>
            </w:r>
            <w:r w:rsidRPr="00553541">
              <w:rPr>
                <w:sz w:val="16"/>
                <w:szCs w:val="16"/>
                <w:lang w:eastAsia="en-GB"/>
              </w:rPr>
              <w:t xml:space="preserve">.00 </w:t>
            </w:r>
          </w:p>
        </w:tc>
      </w:tr>
      <w:tr w:rsidR="00B652EB" w:rsidRPr="00553541" w14:paraId="21306934"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3AE9F9" w14:textId="77777777" w:rsidR="00B652EB" w:rsidRPr="00553541" w:rsidRDefault="00B652EB" w:rsidP="00D46BED">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2EA9AF" w14:textId="77777777" w:rsidR="00B652EB" w:rsidRPr="00553541" w:rsidRDefault="00B652EB" w:rsidP="00D46BED">
            <w:pPr>
              <w:spacing w:after="0" w:line="240" w:lineRule="auto"/>
              <w:ind w:left="34"/>
              <w:jc w:val="right"/>
              <w:rPr>
                <w:sz w:val="16"/>
                <w:szCs w:val="16"/>
                <w:lang w:eastAsia="en-GB"/>
              </w:rPr>
            </w:pPr>
            <w:r>
              <w:rPr>
                <w:sz w:val="16"/>
                <w:szCs w:val="16"/>
                <w:lang w:eastAsia="en-GB"/>
              </w:rPr>
              <w:t>954.00</w:t>
            </w:r>
            <w:r w:rsidRPr="00553541">
              <w:rPr>
                <w:sz w:val="16"/>
                <w:szCs w:val="16"/>
                <w:lang w:eastAsia="en-GB"/>
              </w:rPr>
              <w:t xml:space="preserve"> </w:t>
            </w:r>
          </w:p>
        </w:tc>
      </w:tr>
      <w:tr w:rsidR="00B652EB" w:rsidRPr="00553541" w14:paraId="740CCC82"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40C66E" w14:textId="77777777" w:rsidR="00B652EB" w:rsidRPr="00553541" w:rsidRDefault="00B652EB" w:rsidP="00D46BED">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09624C" w14:textId="77777777" w:rsidR="00B652EB" w:rsidRPr="00553541" w:rsidRDefault="00B652EB" w:rsidP="00D46BED">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B652EB" w:rsidRPr="00553541" w14:paraId="39028B3E"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2A0E7B55" w14:textId="77777777" w:rsidR="00B652EB" w:rsidRPr="00553541" w:rsidRDefault="00B652EB" w:rsidP="00D46BED">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89E3922" w14:textId="77777777" w:rsidR="00B652EB" w:rsidRPr="00553541" w:rsidRDefault="00B652EB" w:rsidP="00D46BED">
            <w:pPr>
              <w:spacing w:after="0" w:line="240" w:lineRule="auto"/>
              <w:ind w:left="34"/>
              <w:jc w:val="right"/>
              <w:rPr>
                <w:sz w:val="16"/>
                <w:szCs w:val="16"/>
                <w:lang w:eastAsia="en-GB"/>
              </w:rPr>
            </w:pPr>
            <w:r>
              <w:rPr>
                <w:sz w:val="16"/>
                <w:szCs w:val="16"/>
                <w:lang w:eastAsia="en-GB"/>
              </w:rPr>
              <w:t>-</w:t>
            </w:r>
          </w:p>
        </w:tc>
      </w:tr>
      <w:tr w:rsidR="00B652EB" w:rsidRPr="00553541" w14:paraId="510AEBED"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A4A4B6" w14:textId="77777777" w:rsidR="00B652EB" w:rsidRPr="00553541" w:rsidRDefault="00B652EB" w:rsidP="00D46BED">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44FB622" w14:textId="77777777" w:rsidR="00B652EB" w:rsidRPr="00553541" w:rsidRDefault="00B652EB" w:rsidP="00D46BED">
            <w:pPr>
              <w:spacing w:after="0" w:line="240" w:lineRule="auto"/>
              <w:ind w:left="34"/>
              <w:jc w:val="right"/>
              <w:rPr>
                <w:sz w:val="16"/>
                <w:szCs w:val="16"/>
                <w:lang w:eastAsia="en-GB"/>
              </w:rPr>
            </w:pPr>
            <w:r>
              <w:rPr>
                <w:sz w:val="16"/>
                <w:szCs w:val="16"/>
                <w:lang w:eastAsia="en-GB"/>
              </w:rPr>
              <w:t>112.24</w:t>
            </w:r>
          </w:p>
        </w:tc>
      </w:tr>
      <w:tr w:rsidR="00B652EB" w:rsidRPr="00553541" w14:paraId="7826326A"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2B09B811" w14:textId="77777777" w:rsidR="00B652EB" w:rsidRPr="00553541" w:rsidRDefault="00B652EB" w:rsidP="00D46BED">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EE73D44" w14:textId="77777777" w:rsidR="00B652EB" w:rsidRPr="00553541" w:rsidRDefault="00B652EB" w:rsidP="00D46BED">
            <w:pPr>
              <w:spacing w:after="0" w:line="240" w:lineRule="auto"/>
              <w:ind w:left="34"/>
              <w:jc w:val="right"/>
              <w:rPr>
                <w:sz w:val="16"/>
                <w:szCs w:val="16"/>
                <w:lang w:eastAsia="en-GB"/>
              </w:rPr>
            </w:pPr>
            <w:r>
              <w:rPr>
                <w:sz w:val="16"/>
                <w:szCs w:val="16"/>
                <w:lang w:eastAsia="en-GB"/>
              </w:rPr>
              <w:t>75.00</w:t>
            </w:r>
          </w:p>
        </w:tc>
      </w:tr>
      <w:tr w:rsidR="00B652EB" w:rsidRPr="00553541" w14:paraId="554C0238"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690F1B" w14:textId="77777777" w:rsidR="00B652EB" w:rsidRPr="00553541" w:rsidRDefault="00B652EB" w:rsidP="00D46BED">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5756FBA" w14:textId="77777777" w:rsidR="00B652EB" w:rsidRPr="00553541" w:rsidRDefault="00B652EB" w:rsidP="00D46BED">
            <w:pPr>
              <w:spacing w:after="0" w:line="240" w:lineRule="auto"/>
              <w:ind w:left="34"/>
              <w:jc w:val="right"/>
              <w:rPr>
                <w:sz w:val="16"/>
                <w:szCs w:val="16"/>
                <w:lang w:eastAsia="en-GB"/>
              </w:rPr>
            </w:pPr>
            <w:r>
              <w:rPr>
                <w:sz w:val="16"/>
                <w:szCs w:val="16"/>
                <w:lang w:eastAsia="en-GB"/>
              </w:rPr>
              <w:t>228.00</w:t>
            </w:r>
          </w:p>
        </w:tc>
      </w:tr>
      <w:tr w:rsidR="00B652EB" w:rsidRPr="00553541" w14:paraId="505BE613"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FFDFB67" w14:textId="77777777" w:rsidR="00B652EB" w:rsidRPr="00553541" w:rsidRDefault="00B652EB" w:rsidP="00D46BED">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2DA28F30" w14:textId="77777777" w:rsidR="00B652EB" w:rsidRPr="00553541" w:rsidRDefault="00B652EB" w:rsidP="00D46BED">
            <w:pPr>
              <w:spacing w:after="0" w:line="240" w:lineRule="auto"/>
              <w:ind w:left="34"/>
              <w:jc w:val="right"/>
              <w:rPr>
                <w:sz w:val="16"/>
                <w:szCs w:val="16"/>
                <w:lang w:eastAsia="en-GB"/>
              </w:rPr>
            </w:pPr>
          </w:p>
        </w:tc>
      </w:tr>
      <w:tr w:rsidR="00B652EB" w:rsidRPr="00553541" w14:paraId="57FD9615" w14:textId="77777777" w:rsidTr="00D46BE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096453C" w14:textId="77777777" w:rsidR="00B652EB" w:rsidRPr="00553541" w:rsidRDefault="00B652EB" w:rsidP="00D46BED">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EB02EF" w14:textId="77777777" w:rsidR="00B652EB" w:rsidRPr="00553541" w:rsidRDefault="00B652EB" w:rsidP="00D46BED">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5DC79A6"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337B37"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0AE9BD" w14:textId="77777777" w:rsidR="00B652EB" w:rsidRPr="00553541" w:rsidRDefault="00B652EB" w:rsidP="00D46BED">
            <w:pPr>
              <w:spacing w:after="0" w:line="240" w:lineRule="auto"/>
              <w:ind w:left="34"/>
              <w:jc w:val="right"/>
              <w:rPr>
                <w:b/>
                <w:color w:val="000000"/>
                <w:sz w:val="16"/>
                <w:szCs w:val="16"/>
                <w:lang w:eastAsia="en-GB"/>
              </w:rPr>
            </w:pPr>
            <w:r>
              <w:rPr>
                <w:b/>
                <w:sz w:val="16"/>
                <w:szCs w:val="16"/>
                <w:lang w:eastAsia="en-GB"/>
              </w:rPr>
              <w:t>3</w:t>
            </w:r>
            <w:r w:rsidRPr="00553541">
              <w:rPr>
                <w:b/>
                <w:sz w:val="16"/>
                <w:szCs w:val="16"/>
                <w:lang w:eastAsia="en-GB"/>
              </w:rPr>
              <w:t>,</w:t>
            </w:r>
            <w:r>
              <w:rPr>
                <w:b/>
                <w:sz w:val="16"/>
                <w:szCs w:val="16"/>
                <w:lang w:eastAsia="en-GB"/>
              </w:rPr>
              <w:t>987.92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DB5BBC5" w14:textId="77777777" w:rsidR="00B652EB" w:rsidRPr="00553541" w:rsidRDefault="00B652EB" w:rsidP="00D46BED">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F152AD"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r>
      <w:tr w:rsidR="00B652EB" w:rsidRPr="00553541" w14:paraId="2DEAC46D" w14:textId="77777777" w:rsidTr="00D46BE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673784C"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DADF31"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3,619.24</w:t>
            </w:r>
          </w:p>
        </w:tc>
        <w:tc>
          <w:tcPr>
            <w:tcW w:w="284" w:type="dxa"/>
            <w:tcBorders>
              <w:top w:val="nil"/>
              <w:left w:val="nil"/>
              <w:bottom w:val="nil"/>
              <w:right w:val="single" w:sz="4" w:space="0" w:color="auto"/>
            </w:tcBorders>
            <w:noWrap/>
            <w:vAlign w:val="center"/>
            <w:hideMark/>
          </w:tcPr>
          <w:p w14:paraId="15B11DA4"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CAD0F4"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BEF934"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619.24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26B348E"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CBFE61"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368.68</w:t>
            </w:r>
          </w:p>
        </w:tc>
      </w:tr>
    </w:tbl>
    <w:p w14:paraId="227E66BC" w14:textId="77777777" w:rsidR="00B652EB" w:rsidRPr="00B652EB" w:rsidRDefault="00B652EB" w:rsidP="00D77BD0">
      <w:pPr>
        <w:pStyle w:val="ListParagraph"/>
        <w:numPr>
          <w:ilvl w:val="0"/>
          <w:numId w:val="3"/>
        </w:numPr>
        <w:rPr>
          <w:rFonts w:ascii="Calibri" w:eastAsia="Times New Roman" w:hAnsi="Calibri" w:cs="Times New Roman"/>
          <w:sz w:val="16"/>
          <w:szCs w:val="16"/>
          <w:lang w:eastAsia="en-GB"/>
        </w:rPr>
        <w:sectPr w:rsidR="00B652EB" w:rsidRPr="00B652EB" w:rsidSect="00B652EB">
          <w:footerReference w:type="default" r:id="rId9"/>
          <w:pgSz w:w="16838" w:h="11906" w:orient="landscape"/>
          <w:pgMar w:top="851" w:right="851" w:bottom="851" w:left="709" w:header="851" w:footer="709" w:gutter="0"/>
          <w:cols w:space="708"/>
          <w:docGrid w:linePitch="360"/>
        </w:sectPr>
      </w:pPr>
    </w:p>
    <w:p w14:paraId="216F6852"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449CE979"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1DF4B7A1"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278232A5"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7DCC3311"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5136D0FC"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6F0676DD"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4A71A807"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33771870"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17E8A1B1"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710A2371"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3E26356A"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4570670C"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74B5D5F3"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1B52FC33"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32644FA8"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2CF1B1F2"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0A2B748E"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1D5D46A5"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2B4BE3DB"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2002E59D" w14:textId="77777777" w:rsidR="00EA2C37" w:rsidRPr="00EA2C37" w:rsidRDefault="00EA2C37" w:rsidP="00D77BD0">
      <w:pPr>
        <w:pStyle w:val="ListParagraph"/>
        <w:numPr>
          <w:ilvl w:val="0"/>
          <w:numId w:val="11"/>
        </w:numPr>
        <w:tabs>
          <w:tab w:val="left" w:pos="1418"/>
        </w:tabs>
        <w:spacing w:after="0" w:line="240" w:lineRule="auto"/>
        <w:jc w:val="both"/>
        <w:rPr>
          <w:b/>
          <w:vanish/>
        </w:rPr>
      </w:pPr>
    </w:p>
    <w:p w14:paraId="3EA4594D" w14:textId="62360380" w:rsidR="00B652EB" w:rsidRPr="00B652EB" w:rsidRDefault="00B652EB" w:rsidP="00B652EB">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December</w:t>
      </w:r>
      <w:r w:rsidRPr="00B652EB">
        <w:rPr>
          <w:rFonts w:ascii="Calibri" w:eastAsia="Times New Roman" w:hAnsi="Calibri" w:cs="Times New Roman"/>
          <w:b/>
          <w:bCs/>
          <w:color w:val="000000"/>
          <w:sz w:val="16"/>
          <w:szCs w:val="16"/>
          <w:lang w:eastAsia="en-GB"/>
        </w:rPr>
        <w:t xml:space="preserve"> 2023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B652EB" w:rsidRPr="00553541" w14:paraId="0F56D8F4"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202BC09"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DF486AC"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28DF79C9"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204FCCE4" w14:textId="77777777" w:rsidR="00B652EB" w:rsidRPr="00553541" w:rsidRDefault="00B652EB" w:rsidP="00D46BED">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30741B80" w14:textId="77777777" w:rsidR="00B652EB" w:rsidRPr="00553541" w:rsidRDefault="00B652EB" w:rsidP="00D46BED">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14FBAB7" w14:textId="77777777" w:rsidR="00B652EB" w:rsidRPr="00553541" w:rsidRDefault="00B652EB" w:rsidP="00D46BED">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ABAE7AF" w14:textId="77777777" w:rsidR="00B652EB" w:rsidRPr="00553541" w:rsidRDefault="00B652EB" w:rsidP="00D46BED">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B652EB" w:rsidRPr="00553541" w14:paraId="7F766B3D"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1CDBAD9" w14:textId="77777777" w:rsidR="00B652EB" w:rsidRPr="00553541" w:rsidRDefault="00B652EB" w:rsidP="00B652EB">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C85BEC5" w14:textId="35C7CEB4" w:rsidR="00B652EB" w:rsidRPr="00553541" w:rsidRDefault="00B652EB" w:rsidP="00B652E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74.15</w:t>
            </w:r>
          </w:p>
        </w:tc>
        <w:tc>
          <w:tcPr>
            <w:tcW w:w="1984" w:type="dxa"/>
            <w:tcBorders>
              <w:top w:val="single" w:sz="4" w:space="0" w:color="auto"/>
              <w:left w:val="nil"/>
              <w:bottom w:val="single" w:sz="4" w:space="0" w:color="auto"/>
              <w:right w:val="single" w:sz="4" w:space="0" w:color="auto"/>
            </w:tcBorders>
            <w:noWrap/>
            <w:vAlign w:val="center"/>
            <w:hideMark/>
          </w:tcPr>
          <w:p w14:paraId="51F45E49" w14:textId="3283B6CE" w:rsidR="00B652EB" w:rsidRPr="00553541" w:rsidRDefault="00B652EB" w:rsidP="00B652E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913.77</w:t>
            </w:r>
          </w:p>
        </w:tc>
        <w:tc>
          <w:tcPr>
            <w:tcW w:w="284" w:type="dxa"/>
            <w:noWrap/>
            <w:vAlign w:val="center"/>
            <w:hideMark/>
          </w:tcPr>
          <w:p w14:paraId="26D204BE" w14:textId="77777777" w:rsidR="00B652EB" w:rsidRPr="00553541" w:rsidRDefault="00B652EB" w:rsidP="00B652E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0CA7EA" w14:textId="71B15115" w:rsidR="00B652EB" w:rsidRPr="00553541" w:rsidRDefault="00B652EB" w:rsidP="00B652E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12.2023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92B35F" w14:textId="6C184D20" w:rsidR="00B652EB" w:rsidRPr="00753C62" w:rsidRDefault="00B652EB" w:rsidP="00B652E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74.15</w:t>
            </w:r>
          </w:p>
        </w:tc>
        <w:tc>
          <w:tcPr>
            <w:tcW w:w="283" w:type="dxa"/>
            <w:noWrap/>
            <w:vAlign w:val="center"/>
            <w:hideMark/>
          </w:tcPr>
          <w:p w14:paraId="08F8048E" w14:textId="77777777" w:rsidR="00B652EB" w:rsidRPr="00553541" w:rsidRDefault="00B652EB" w:rsidP="00B652E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DD3622D" w14:textId="18C6A481" w:rsidR="00B652EB" w:rsidRPr="00553541" w:rsidRDefault="00B652EB" w:rsidP="00B652E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12.2023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6A20BB" w14:textId="40A40A88" w:rsidR="00B652EB" w:rsidRPr="000417AD" w:rsidRDefault="00B652EB" w:rsidP="00B652E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3,913.77</w:t>
            </w:r>
          </w:p>
        </w:tc>
      </w:tr>
      <w:tr w:rsidR="00B652EB" w:rsidRPr="00553541" w14:paraId="74963481"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CFD0409" w14:textId="77777777" w:rsidR="00B652EB" w:rsidRPr="00553541" w:rsidRDefault="00B652EB" w:rsidP="00B652EB">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90B74C" w14:textId="77777777" w:rsidR="00B652EB" w:rsidRPr="00553541" w:rsidRDefault="00B652EB" w:rsidP="00B652EB">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7D492FB" w14:textId="058C9D7B" w:rsidR="00B652EB" w:rsidRPr="00553541" w:rsidRDefault="00B652EB" w:rsidP="00B652EB">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987.92</w:t>
            </w:r>
          </w:p>
        </w:tc>
        <w:tc>
          <w:tcPr>
            <w:tcW w:w="284" w:type="dxa"/>
            <w:noWrap/>
            <w:vAlign w:val="center"/>
            <w:hideMark/>
          </w:tcPr>
          <w:p w14:paraId="3117A61D" w14:textId="77777777" w:rsidR="00B652EB" w:rsidRPr="00553541" w:rsidRDefault="00B652EB" w:rsidP="00B652E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34C74FB" w14:textId="77777777" w:rsidR="00B652EB" w:rsidRPr="00553541" w:rsidRDefault="00B652EB" w:rsidP="00B652EB">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30C834" w14:textId="5ED08732" w:rsidR="00B652EB" w:rsidRPr="00553541" w:rsidRDefault="00B652EB" w:rsidP="00B652EB">
            <w:pPr>
              <w:spacing w:after="0" w:line="240" w:lineRule="auto"/>
              <w:ind w:left="34"/>
              <w:jc w:val="right"/>
              <w:rPr>
                <w:sz w:val="16"/>
                <w:szCs w:val="16"/>
                <w:lang w:eastAsia="en-GB"/>
              </w:rPr>
            </w:pPr>
            <w:r>
              <w:rPr>
                <w:sz w:val="16"/>
                <w:szCs w:val="16"/>
                <w:lang w:eastAsia="en-GB"/>
              </w:rPr>
              <w:t xml:space="preserve">300.00 </w:t>
            </w:r>
          </w:p>
        </w:tc>
        <w:tc>
          <w:tcPr>
            <w:tcW w:w="283" w:type="dxa"/>
            <w:noWrap/>
            <w:vAlign w:val="center"/>
            <w:hideMark/>
          </w:tcPr>
          <w:p w14:paraId="057D5906" w14:textId="77777777" w:rsidR="00B652EB" w:rsidRPr="00553541" w:rsidRDefault="00B652EB" w:rsidP="00B652E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4CCDE66" w14:textId="31DCFA67" w:rsidR="00B652EB" w:rsidRPr="00553541" w:rsidRDefault="00B652EB" w:rsidP="00B652EB">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7CB0C5" w14:textId="1D68BE41" w:rsidR="00B652EB" w:rsidRPr="00553541" w:rsidRDefault="00B652EB" w:rsidP="00B652EB">
            <w:pPr>
              <w:spacing w:after="0" w:line="240" w:lineRule="auto"/>
              <w:ind w:left="34"/>
              <w:jc w:val="right"/>
              <w:rPr>
                <w:sz w:val="16"/>
                <w:szCs w:val="16"/>
                <w:lang w:eastAsia="en-GB"/>
              </w:rPr>
            </w:pPr>
            <w:r>
              <w:rPr>
                <w:sz w:val="16"/>
                <w:szCs w:val="16"/>
                <w:lang w:eastAsia="en-GB"/>
              </w:rPr>
              <w:t>19.17</w:t>
            </w:r>
          </w:p>
        </w:tc>
      </w:tr>
      <w:tr w:rsidR="00B652EB" w:rsidRPr="00553541" w14:paraId="6EEE2964"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16928E2" w14:textId="77777777" w:rsidR="00B652EB" w:rsidRPr="00553541" w:rsidRDefault="00B652EB" w:rsidP="00B652EB">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522EDB" w14:textId="77777777" w:rsidR="00B652EB" w:rsidRPr="00553541" w:rsidRDefault="00B652EB" w:rsidP="00B652EB">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DC6FB6" w14:textId="77777777" w:rsidR="00B652EB" w:rsidRPr="00553541" w:rsidRDefault="00B652EB" w:rsidP="00B652EB">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CB65F2D" w14:textId="77777777" w:rsidR="00B652EB" w:rsidRPr="00553541" w:rsidRDefault="00B652EB" w:rsidP="00B652E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B6E14D2" w14:textId="77777777" w:rsidR="00B652EB" w:rsidRPr="00553541" w:rsidRDefault="00B652EB" w:rsidP="00B652EB">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217D1B" w14:textId="3BFD6901" w:rsidR="00B652EB" w:rsidRPr="00553541" w:rsidRDefault="00B652EB" w:rsidP="00B652EB">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34.15</w:t>
            </w:r>
          </w:p>
        </w:tc>
        <w:tc>
          <w:tcPr>
            <w:tcW w:w="283" w:type="dxa"/>
            <w:noWrap/>
            <w:vAlign w:val="center"/>
            <w:hideMark/>
          </w:tcPr>
          <w:p w14:paraId="34C92CDB" w14:textId="77777777" w:rsidR="00B652EB" w:rsidRPr="00553541" w:rsidRDefault="00B652EB" w:rsidP="00B652E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4CAA24E" w14:textId="769EF7A8" w:rsidR="00B652EB" w:rsidRPr="00553541" w:rsidRDefault="00B652EB" w:rsidP="00B652EB">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C14E86" w14:textId="4B7B51B4" w:rsidR="00B652EB" w:rsidRPr="00553541" w:rsidRDefault="00B652EB" w:rsidP="00B652EB">
            <w:pPr>
              <w:spacing w:after="0" w:line="240" w:lineRule="auto"/>
              <w:ind w:left="34"/>
              <w:jc w:val="right"/>
              <w:rPr>
                <w:sz w:val="16"/>
                <w:szCs w:val="16"/>
                <w:lang w:eastAsia="en-GB"/>
              </w:rPr>
            </w:pPr>
            <w:r>
              <w:rPr>
                <w:sz w:val="16"/>
                <w:szCs w:val="16"/>
                <w:lang w:eastAsia="en-GB"/>
              </w:rPr>
              <w:t>- 300.00</w:t>
            </w:r>
          </w:p>
        </w:tc>
      </w:tr>
      <w:tr w:rsidR="00B652EB" w:rsidRPr="00553541" w14:paraId="79FDB650"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1B6E2CE" w14:textId="77777777" w:rsidR="00B652EB" w:rsidRPr="00553541" w:rsidRDefault="00B652EB" w:rsidP="00B652EB">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027CDE2" w14:textId="77777777" w:rsidR="00B652EB" w:rsidRPr="00553541" w:rsidRDefault="00B652EB" w:rsidP="00B652EB">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21210CC" w14:textId="77777777" w:rsidR="00B652EB" w:rsidRPr="00553541" w:rsidRDefault="00B652EB" w:rsidP="00B652E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A1B36B3" w14:textId="77777777" w:rsidR="00B652EB" w:rsidRPr="00553541" w:rsidRDefault="00B652EB" w:rsidP="00B652E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10E7402" w14:textId="149D318B" w:rsidR="00B652EB" w:rsidRPr="00553541" w:rsidRDefault="00B652EB" w:rsidP="00B652E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31.12.2023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2851153" w14:textId="6FD7624F" w:rsidR="00B652EB" w:rsidRPr="00753C62" w:rsidRDefault="00B652EB" w:rsidP="00B652EB">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340.00</w:t>
            </w:r>
          </w:p>
        </w:tc>
        <w:tc>
          <w:tcPr>
            <w:tcW w:w="283" w:type="dxa"/>
            <w:noWrap/>
            <w:vAlign w:val="center"/>
            <w:hideMark/>
          </w:tcPr>
          <w:p w14:paraId="65F65127" w14:textId="77777777" w:rsidR="00B652EB" w:rsidRPr="00553541" w:rsidRDefault="00B652EB" w:rsidP="00B652E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5942CC2" w14:textId="6988463B" w:rsidR="00B652EB" w:rsidRPr="00553541" w:rsidRDefault="00B652EB" w:rsidP="00B652E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31.12.2023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85D9B5" w14:textId="33086C53" w:rsidR="00B652EB" w:rsidRPr="000417AD" w:rsidRDefault="00B652EB" w:rsidP="00B652EB">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632.94</w:t>
            </w:r>
          </w:p>
        </w:tc>
      </w:tr>
      <w:tr w:rsidR="00B652EB" w:rsidRPr="00553541" w14:paraId="36D474C9"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54818CC"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EBF5CC"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C41429D"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EA56105"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87CA72"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6E31C9"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378B29A"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689BD5"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2F04B5"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6B4CE6C4"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91257B"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5786B8"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ED8330A"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72AB338"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C2A21BE" w14:textId="77777777" w:rsidR="00B652EB" w:rsidRPr="00CD68D5" w:rsidRDefault="00B652EB" w:rsidP="00D46BED">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75D4AEB" w14:textId="77777777" w:rsidR="00B652EB" w:rsidRPr="00320911" w:rsidRDefault="00B652EB" w:rsidP="00D46BED">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310FEB7E"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ACA1D9C"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EC589"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7FC0F83"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3DF0C8"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34ADAA2" w14:textId="643715EA" w:rsidR="00B652EB" w:rsidRPr="00553541" w:rsidRDefault="00B652EB" w:rsidP="00D46BED">
            <w:pPr>
              <w:spacing w:after="0" w:line="240" w:lineRule="auto"/>
              <w:ind w:left="34"/>
              <w:jc w:val="right"/>
              <w:rPr>
                <w:b/>
                <w:sz w:val="16"/>
                <w:szCs w:val="16"/>
                <w:lang w:eastAsia="en-GB"/>
              </w:rPr>
            </w:pPr>
            <w:r>
              <w:rPr>
                <w:b/>
                <w:sz w:val="16"/>
                <w:szCs w:val="16"/>
                <w:lang w:eastAsia="en-GB"/>
              </w:rPr>
              <w:t>74.15</w:t>
            </w:r>
          </w:p>
        </w:tc>
        <w:tc>
          <w:tcPr>
            <w:tcW w:w="1984" w:type="dxa"/>
            <w:tcBorders>
              <w:top w:val="single" w:sz="4" w:space="0" w:color="auto"/>
              <w:left w:val="nil"/>
              <w:bottom w:val="single" w:sz="4" w:space="0" w:color="auto"/>
              <w:right w:val="single" w:sz="4" w:space="0" w:color="auto"/>
            </w:tcBorders>
            <w:noWrap/>
            <w:vAlign w:val="center"/>
            <w:hideMark/>
          </w:tcPr>
          <w:p w14:paraId="49B2589C" w14:textId="4A6460E2"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913.77</w:t>
            </w:r>
          </w:p>
        </w:tc>
        <w:tc>
          <w:tcPr>
            <w:tcW w:w="284" w:type="dxa"/>
            <w:noWrap/>
            <w:vAlign w:val="center"/>
            <w:hideMark/>
          </w:tcPr>
          <w:p w14:paraId="59FE4624" w14:textId="77777777" w:rsidR="00B652EB" w:rsidRPr="00553541" w:rsidRDefault="00B652EB" w:rsidP="00D46BED">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D5BB62"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4824C15"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55ADA548"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AAAB54"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7B65C6"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3F22EF3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BEBD000"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0975C2A"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9B7966B" w14:textId="31FC6BD5"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987.92</w:t>
            </w:r>
          </w:p>
        </w:tc>
        <w:tc>
          <w:tcPr>
            <w:tcW w:w="284" w:type="dxa"/>
            <w:noWrap/>
            <w:vAlign w:val="center"/>
            <w:hideMark/>
          </w:tcPr>
          <w:p w14:paraId="03125493" w14:textId="77777777" w:rsidR="00B652EB" w:rsidRPr="00553541" w:rsidRDefault="00B652EB" w:rsidP="00D46BED">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1434CBD"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E3D77D"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68CEA54F"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AA8ABCD"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D3CB17"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4697693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A411F13"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51F7E9" w14:textId="0A176D6F" w:rsidR="00B652EB" w:rsidRPr="00553541" w:rsidRDefault="00B652EB" w:rsidP="00D46BED">
            <w:pPr>
              <w:spacing w:after="0" w:line="240" w:lineRule="auto"/>
              <w:ind w:left="34"/>
              <w:jc w:val="right"/>
              <w:rPr>
                <w:sz w:val="16"/>
                <w:szCs w:val="16"/>
                <w:lang w:eastAsia="en-GB"/>
              </w:rPr>
            </w:pPr>
            <w:r>
              <w:rPr>
                <w:sz w:val="16"/>
                <w:szCs w:val="16"/>
                <w:lang w:eastAsia="en-GB"/>
              </w:rPr>
              <w:t xml:space="preserve">300.00 </w:t>
            </w:r>
          </w:p>
        </w:tc>
        <w:tc>
          <w:tcPr>
            <w:tcW w:w="1984" w:type="dxa"/>
            <w:tcBorders>
              <w:top w:val="single" w:sz="4" w:space="0" w:color="auto"/>
              <w:left w:val="nil"/>
              <w:bottom w:val="single" w:sz="4" w:space="0" w:color="auto"/>
              <w:right w:val="single" w:sz="4" w:space="0" w:color="auto"/>
            </w:tcBorders>
            <w:noWrap/>
            <w:vAlign w:val="center"/>
            <w:hideMark/>
          </w:tcPr>
          <w:p w14:paraId="36A0A7F2" w14:textId="3703E2DB" w:rsidR="00B652EB" w:rsidRPr="00553541" w:rsidRDefault="00B652EB" w:rsidP="00D46BED">
            <w:pPr>
              <w:spacing w:after="0" w:line="240" w:lineRule="auto"/>
              <w:ind w:left="34"/>
              <w:jc w:val="right"/>
              <w:rPr>
                <w:sz w:val="16"/>
                <w:szCs w:val="16"/>
                <w:lang w:eastAsia="en-GB"/>
              </w:rPr>
            </w:pPr>
            <w:r>
              <w:rPr>
                <w:sz w:val="16"/>
                <w:szCs w:val="16"/>
                <w:lang w:eastAsia="en-GB"/>
              </w:rPr>
              <w:t xml:space="preserve">19.17    </w:t>
            </w:r>
          </w:p>
        </w:tc>
        <w:tc>
          <w:tcPr>
            <w:tcW w:w="284" w:type="dxa"/>
            <w:noWrap/>
            <w:vAlign w:val="center"/>
            <w:hideMark/>
          </w:tcPr>
          <w:p w14:paraId="4C57C3F5"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E056E0F"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5C3069"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18B9E265"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E2F03A6"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ABD1AB"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B8C75ED"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9ABF929"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5826ABF" w14:textId="728390C1" w:rsidR="00B652EB" w:rsidRPr="00553541" w:rsidRDefault="00B652EB" w:rsidP="00D46BED">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34.15</w:t>
            </w:r>
          </w:p>
        </w:tc>
        <w:tc>
          <w:tcPr>
            <w:tcW w:w="1984" w:type="dxa"/>
            <w:tcBorders>
              <w:top w:val="single" w:sz="4" w:space="0" w:color="auto"/>
              <w:left w:val="nil"/>
              <w:bottom w:val="single" w:sz="4" w:space="0" w:color="auto"/>
              <w:right w:val="single" w:sz="4" w:space="0" w:color="auto"/>
            </w:tcBorders>
            <w:noWrap/>
            <w:vAlign w:val="center"/>
            <w:hideMark/>
          </w:tcPr>
          <w:p w14:paraId="4745D47D" w14:textId="31176899" w:rsidR="00B652EB" w:rsidRPr="00553541" w:rsidRDefault="00B652EB" w:rsidP="00D46BED">
            <w:pPr>
              <w:spacing w:after="0" w:line="240" w:lineRule="auto"/>
              <w:ind w:left="34"/>
              <w:jc w:val="right"/>
              <w:rPr>
                <w:sz w:val="16"/>
                <w:szCs w:val="16"/>
                <w:lang w:eastAsia="en-GB"/>
              </w:rPr>
            </w:pPr>
            <w:r>
              <w:rPr>
                <w:sz w:val="16"/>
                <w:szCs w:val="16"/>
                <w:lang w:eastAsia="en-GB"/>
              </w:rPr>
              <w:t>- 300.00</w:t>
            </w:r>
          </w:p>
        </w:tc>
        <w:tc>
          <w:tcPr>
            <w:tcW w:w="284" w:type="dxa"/>
            <w:noWrap/>
            <w:vAlign w:val="center"/>
            <w:hideMark/>
          </w:tcPr>
          <w:p w14:paraId="5CF5949A"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52C5F0"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807AE8"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9F7CD48"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8B0313"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01A10F"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17DAF04E"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694B56C" w14:textId="77777777" w:rsidR="00B652EB" w:rsidRPr="00553541" w:rsidRDefault="00B652EB" w:rsidP="00D46BED">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00F682" w14:textId="409AFAD7"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340.00</w:t>
            </w:r>
          </w:p>
        </w:tc>
        <w:tc>
          <w:tcPr>
            <w:tcW w:w="1984" w:type="dxa"/>
            <w:tcBorders>
              <w:top w:val="single" w:sz="4" w:space="0" w:color="auto"/>
              <w:left w:val="nil"/>
              <w:bottom w:val="single" w:sz="4" w:space="0" w:color="auto"/>
              <w:right w:val="single" w:sz="4" w:space="0" w:color="auto"/>
            </w:tcBorders>
            <w:noWrap/>
            <w:vAlign w:val="center"/>
            <w:hideMark/>
          </w:tcPr>
          <w:p w14:paraId="39FD9FE2" w14:textId="4B8B02C6" w:rsidR="00B652EB" w:rsidRPr="00553541" w:rsidRDefault="00B652EB" w:rsidP="00D46BE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632.94</w:t>
            </w:r>
          </w:p>
        </w:tc>
        <w:tc>
          <w:tcPr>
            <w:tcW w:w="284" w:type="dxa"/>
            <w:noWrap/>
            <w:vAlign w:val="center"/>
            <w:hideMark/>
          </w:tcPr>
          <w:p w14:paraId="51EB85F4"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7ECE36"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B9CF06"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D47F81D"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064FB1"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2C2D83"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0D7714DD"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541A199" w14:textId="77777777" w:rsidR="00B652EB" w:rsidRPr="00553541" w:rsidRDefault="00B652EB" w:rsidP="00D46BED">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1E14C71" w14:textId="77777777" w:rsidR="00B652EB" w:rsidRPr="00553541" w:rsidRDefault="00B652EB" w:rsidP="00D46BED">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3E4712" w14:textId="284B1637" w:rsidR="00B652EB" w:rsidRPr="00553541" w:rsidRDefault="00B652EB" w:rsidP="00D46BED">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972.94</w:t>
            </w:r>
          </w:p>
        </w:tc>
        <w:tc>
          <w:tcPr>
            <w:tcW w:w="284" w:type="dxa"/>
            <w:noWrap/>
            <w:vAlign w:val="center"/>
            <w:hideMark/>
          </w:tcPr>
          <w:p w14:paraId="5F3943F9"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2F18E69" w14:textId="77777777" w:rsidR="00B652EB" w:rsidRPr="00092765" w:rsidRDefault="00B652EB" w:rsidP="00D46BED">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F11BA5"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77BE9069" w14:textId="77777777" w:rsidR="00B652EB" w:rsidRPr="00C9561A" w:rsidRDefault="00B652EB" w:rsidP="00D46BED">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4B6F591" w14:textId="77777777" w:rsidR="00B652EB" w:rsidRPr="00092765" w:rsidRDefault="00B652EB" w:rsidP="00D46BED">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F7AB65"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B652EB" w:rsidRPr="00553541" w14:paraId="6185BC2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2C682D97" w14:textId="77777777" w:rsidR="00B652EB" w:rsidRPr="00553541" w:rsidRDefault="00B652EB" w:rsidP="00D46BED">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A9C263" w14:textId="77777777" w:rsidR="00B652EB" w:rsidRPr="00553541" w:rsidRDefault="00B652EB" w:rsidP="00D46BED">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2932337" w14:textId="77777777" w:rsidR="00B652EB" w:rsidRPr="00553541" w:rsidRDefault="00B652EB" w:rsidP="00D46BED">
            <w:pPr>
              <w:spacing w:after="0" w:line="240" w:lineRule="auto"/>
              <w:ind w:left="34"/>
              <w:jc w:val="right"/>
              <w:rPr>
                <w:color w:val="FF0000"/>
                <w:sz w:val="16"/>
                <w:szCs w:val="16"/>
                <w:lang w:eastAsia="en-GB"/>
              </w:rPr>
            </w:pPr>
          </w:p>
        </w:tc>
        <w:tc>
          <w:tcPr>
            <w:tcW w:w="284" w:type="dxa"/>
            <w:noWrap/>
            <w:vAlign w:val="center"/>
            <w:hideMark/>
          </w:tcPr>
          <w:p w14:paraId="31BAA0E4"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BB0F3C"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446AC8"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29C14968"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729F0F2"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0D6FC6" w14:textId="77777777" w:rsidR="00B652EB" w:rsidRPr="00CD68D5" w:rsidRDefault="00B652EB" w:rsidP="00D46BED">
            <w:pPr>
              <w:spacing w:after="0" w:line="240" w:lineRule="auto"/>
              <w:ind w:left="34"/>
              <w:jc w:val="right"/>
              <w:rPr>
                <w:rFonts w:cs="Times New Roman"/>
                <w:color w:val="FF0000"/>
                <w:sz w:val="16"/>
                <w:szCs w:val="16"/>
              </w:rPr>
            </w:pPr>
          </w:p>
        </w:tc>
      </w:tr>
      <w:tr w:rsidR="00B652EB" w:rsidRPr="00553541" w14:paraId="72A5624A"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28FC0A4"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DE2E51"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9A3B1FE"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F02B93"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C47920"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67887B"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5EBB7F2"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FC698D"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A0744" w14:textId="77777777" w:rsidR="00B652EB" w:rsidRPr="00CD68D5" w:rsidRDefault="00B652EB" w:rsidP="00D46BED">
            <w:pPr>
              <w:spacing w:after="0" w:line="240" w:lineRule="auto"/>
              <w:ind w:left="34"/>
              <w:jc w:val="right"/>
              <w:rPr>
                <w:color w:val="FF0000"/>
                <w:sz w:val="16"/>
                <w:szCs w:val="16"/>
                <w:lang w:eastAsia="en-GB"/>
              </w:rPr>
            </w:pPr>
            <w:r w:rsidRPr="00CD68D5">
              <w:rPr>
                <w:color w:val="FF0000"/>
                <w:sz w:val="16"/>
                <w:szCs w:val="16"/>
                <w:lang w:eastAsia="en-GB"/>
              </w:rPr>
              <w:t> </w:t>
            </w:r>
          </w:p>
        </w:tc>
      </w:tr>
      <w:tr w:rsidR="00B652EB" w:rsidRPr="00553541" w14:paraId="2A908D3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DB89FA0" w14:textId="77777777" w:rsidR="00B652EB" w:rsidRPr="00553541" w:rsidRDefault="00B652EB" w:rsidP="00D46BED">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ED0A8F2"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5EE345D" w14:textId="77777777" w:rsidR="00B652EB" w:rsidRPr="00553541" w:rsidRDefault="00B652EB" w:rsidP="00D46BE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E5BB590"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515717" w14:textId="77777777" w:rsidR="00B652EB" w:rsidRPr="00CD68D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86D7EA" w14:textId="77777777" w:rsidR="00B652EB" w:rsidRPr="00CD68D5" w:rsidRDefault="00B652EB" w:rsidP="00D46BED">
            <w:pPr>
              <w:spacing w:after="0" w:line="240" w:lineRule="auto"/>
              <w:ind w:left="34"/>
              <w:jc w:val="right"/>
              <w:rPr>
                <w:rFonts w:cs="Times New Roman"/>
                <w:color w:val="FF0000"/>
                <w:sz w:val="16"/>
                <w:szCs w:val="16"/>
              </w:rPr>
            </w:pPr>
          </w:p>
        </w:tc>
        <w:tc>
          <w:tcPr>
            <w:tcW w:w="283" w:type="dxa"/>
            <w:noWrap/>
            <w:vAlign w:val="center"/>
            <w:hideMark/>
          </w:tcPr>
          <w:p w14:paraId="6615D537" w14:textId="77777777" w:rsidR="00B652EB" w:rsidRPr="00CD68D5" w:rsidRDefault="00B652EB" w:rsidP="00D46BED">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19B6F" w14:textId="77777777" w:rsidR="00B652EB" w:rsidRPr="00CD68D5" w:rsidRDefault="00B652EB" w:rsidP="00D46BED">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D4E636" w14:textId="77777777" w:rsidR="00B652EB" w:rsidRPr="00CD68D5" w:rsidRDefault="00B652EB" w:rsidP="00D46BED">
            <w:pPr>
              <w:spacing w:after="0" w:line="240" w:lineRule="auto"/>
              <w:ind w:left="34"/>
              <w:jc w:val="right"/>
              <w:rPr>
                <w:rFonts w:cs="Times New Roman"/>
                <w:color w:val="FF0000"/>
                <w:sz w:val="16"/>
                <w:szCs w:val="16"/>
              </w:rPr>
            </w:pPr>
          </w:p>
        </w:tc>
      </w:tr>
      <w:tr w:rsidR="00B652EB" w:rsidRPr="00553541" w14:paraId="40A9DCDD"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6876562" w14:textId="77777777" w:rsidR="00B652EB" w:rsidRPr="00553541" w:rsidRDefault="00B652EB" w:rsidP="00D46BED">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3491C9F" w14:textId="77777777" w:rsidR="00B652EB" w:rsidRPr="00553541" w:rsidRDefault="00B652EB" w:rsidP="00D46BED">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6DBC631" w14:textId="77777777" w:rsidR="00B652EB" w:rsidRPr="00553541" w:rsidRDefault="00B652EB" w:rsidP="00D46BED">
            <w:pPr>
              <w:spacing w:after="0" w:line="240" w:lineRule="auto"/>
              <w:ind w:left="34"/>
              <w:jc w:val="right"/>
              <w:rPr>
                <w:b/>
                <w:sz w:val="16"/>
                <w:szCs w:val="16"/>
                <w:lang w:eastAsia="en-GB"/>
              </w:rPr>
            </w:pPr>
          </w:p>
        </w:tc>
        <w:tc>
          <w:tcPr>
            <w:tcW w:w="284" w:type="dxa"/>
            <w:noWrap/>
            <w:vAlign w:val="center"/>
            <w:hideMark/>
          </w:tcPr>
          <w:p w14:paraId="684F3C1C"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2C1F72E" w14:textId="77777777" w:rsidR="00B652EB" w:rsidRPr="00092765" w:rsidRDefault="00B652EB" w:rsidP="00D46BED">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3486F7"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82A70BF" w14:textId="77777777" w:rsidR="00B652EB" w:rsidRPr="00C9561A" w:rsidRDefault="00B652EB" w:rsidP="00D46BED">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F342003" w14:textId="77777777" w:rsidR="00B652EB" w:rsidRPr="00092765" w:rsidRDefault="00B652EB" w:rsidP="00D46BED">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BCD7A7" w14:textId="77777777" w:rsidR="00B652EB" w:rsidRPr="00C9561A" w:rsidRDefault="00B652EB" w:rsidP="00D46BED">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B652EB" w:rsidRPr="00553541" w14:paraId="5E3EA5A5"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F8AD0CB"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78D2AA" w14:textId="013BC1A8" w:rsidR="00B652EB" w:rsidRPr="00553541" w:rsidRDefault="00B652EB" w:rsidP="00D46BED">
            <w:pPr>
              <w:spacing w:after="0" w:line="240" w:lineRule="auto"/>
              <w:ind w:left="34"/>
              <w:jc w:val="right"/>
              <w:rPr>
                <w:b/>
                <w:sz w:val="16"/>
                <w:szCs w:val="16"/>
                <w:lang w:eastAsia="en-GB"/>
              </w:rPr>
            </w:pPr>
            <w:r>
              <w:rPr>
                <w:b/>
                <w:sz w:val="16"/>
                <w:szCs w:val="16"/>
                <w:lang w:eastAsia="en-GB"/>
              </w:rPr>
              <w:t>340.00</w:t>
            </w:r>
          </w:p>
        </w:tc>
        <w:tc>
          <w:tcPr>
            <w:tcW w:w="1984" w:type="dxa"/>
            <w:tcBorders>
              <w:top w:val="single" w:sz="4" w:space="0" w:color="auto"/>
              <w:left w:val="nil"/>
              <w:bottom w:val="single" w:sz="4" w:space="0" w:color="auto"/>
              <w:right w:val="single" w:sz="4" w:space="0" w:color="auto"/>
            </w:tcBorders>
            <w:noWrap/>
            <w:vAlign w:val="center"/>
            <w:hideMark/>
          </w:tcPr>
          <w:p w14:paraId="05369236" w14:textId="1A3589AC"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632.94</w:t>
            </w:r>
          </w:p>
        </w:tc>
        <w:tc>
          <w:tcPr>
            <w:tcW w:w="284" w:type="dxa"/>
            <w:noWrap/>
            <w:vAlign w:val="center"/>
            <w:hideMark/>
          </w:tcPr>
          <w:p w14:paraId="1993DBEA"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8685F9F"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2938C5"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373A785" w14:textId="77777777" w:rsidR="00B652EB" w:rsidRPr="00553541" w:rsidRDefault="00B652EB" w:rsidP="00D46BE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6EE7DDF"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5FA4B6" w14:textId="77777777" w:rsidR="00B652EB" w:rsidRPr="00553541" w:rsidRDefault="00B652EB" w:rsidP="00D46BED">
            <w:pPr>
              <w:spacing w:after="0" w:line="240" w:lineRule="auto"/>
              <w:ind w:left="34"/>
              <w:jc w:val="right"/>
              <w:rPr>
                <w:rFonts w:cs="Times New Roman"/>
                <w:sz w:val="16"/>
                <w:szCs w:val="16"/>
              </w:rPr>
            </w:pPr>
          </w:p>
        </w:tc>
      </w:tr>
      <w:tr w:rsidR="00B652EB" w:rsidRPr="00553541" w14:paraId="3937876F" w14:textId="77777777" w:rsidTr="00D46BE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24658861"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62DB81E" w14:textId="77777777" w:rsidR="00B652EB" w:rsidRPr="00553541" w:rsidRDefault="00B652EB" w:rsidP="00D46BED">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FD50A9" w14:textId="71850466"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972.94</w:t>
            </w:r>
          </w:p>
        </w:tc>
        <w:tc>
          <w:tcPr>
            <w:tcW w:w="284" w:type="dxa"/>
            <w:noWrap/>
            <w:vAlign w:val="center"/>
            <w:hideMark/>
          </w:tcPr>
          <w:p w14:paraId="4B0C1D3D"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CA8FB2"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F764AD" w14:textId="2FB711F4"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340.00</w:t>
            </w:r>
          </w:p>
        </w:tc>
        <w:tc>
          <w:tcPr>
            <w:tcW w:w="283" w:type="dxa"/>
            <w:noWrap/>
            <w:vAlign w:val="center"/>
            <w:hideMark/>
          </w:tcPr>
          <w:p w14:paraId="28DDFF7D" w14:textId="77777777" w:rsidR="00B652EB" w:rsidRPr="00553541" w:rsidRDefault="00B652EB" w:rsidP="00D46BED">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9F328D"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34AC0" w14:textId="6D10F8BF"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632.94</w:t>
            </w:r>
          </w:p>
        </w:tc>
      </w:tr>
      <w:tr w:rsidR="00B652EB" w:rsidRPr="00553541" w14:paraId="4EE0658F" w14:textId="77777777" w:rsidTr="00D46BED">
        <w:trPr>
          <w:trHeight w:val="278"/>
        </w:trPr>
        <w:tc>
          <w:tcPr>
            <w:tcW w:w="2850" w:type="dxa"/>
            <w:tcBorders>
              <w:top w:val="single" w:sz="4" w:space="0" w:color="auto"/>
              <w:left w:val="single" w:sz="4" w:space="0" w:color="auto"/>
              <w:bottom w:val="single" w:sz="4" w:space="0" w:color="auto"/>
              <w:right w:val="nil"/>
            </w:tcBorders>
            <w:noWrap/>
            <w:vAlign w:val="center"/>
            <w:hideMark/>
          </w:tcPr>
          <w:p w14:paraId="22538571" w14:textId="77777777" w:rsidR="00B652EB" w:rsidRPr="00553541" w:rsidRDefault="00B652EB" w:rsidP="00D46BED">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330AE7"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6362B5E"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72A7AE8"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3B9F43F"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DBBFD2" w14:textId="77777777" w:rsidR="00B652EB" w:rsidRPr="00553541" w:rsidRDefault="00B652EB" w:rsidP="00D46BED">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C5AB834" w14:textId="77777777" w:rsidR="00B652EB" w:rsidRPr="00553541" w:rsidRDefault="00B652EB" w:rsidP="00D46BED">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595F5C"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AC164C" w14:textId="5276A6B0" w:rsidR="00B652EB" w:rsidRPr="00553541" w:rsidRDefault="00B652EB" w:rsidP="00D46BED">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9</w:t>
            </w:r>
            <w:r w:rsidR="006B5877">
              <w:rPr>
                <w:b/>
                <w:sz w:val="16"/>
                <w:szCs w:val="16"/>
                <w:lang w:eastAsia="en-GB"/>
              </w:rPr>
              <w:t>72.94</w:t>
            </w:r>
          </w:p>
        </w:tc>
      </w:tr>
      <w:tr w:rsidR="00B652EB" w:rsidRPr="00553541" w14:paraId="002B7798" w14:textId="77777777" w:rsidTr="00D46BE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11A4F3D9" w14:textId="77777777" w:rsidR="00B652EB" w:rsidRPr="00553541" w:rsidRDefault="00B652EB" w:rsidP="00D46BED">
            <w:pPr>
              <w:spacing w:after="0" w:line="240" w:lineRule="auto"/>
              <w:ind w:left="34"/>
              <w:jc w:val="right"/>
              <w:rPr>
                <w:sz w:val="16"/>
                <w:szCs w:val="16"/>
                <w:lang w:eastAsia="en-GB"/>
              </w:rPr>
            </w:pPr>
          </w:p>
        </w:tc>
      </w:tr>
      <w:tr w:rsidR="00B652EB" w:rsidRPr="00553541" w14:paraId="3D953A2A" w14:textId="77777777" w:rsidTr="00D46BE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E97B8B2"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Earmarked Funds</w:t>
            </w:r>
          </w:p>
        </w:tc>
      </w:tr>
      <w:tr w:rsidR="00B652EB" w:rsidRPr="00553541" w14:paraId="217B54CA"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0E539A6" w14:textId="77777777" w:rsidR="00B652EB" w:rsidRPr="00553541" w:rsidRDefault="00B652EB" w:rsidP="00D46BED">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4E1475C" w14:textId="77777777" w:rsidR="00B652EB" w:rsidRPr="00553541" w:rsidRDefault="00B652EB" w:rsidP="00D46BED">
            <w:pPr>
              <w:spacing w:after="0" w:line="240" w:lineRule="auto"/>
              <w:ind w:left="34"/>
              <w:jc w:val="right"/>
              <w:rPr>
                <w:sz w:val="16"/>
                <w:szCs w:val="16"/>
                <w:lang w:eastAsia="en-GB"/>
              </w:rPr>
            </w:pPr>
            <w:r>
              <w:rPr>
                <w:sz w:val="16"/>
                <w:szCs w:val="16"/>
                <w:lang w:eastAsia="en-GB"/>
              </w:rPr>
              <w:t>1,750</w:t>
            </w:r>
            <w:r w:rsidRPr="00553541">
              <w:rPr>
                <w:sz w:val="16"/>
                <w:szCs w:val="16"/>
                <w:lang w:eastAsia="en-GB"/>
              </w:rPr>
              <w:t xml:space="preserve">.00 </w:t>
            </w:r>
          </w:p>
        </w:tc>
      </w:tr>
      <w:tr w:rsidR="00B652EB" w:rsidRPr="00553541" w14:paraId="0F9935F9"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707DFC" w14:textId="77777777" w:rsidR="00B652EB" w:rsidRPr="00553541" w:rsidRDefault="00B652EB" w:rsidP="00D46BED">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D9DF3A7" w14:textId="77777777" w:rsidR="00B652EB" w:rsidRPr="00553541" w:rsidRDefault="00B652EB" w:rsidP="00D46BED">
            <w:pPr>
              <w:spacing w:after="0" w:line="240" w:lineRule="auto"/>
              <w:ind w:left="34"/>
              <w:jc w:val="right"/>
              <w:rPr>
                <w:sz w:val="16"/>
                <w:szCs w:val="16"/>
                <w:lang w:eastAsia="en-GB"/>
              </w:rPr>
            </w:pPr>
            <w:r>
              <w:rPr>
                <w:sz w:val="16"/>
                <w:szCs w:val="16"/>
                <w:lang w:eastAsia="en-GB"/>
              </w:rPr>
              <w:t>954.00</w:t>
            </w:r>
            <w:r w:rsidRPr="00553541">
              <w:rPr>
                <w:sz w:val="16"/>
                <w:szCs w:val="16"/>
                <w:lang w:eastAsia="en-GB"/>
              </w:rPr>
              <w:t xml:space="preserve"> </w:t>
            </w:r>
          </w:p>
        </w:tc>
      </w:tr>
      <w:tr w:rsidR="00B652EB" w:rsidRPr="00553541" w14:paraId="6FB70845"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3B83EF1" w14:textId="77777777" w:rsidR="00B652EB" w:rsidRPr="00553541" w:rsidRDefault="00B652EB" w:rsidP="00D46BED">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E5360D7" w14:textId="77777777" w:rsidR="00B652EB" w:rsidRPr="00553541" w:rsidRDefault="00B652EB" w:rsidP="00D46BED">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B652EB" w:rsidRPr="00553541" w14:paraId="0B1061C1"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BC53C0C" w14:textId="77777777" w:rsidR="00B652EB" w:rsidRPr="00553541" w:rsidRDefault="00B652EB" w:rsidP="00D46BED">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9D714D" w14:textId="77777777" w:rsidR="00B652EB" w:rsidRPr="00553541" w:rsidRDefault="00B652EB" w:rsidP="00D46BED">
            <w:pPr>
              <w:spacing w:after="0" w:line="240" w:lineRule="auto"/>
              <w:ind w:left="34"/>
              <w:jc w:val="right"/>
              <w:rPr>
                <w:sz w:val="16"/>
                <w:szCs w:val="16"/>
                <w:lang w:eastAsia="en-GB"/>
              </w:rPr>
            </w:pPr>
            <w:r>
              <w:rPr>
                <w:sz w:val="16"/>
                <w:szCs w:val="16"/>
                <w:lang w:eastAsia="en-GB"/>
              </w:rPr>
              <w:t>-</w:t>
            </w:r>
          </w:p>
        </w:tc>
      </w:tr>
      <w:tr w:rsidR="00B652EB" w:rsidRPr="00553541" w14:paraId="0A26F6E9"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E82E73B" w14:textId="77777777" w:rsidR="00B652EB" w:rsidRPr="00553541" w:rsidRDefault="00B652EB" w:rsidP="00D46BED">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EED8C2A" w14:textId="77777777" w:rsidR="00B652EB" w:rsidRPr="00553541" w:rsidRDefault="00B652EB" w:rsidP="00D46BED">
            <w:pPr>
              <w:spacing w:after="0" w:line="240" w:lineRule="auto"/>
              <w:ind w:left="34"/>
              <w:jc w:val="right"/>
              <w:rPr>
                <w:sz w:val="16"/>
                <w:szCs w:val="16"/>
                <w:lang w:eastAsia="en-GB"/>
              </w:rPr>
            </w:pPr>
            <w:r>
              <w:rPr>
                <w:sz w:val="16"/>
                <w:szCs w:val="16"/>
                <w:lang w:eastAsia="en-GB"/>
              </w:rPr>
              <w:t>112.24</w:t>
            </w:r>
          </w:p>
        </w:tc>
      </w:tr>
      <w:tr w:rsidR="00B652EB" w:rsidRPr="00553541" w14:paraId="54DC2D83"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13DAFF58" w14:textId="77777777" w:rsidR="00B652EB" w:rsidRPr="00553541" w:rsidRDefault="00B652EB" w:rsidP="00D46BED">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3829D5F" w14:textId="77777777" w:rsidR="00B652EB" w:rsidRPr="00553541" w:rsidRDefault="00B652EB" w:rsidP="00D46BED">
            <w:pPr>
              <w:spacing w:after="0" w:line="240" w:lineRule="auto"/>
              <w:ind w:left="34"/>
              <w:jc w:val="right"/>
              <w:rPr>
                <w:sz w:val="16"/>
                <w:szCs w:val="16"/>
                <w:lang w:eastAsia="en-GB"/>
              </w:rPr>
            </w:pPr>
            <w:r>
              <w:rPr>
                <w:sz w:val="16"/>
                <w:szCs w:val="16"/>
                <w:lang w:eastAsia="en-GB"/>
              </w:rPr>
              <w:t>75.00</w:t>
            </w:r>
          </w:p>
        </w:tc>
      </w:tr>
      <w:tr w:rsidR="00B652EB" w:rsidRPr="00553541" w14:paraId="757D5EAE"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CAD8ED" w14:textId="77777777" w:rsidR="00B652EB" w:rsidRPr="00553541" w:rsidRDefault="00B652EB" w:rsidP="00D46BED">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9F0C9E0" w14:textId="77777777" w:rsidR="00B652EB" w:rsidRPr="00553541" w:rsidRDefault="00B652EB" w:rsidP="00D46BED">
            <w:pPr>
              <w:spacing w:after="0" w:line="240" w:lineRule="auto"/>
              <w:ind w:left="34"/>
              <w:jc w:val="right"/>
              <w:rPr>
                <w:sz w:val="16"/>
                <w:szCs w:val="16"/>
                <w:lang w:eastAsia="en-GB"/>
              </w:rPr>
            </w:pPr>
            <w:r>
              <w:rPr>
                <w:sz w:val="16"/>
                <w:szCs w:val="16"/>
                <w:lang w:eastAsia="en-GB"/>
              </w:rPr>
              <w:t>228.00</w:t>
            </w:r>
          </w:p>
        </w:tc>
      </w:tr>
      <w:tr w:rsidR="00B652EB" w:rsidRPr="00553541" w14:paraId="2EDF153A" w14:textId="77777777" w:rsidTr="00D46BE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65A61DEA" w14:textId="77777777" w:rsidR="00B652EB" w:rsidRPr="00553541" w:rsidRDefault="00B652EB" w:rsidP="00D46BED">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30D678A5" w14:textId="77777777" w:rsidR="00B652EB" w:rsidRPr="00553541" w:rsidRDefault="00B652EB" w:rsidP="00D46BED">
            <w:pPr>
              <w:spacing w:after="0" w:line="240" w:lineRule="auto"/>
              <w:ind w:left="34"/>
              <w:jc w:val="right"/>
              <w:rPr>
                <w:sz w:val="16"/>
                <w:szCs w:val="16"/>
                <w:lang w:eastAsia="en-GB"/>
              </w:rPr>
            </w:pPr>
          </w:p>
        </w:tc>
      </w:tr>
      <w:tr w:rsidR="00B652EB" w:rsidRPr="00553541" w14:paraId="025D1853" w14:textId="77777777" w:rsidTr="00D46BE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F3E3041" w14:textId="77777777" w:rsidR="00B652EB" w:rsidRPr="00553541" w:rsidRDefault="00B652EB" w:rsidP="00D46BED">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CE13D1" w14:textId="77777777" w:rsidR="00B652EB" w:rsidRPr="00553541" w:rsidRDefault="00B652EB" w:rsidP="00D46BED">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FDB097A"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1074AEA"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D1B253" w14:textId="36F745A8" w:rsidR="00B652EB" w:rsidRPr="00553541" w:rsidRDefault="00B652EB" w:rsidP="00D46BED">
            <w:pPr>
              <w:spacing w:after="0" w:line="240" w:lineRule="auto"/>
              <w:ind w:left="34"/>
              <w:jc w:val="right"/>
              <w:rPr>
                <w:b/>
                <w:color w:val="000000"/>
                <w:sz w:val="16"/>
                <w:szCs w:val="16"/>
                <w:lang w:eastAsia="en-GB"/>
              </w:rPr>
            </w:pPr>
            <w:r>
              <w:rPr>
                <w:b/>
                <w:sz w:val="16"/>
                <w:szCs w:val="16"/>
                <w:lang w:eastAsia="en-GB"/>
              </w:rPr>
              <w:t>3</w:t>
            </w:r>
            <w:r w:rsidRPr="00553541">
              <w:rPr>
                <w:b/>
                <w:sz w:val="16"/>
                <w:szCs w:val="16"/>
                <w:lang w:eastAsia="en-GB"/>
              </w:rPr>
              <w:t>,</w:t>
            </w:r>
            <w:r>
              <w:rPr>
                <w:b/>
                <w:sz w:val="16"/>
                <w:szCs w:val="16"/>
                <w:lang w:eastAsia="en-GB"/>
              </w:rPr>
              <w:t>9</w:t>
            </w:r>
            <w:r w:rsidR="006B5877">
              <w:rPr>
                <w:b/>
                <w:sz w:val="16"/>
                <w:szCs w:val="16"/>
                <w:lang w:eastAsia="en-GB"/>
              </w:rPr>
              <w:t>72.94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7AB2E048" w14:textId="77777777" w:rsidR="00B652EB" w:rsidRPr="00553541" w:rsidRDefault="00B652EB" w:rsidP="00D46BED">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533676" w14:textId="77777777" w:rsidR="00B652EB" w:rsidRPr="00553541" w:rsidRDefault="00B652EB" w:rsidP="00D46BED">
            <w:pPr>
              <w:spacing w:after="0" w:line="240" w:lineRule="auto"/>
              <w:ind w:left="34"/>
              <w:jc w:val="right"/>
              <w:rPr>
                <w:sz w:val="16"/>
                <w:szCs w:val="16"/>
                <w:lang w:eastAsia="en-GB"/>
              </w:rPr>
            </w:pPr>
            <w:r w:rsidRPr="00553541">
              <w:rPr>
                <w:sz w:val="16"/>
                <w:szCs w:val="16"/>
                <w:lang w:eastAsia="en-GB"/>
              </w:rPr>
              <w:t> </w:t>
            </w:r>
          </w:p>
        </w:tc>
      </w:tr>
      <w:tr w:rsidR="00B652EB" w:rsidRPr="00553541" w14:paraId="702BB759" w14:textId="77777777" w:rsidTr="00D46BE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87AD842" w14:textId="77777777" w:rsidR="00B652EB" w:rsidRPr="00553541" w:rsidRDefault="00B652EB" w:rsidP="00D46BED">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BC726FC"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3,619.24</w:t>
            </w:r>
          </w:p>
        </w:tc>
        <w:tc>
          <w:tcPr>
            <w:tcW w:w="284" w:type="dxa"/>
            <w:tcBorders>
              <w:top w:val="nil"/>
              <w:left w:val="nil"/>
              <w:bottom w:val="nil"/>
              <w:right w:val="single" w:sz="4" w:space="0" w:color="auto"/>
            </w:tcBorders>
            <w:noWrap/>
            <w:vAlign w:val="center"/>
            <w:hideMark/>
          </w:tcPr>
          <w:p w14:paraId="122F5536" w14:textId="77777777" w:rsidR="00B652EB" w:rsidRPr="00553541" w:rsidRDefault="00B652EB" w:rsidP="00D46BE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CE4ACEB"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CA84F8" w14:textId="77777777"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619.24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35BF085" w14:textId="77777777" w:rsidR="00B652EB" w:rsidRPr="00553541" w:rsidRDefault="00B652EB" w:rsidP="00D46BED">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26CA4D" w14:textId="0F3595AA" w:rsidR="00B652EB" w:rsidRPr="00553541" w:rsidRDefault="00B652EB" w:rsidP="00D46BED">
            <w:pPr>
              <w:spacing w:after="0" w:line="240" w:lineRule="auto"/>
              <w:ind w:left="34"/>
              <w:jc w:val="right"/>
              <w:rPr>
                <w:b/>
                <w:sz w:val="16"/>
                <w:szCs w:val="16"/>
                <w:lang w:eastAsia="en-GB"/>
              </w:rPr>
            </w:pPr>
            <w:r>
              <w:rPr>
                <w:b/>
                <w:sz w:val="16"/>
                <w:szCs w:val="16"/>
                <w:lang w:eastAsia="en-GB"/>
              </w:rPr>
              <w:t>3</w:t>
            </w:r>
            <w:r w:rsidR="006B5877">
              <w:rPr>
                <w:b/>
                <w:sz w:val="16"/>
                <w:szCs w:val="16"/>
                <w:lang w:eastAsia="en-GB"/>
              </w:rPr>
              <w:t>53.70</w:t>
            </w:r>
          </w:p>
        </w:tc>
      </w:tr>
    </w:tbl>
    <w:p w14:paraId="5825C731" w14:textId="77777777" w:rsidR="00B652EB" w:rsidRPr="00B652EB" w:rsidRDefault="00B652EB" w:rsidP="00D77BD0">
      <w:pPr>
        <w:pStyle w:val="ListParagraph"/>
        <w:numPr>
          <w:ilvl w:val="0"/>
          <w:numId w:val="11"/>
        </w:numPr>
        <w:rPr>
          <w:rFonts w:ascii="Calibri" w:eastAsia="Times New Roman" w:hAnsi="Calibri" w:cs="Times New Roman"/>
          <w:sz w:val="16"/>
          <w:szCs w:val="16"/>
          <w:lang w:eastAsia="en-GB"/>
        </w:rPr>
        <w:sectPr w:rsidR="00B652EB" w:rsidRPr="00B652EB" w:rsidSect="00B652EB">
          <w:footerReference w:type="default" r:id="rId10"/>
          <w:pgSz w:w="16838" w:h="11906" w:orient="landscape"/>
          <w:pgMar w:top="851" w:right="851" w:bottom="851" w:left="709" w:header="851" w:footer="709" w:gutter="0"/>
          <w:cols w:space="708"/>
          <w:docGrid w:linePitch="360"/>
        </w:sectPr>
      </w:pPr>
    </w:p>
    <w:p w14:paraId="447BA725" w14:textId="7A12F2B2" w:rsidR="00135F41" w:rsidRDefault="00135F41" w:rsidP="00D77BD0">
      <w:pPr>
        <w:pStyle w:val="NoSpacing"/>
        <w:numPr>
          <w:ilvl w:val="1"/>
          <w:numId w:val="13"/>
        </w:numPr>
        <w:tabs>
          <w:tab w:val="left" w:pos="709"/>
          <w:tab w:val="left" w:pos="1276"/>
        </w:tabs>
        <w:ind w:firstLine="349"/>
        <w:jc w:val="both"/>
        <w:rPr>
          <w:rFonts w:cstheme="minorHAnsi"/>
          <w:b/>
          <w:bCs/>
        </w:rPr>
      </w:pPr>
      <w:r w:rsidRPr="0021508F">
        <w:rPr>
          <w:b/>
        </w:rPr>
        <w:lastRenderedPageBreak/>
        <w:t xml:space="preserve">Approval of </w:t>
      </w:r>
      <w:r>
        <w:rPr>
          <w:rFonts w:cstheme="minorHAnsi"/>
          <w:b/>
          <w:bCs/>
        </w:rPr>
        <w:t>Gov.uk domain registration for emails and the website</w:t>
      </w:r>
    </w:p>
    <w:p w14:paraId="56C814B3" w14:textId="249C1C01" w:rsidR="00135F41" w:rsidRDefault="00135F41" w:rsidP="00135F41">
      <w:pPr>
        <w:pStyle w:val="NoSpacing"/>
        <w:tabs>
          <w:tab w:val="left" w:pos="709"/>
          <w:tab w:val="left" w:pos="1276"/>
        </w:tabs>
        <w:ind w:left="720"/>
        <w:jc w:val="both"/>
        <w:rPr>
          <w:rFonts w:cstheme="minorHAnsi"/>
        </w:rPr>
      </w:pPr>
      <w:r>
        <w:rPr>
          <w:rFonts w:cstheme="minorHAnsi"/>
          <w:shd w:val="clear" w:color="auto" w:fill="FFFFFF"/>
        </w:rPr>
        <w:t xml:space="preserve">The Clerk had circulated details from Norfolk ALC </w:t>
      </w:r>
      <w:r w:rsidR="00381EBB">
        <w:rPr>
          <w:rFonts w:cstheme="minorHAnsi"/>
          <w:shd w:val="clear" w:color="auto" w:fill="FFFFFF"/>
        </w:rPr>
        <w:t xml:space="preserve">prior to and with the agenda </w:t>
      </w:r>
      <w:r>
        <w:rPr>
          <w:rFonts w:cstheme="minorHAnsi"/>
          <w:shd w:val="clear" w:color="auto" w:fill="FFFFFF"/>
        </w:rPr>
        <w:t xml:space="preserve">regarding .gov emails and a .gov website.  The Clerk reported </w:t>
      </w:r>
      <w:bookmarkStart w:id="0" w:name="_Hlk153803721"/>
      <w:r>
        <w:rPr>
          <w:rFonts w:cstheme="minorHAnsi"/>
          <w:shd w:val="clear" w:color="auto" w:fill="FFFFFF"/>
        </w:rPr>
        <w:t>that Norfolk ALC had run a scheme in 2023 for fifteen Councils to pilot the Gov.uk domain registration which provided .gov emails and a .gov website</w:t>
      </w:r>
      <w:r w:rsidRPr="00B75C0B">
        <w:rPr>
          <w:rFonts w:cstheme="minorHAnsi"/>
          <w:shd w:val="clear" w:color="auto" w:fill="FFFFFF"/>
        </w:rPr>
        <w:t>.</w:t>
      </w:r>
      <w:bookmarkEnd w:id="0"/>
      <w:r>
        <w:rPr>
          <w:rFonts w:cstheme="minorHAnsi"/>
          <w:shd w:val="clear" w:color="auto" w:fill="FFFFFF"/>
        </w:rPr>
        <w:t xml:space="preserve">  Following the success of this, the scheme was being opened to all Parish and Town Councils, </w:t>
      </w:r>
      <w:r>
        <w:rPr>
          <w:rFonts w:cstheme="minorHAnsi"/>
        </w:rPr>
        <w:t>effective from April 2024</w:t>
      </w:r>
      <w:r>
        <w:rPr>
          <w:rFonts w:cstheme="minorHAnsi"/>
          <w:shd w:val="clear" w:color="auto" w:fill="FFFFFF"/>
        </w:rPr>
        <w:t>.  The cost for this would be</w:t>
      </w:r>
      <w:r w:rsidRPr="00AD7990">
        <w:rPr>
          <w:rFonts w:cstheme="minorHAnsi"/>
        </w:rPr>
        <w:t xml:space="preserve"> £112.00 + £22.40 VAT (total £134.40) for 2 years</w:t>
      </w:r>
      <w:r w:rsidRPr="00AD7990">
        <w:rPr>
          <w:rFonts w:cstheme="minorHAnsi"/>
          <w:b/>
          <w:bCs/>
        </w:rPr>
        <w:t xml:space="preserve"> </w:t>
      </w:r>
      <w:r w:rsidRPr="00AD7990">
        <w:rPr>
          <w:rFonts w:cstheme="minorHAnsi"/>
        </w:rPr>
        <w:t>(£56</w:t>
      </w:r>
      <w:r>
        <w:rPr>
          <w:rFonts w:cstheme="minorHAnsi"/>
        </w:rPr>
        <w:t>.00</w:t>
      </w:r>
      <w:r w:rsidRPr="00AD7990">
        <w:rPr>
          <w:rFonts w:cstheme="minorHAnsi"/>
        </w:rPr>
        <w:t xml:space="preserve"> + VAT per year) </w:t>
      </w:r>
      <w:r>
        <w:rPr>
          <w:rFonts w:cstheme="minorHAnsi"/>
        </w:rPr>
        <w:t xml:space="preserve">with a </w:t>
      </w:r>
      <w:r w:rsidRPr="00AD7990">
        <w:rPr>
          <w:rFonts w:cstheme="minorHAnsi"/>
        </w:rPr>
        <w:t xml:space="preserve">Norfolk ALC administration charge </w:t>
      </w:r>
      <w:r>
        <w:rPr>
          <w:rFonts w:cstheme="minorHAnsi"/>
        </w:rPr>
        <w:t xml:space="preserve">of </w:t>
      </w:r>
      <w:r w:rsidRPr="00AD7990">
        <w:rPr>
          <w:rFonts w:cstheme="minorHAnsi"/>
        </w:rPr>
        <w:t>£70</w:t>
      </w:r>
      <w:r>
        <w:rPr>
          <w:rFonts w:cstheme="minorHAnsi"/>
        </w:rPr>
        <w:t>.00</w:t>
      </w:r>
      <w:r w:rsidRPr="00AD7990">
        <w:rPr>
          <w:rFonts w:cstheme="minorHAnsi"/>
        </w:rPr>
        <w:t xml:space="preserve"> per year</w:t>
      </w:r>
      <w:r>
        <w:rPr>
          <w:rFonts w:cstheme="minorHAnsi"/>
        </w:rPr>
        <w:t>.</w:t>
      </w:r>
    </w:p>
    <w:p w14:paraId="54CF0432" w14:textId="77777777" w:rsidR="00135F41" w:rsidRDefault="00135F41" w:rsidP="00135F41">
      <w:pPr>
        <w:pStyle w:val="NoSpacing"/>
        <w:tabs>
          <w:tab w:val="left" w:pos="709"/>
          <w:tab w:val="left" w:pos="1276"/>
        </w:tabs>
        <w:ind w:left="720"/>
        <w:jc w:val="both"/>
        <w:rPr>
          <w:rFonts w:cstheme="minorHAnsi"/>
        </w:rPr>
      </w:pPr>
    </w:p>
    <w:p w14:paraId="24E0E4F5" w14:textId="77777777" w:rsidR="00135F41" w:rsidRDefault="00135F41" w:rsidP="00135F41">
      <w:pPr>
        <w:pStyle w:val="NoSpacing"/>
        <w:tabs>
          <w:tab w:val="left" w:pos="709"/>
          <w:tab w:val="left" w:pos="1276"/>
        </w:tabs>
        <w:ind w:left="720"/>
        <w:jc w:val="both"/>
        <w:rPr>
          <w:rFonts w:cstheme="minorHAnsi"/>
        </w:rPr>
      </w:pPr>
      <w:r>
        <w:rPr>
          <w:rFonts w:cstheme="minorHAnsi"/>
        </w:rPr>
        <w:t>Councillors agreed that the Council should take this up due to it being professional and secure.</w:t>
      </w:r>
    </w:p>
    <w:p w14:paraId="62BC48F8" w14:textId="77777777" w:rsidR="00135F41" w:rsidRDefault="00135F41" w:rsidP="00135F41">
      <w:pPr>
        <w:pStyle w:val="NoSpacing"/>
        <w:tabs>
          <w:tab w:val="left" w:pos="709"/>
          <w:tab w:val="left" w:pos="1276"/>
        </w:tabs>
        <w:ind w:left="720"/>
        <w:jc w:val="both"/>
        <w:rPr>
          <w:rFonts w:cstheme="minorHAnsi"/>
        </w:rPr>
      </w:pPr>
    </w:p>
    <w:p w14:paraId="6C48343F" w14:textId="77777777" w:rsidR="00135F41" w:rsidRDefault="00135F41" w:rsidP="00135F41">
      <w:pPr>
        <w:pStyle w:val="NoSpacing"/>
        <w:pBdr>
          <w:top w:val="single" w:sz="4" w:space="1" w:color="auto"/>
          <w:left w:val="single" w:sz="4" w:space="4" w:color="auto"/>
          <w:bottom w:val="single" w:sz="4" w:space="1" w:color="auto"/>
          <w:right w:val="single" w:sz="4" w:space="4" w:color="auto"/>
        </w:pBdr>
        <w:tabs>
          <w:tab w:val="left" w:pos="709"/>
          <w:tab w:val="left" w:pos="1276"/>
        </w:tabs>
        <w:ind w:left="720"/>
        <w:jc w:val="both"/>
        <w:rPr>
          <w:rFonts w:cstheme="minorHAnsi"/>
          <w:shd w:val="clear" w:color="auto" w:fill="FFFFFF"/>
        </w:rPr>
      </w:pPr>
      <w:r>
        <w:rPr>
          <w:rFonts w:cstheme="minorHAnsi"/>
        </w:rPr>
        <w:t>The Clerk would contact Norfolk ALC to have this set up in April 2024.</w:t>
      </w:r>
    </w:p>
    <w:p w14:paraId="29095325" w14:textId="77777777" w:rsidR="00135F41" w:rsidRPr="00E133F7" w:rsidRDefault="00135F41" w:rsidP="00135F41">
      <w:pPr>
        <w:pStyle w:val="NoSpacing"/>
        <w:ind w:left="709" w:hanging="709"/>
        <w:jc w:val="both"/>
        <w:rPr>
          <w:rFonts w:cstheme="minorHAnsi"/>
          <w:b/>
        </w:rPr>
      </w:pPr>
    </w:p>
    <w:p w14:paraId="1E61CFFA" w14:textId="0FA6C2B7" w:rsidR="00615723" w:rsidRDefault="00275519" w:rsidP="00D77BD0">
      <w:pPr>
        <w:pStyle w:val="NoSpacing"/>
        <w:numPr>
          <w:ilvl w:val="1"/>
          <w:numId w:val="13"/>
        </w:numPr>
        <w:tabs>
          <w:tab w:val="left" w:pos="1418"/>
        </w:tabs>
        <w:ind w:firstLine="34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430453">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B5877" w14:paraId="4F307028" w14:textId="77777777" w:rsidTr="00430453">
        <w:trPr>
          <w:trHeight w:val="283"/>
        </w:trPr>
        <w:tc>
          <w:tcPr>
            <w:tcW w:w="992" w:type="dxa"/>
            <w:shd w:val="clear" w:color="auto" w:fill="auto"/>
            <w:noWrap/>
            <w:vAlign w:val="center"/>
            <w:hideMark/>
          </w:tcPr>
          <w:p w14:paraId="52F731CA" w14:textId="6D79FA1C"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04.12.2023</w:t>
            </w:r>
          </w:p>
        </w:tc>
        <w:tc>
          <w:tcPr>
            <w:tcW w:w="1843" w:type="dxa"/>
            <w:shd w:val="clear" w:color="auto" w:fill="auto"/>
            <w:noWrap/>
            <w:vAlign w:val="center"/>
            <w:hideMark/>
          </w:tcPr>
          <w:p w14:paraId="703DE361" w14:textId="04ECF656"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1148E7A4" w14:textId="16D965BF"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34EB4B88" w14:textId="6824F55E"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4E88927E"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A69D2B2" w14:textId="174C5FE2"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71AA8F13"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BD9D796" w14:textId="238C1052" w:rsidR="006B5877" w:rsidRDefault="006B5877" w:rsidP="006B5877">
            <w:pPr>
              <w:spacing w:after="0" w:line="240" w:lineRule="auto"/>
              <w:jc w:val="right"/>
              <w:rPr>
                <w:rFonts w:ascii="Calibri" w:hAnsi="Calibri"/>
                <w:sz w:val="16"/>
                <w:szCs w:val="16"/>
              </w:rPr>
            </w:pPr>
            <w:r>
              <w:rPr>
                <w:rFonts w:ascii="Calibri" w:hAnsi="Calibri" w:cs="Calibri"/>
                <w:sz w:val="16"/>
                <w:szCs w:val="16"/>
              </w:rPr>
              <w:t>19.17</w:t>
            </w:r>
          </w:p>
        </w:tc>
      </w:tr>
      <w:tr w:rsidR="006B5877" w14:paraId="0DC1EEE6" w14:textId="77777777" w:rsidTr="008A025F">
        <w:trPr>
          <w:trHeight w:val="283"/>
        </w:trPr>
        <w:tc>
          <w:tcPr>
            <w:tcW w:w="992" w:type="dxa"/>
            <w:shd w:val="clear" w:color="000000" w:fill="FFFFFF"/>
            <w:noWrap/>
            <w:vAlign w:val="center"/>
            <w:hideMark/>
          </w:tcPr>
          <w:p w14:paraId="21FBACDC" w14:textId="69F19654"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19.12.2023</w:t>
            </w:r>
          </w:p>
        </w:tc>
        <w:tc>
          <w:tcPr>
            <w:tcW w:w="1843" w:type="dxa"/>
            <w:shd w:val="clear" w:color="auto" w:fill="auto"/>
            <w:noWrap/>
            <w:vAlign w:val="center"/>
            <w:hideMark/>
          </w:tcPr>
          <w:p w14:paraId="4F232719" w14:textId="32FC95D6"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29FC63F" w14:textId="52F8FE2E"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Street Lighting Supply Nov 2023</w:t>
            </w:r>
          </w:p>
        </w:tc>
        <w:tc>
          <w:tcPr>
            <w:tcW w:w="992" w:type="dxa"/>
            <w:shd w:val="clear" w:color="auto" w:fill="auto"/>
            <w:noWrap/>
            <w:vAlign w:val="center"/>
            <w:hideMark/>
          </w:tcPr>
          <w:p w14:paraId="16852266" w14:textId="5A6AA830"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C856FC9" w14:textId="7F235853" w:rsidR="006B5877" w:rsidRDefault="006B5877" w:rsidP="006B5877">
            <w:pPr>
              <w:spacing w:after="0" w:line="240" w:lineRule="auto"/>
              <w:jc w:val="right"/>
              <w:rPr>
                <w:rFonts w:ascii="Calibri" w:hAnsi="Calibri"/>
                <w:sz w:val="16"/>
                <w:szCs w:val="16"/>
              </w:rPr>
            </w:pPr>
            <w:r>
              <w:rPr>
                <w:rFonts w:ascii="Calibri" w:hAnsi="Calibri" w:cs="Calibri"/>
                <w:sz w:val="16"/>
                <w:szCs w:val="16"/>
              </w:rPr>
              <w:t>32.52</w:t>
            </w:r>
          </w:p>
        </w:tc>
        <w:tc>
          <w:tcPr>
            <w:tcW w:w="815" w:type="dxa"/>
            <w:shd w:val="clear" w:color="auto" w:fill="FFFFFF" w:themeFill="background1"/>
            <w:noWrap/>
            <w:vAlign w:val="center"/>
            <w:hideMark/>
          </w:tcPr>
          <w:p w14:paraId="761E257E" w14:textId="4A1B1A8D" w:rsidR="006B5877" w:rsidRDefault="006B5877" w:rsidP="006B5877">
            <w:pPr>
              <w:spacing w:after="0" w:line="240" w:lineRule="auto"/>
              <w:jc w:val="right"/>
              <w:rPr>
                <w:rFonts w:ascii="Calibri" w:hAnsi="Calibri"/>
                <w:sz w:val="16"/>
                <w:szCs w:val="16"/>
              </w:rPr>
            </w:pPr>
            <w:r>
              <w:rPr>
                <w:rFonts w:ascii="Calibri" w:hAnsi="Calibri" w:cs="Calibri"/>
                <w:sz w:val="16"/>
                <w:szCs w:val="16"/>
              </w:rPr>
              <w:t>1.63</w:t>
            </w:r>
          </w:p>
        </w:tc>
        <w:tc>
          <w:tcPr>
            <w:tcW w:w="815" w:type="dxa"/>
            <w:shd w:val="clear" w:color="auto" w:fill="FFFFFF" w:themeFill="background1"/>
            <w:noWrap/>
            <w:vAlign w:val="center"/>
            <w:hideMark/>
          </w:tcPr>
          <w:p w14:paraId="7D914ACE" w14:textId="186DB8A2" w:rsidR="006B5877" w:rsidRDefault="006B5877" w:rsidP="006B5877">
            <w:pPr>
              <w:spacing w:after="0" w:line="240" w:lineRule="auto"/>
              <w:jc w:val="right"/>
              <w:rPr>
                <w:rFonts w:ascii="Calibri" w:hAnsi="Calibri"/>
                <w:sz w:val="16"/>
                <w:szCs w:val="16"/>
              </w:rPr>
            </w:pPr>
            <w:r>
              <w:rPr>
                <w:rFonts w:ascii="Calibri" w:hAnsi="Calibri" w:cs="Calibri"/>
                <w:sz w:val="16"/>
                <w:szCs w:val="16"/>
              </w:rPr>
              <w:t>34.15</w:t>
            </w:r>
          </w:p>
        </w:tc>
        <w:tc>
          <w:tcPr>
            <w:tcW w:w="815" w:type="dxa"/>
            <w:shd w:val="clear" w:color="auto" w:fill="FFFFFF" w:themeFill="background1"/>
            <w:noWrap/>
            <w:vAlign w:val="center"/>
            <w:hideMark/>
          </w:tcPr>
          <w:p w14:paraId="49EFC0BD" w14:textId="6FFA2023"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15D535C3" w14:textId="77777777" w:rsidTr="008A025F">
        <w:trPr>
          <w:trHeight w:val="283"/>
        </w:trPr>
        <w:tc>
          <w:tcPr>
            <w:tcW w:w="992" w:type="dxa"/>
            <w:shd w:val="clear" w:color="000000" w:fill="FFFFFF"/>
            <w:noWrap/>
            <w:vAlign w:val="center"/>
            <w:hideMark/>
          </w:tcPr>
          <w:p w14:paraId="63F6B808" w14:textId="17AC35B7"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02.01.2024</w:t>
            </w:r>
          </w:p>
        </w:tc>
        <w:tc>
          <w:tcPr>
            <w:tcW w:w="1843" w:type="dxa"/>
            <w:shd w:val="clear" w:color="auto" w:fill="auto"/>
            <w:noWrap/>
            <w:vAlign w:val="center"/>
            <w:hideMark/>
          </w:tcPr>
          <w:p w14:paraId="0AFEF9E1" w14:textId="32538190"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72C4E096" w14:textId="7CAA56C7"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VAT Repayment Apr 23 - Nov 23</w:t>
            </w:r>
          </w:p>
        </w:tc>
        <w:tc>
          <w:tcPr>
            <w:tcW w:w="992" w:type="dxa"/>
            <w:shd w:val="clear" w:color="auto" w:fill="auto"/>
            <w:noWrap/>
            <w:vAlign w:val="center"/>
            <w:hideMark/>
          </w:tcPr>
          <w:p w14:paraId="05E8CF02" w14:textId="385903D3"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F5A4496" w14:textId="4787B70E"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506058F" w14:textId="0D61C132"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3101B56" w14:textId="1B526E86"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BF58AA7" w14:textId="0FA9C85B" w:rsidR="006B5877" w:rsidRDefault="006B5877" w:rsidP="006B5877">
            <w:pPr>
              <w:spacing w:after="0" w:line="240" w:lineRule="auto"/>
              <w:jc w:val="right"/>
              <w:rPr>
                <w:rFonts w:ascii="Calibri" w:hAnsi="Calibri"/>
                <w:sz w:val="16"/>
                <w:szCs w:val="16"/>
              </w:rPr>
            </w:pPr>
            <w:r>
              <w:rPr>
                <w:rFonts w:ascii="Calibri" w:hAnsi="Calibri" w:cs="Calibri"/>
                <w:sz w:val="16"/>
                <w:szCs w:val="16"/>
              </w:rPr>
              <w:t>1,398.89</w:t>
            </w:r>
          </w:p>
        </w:tc>
      </w:tr>
      <w:tr w:rsidR="006B5877" w14:paraId="2756F922" w14:textId="77777777" w:rsidTr="008A025F">
        <w:trPr>
          <w:trHeight w:val="283"/>
        </w:trPr>
        <w:tc>
          <w:tcPr>
            <w:tcW w:w="992" w:type="dxa"/>
            <w:shd w:val="clear" w:color="auto" w:fill="auto"/>
            <w:noWrap/>
            <w:vAlign w:val="center"/>
            <w:hideMark/>
          </w:tcPr>
          <w:p w14:paraId="2F7C2E84" w14:textId="051D91FB"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18.01.2024</w:t>
            </w:r>
          </w:p>
        </w:tc>
        <w:tc>
          <w:tcPr>
            <w:tcW w:w="1843" w:type="dxa"/>
            <w:shd w:val="clear" w:color="auto" w:fill="auto"/>
            <w:noWrap/>
            <w:vAlign w:val="center"/>
            <w:hideMark/>
          </w:tcPr>
          <w:p w14:paraId="4A114C07" w14:textId="7A82DA38"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49E8CBA" w14:textId="10ECC4EB"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Street Lighting Supply Dec 2023</w:t>
            </w:r>
          </w:p>
        </w:tc>
        <w:tc>
          <w:tcPr>
            <w:tcW w:w="992" w:type="dxa"/>
            <w:shd w:val="clear" w:color="auto" w:fill="auto"/>
            <w:noWrap/>
            <w:vAlign w:val="center"/>
            <w:hideMark/>
          </w:tcPr>
          <w:p w14:paraId="2189696E" w14:textId="6D77BF25"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F9E5ABB" w14:textId="0B447BDF" w:rsidR="006B5877" w:rsidRDefault="006B5877" w:rsidP="006B5877">
            <w:pPr>
              <w:spacing w:after="0" w:line="240" w:lineRule="auto"/>
              <w:jc w:val="right"/>
              <w:rPr>
                <w:rFonts w:ascii="Calibri" w:hAnsi="Calibri"/>
                <w:sz w:val="16"/>
                <w:szCs w:val="16"/>
              </w:rPr>
            </w:pPr>
            <w:r>
              <w:rPr>
                <w:rFonts w:ascii="Calibri" w:hAnsi="Calibri" w:cs="Calibri"/>
                <w:sz w:val="16"/>
                <w:szCs w:val="16"/>
              </w:rPr>
              <w:t>33.73</w:t>
            </w:r>
          </w:p>
        </w:tc>
        <w:tc>
          <w:tcPr>
            <w:tcW w:w="815" w:type="dxa"/>
            <w:shd w:val="clear" w:color="auto" w:fill="FFFFFF" w:themeFill="background1"/>
            <w:noWrap/>
            <w:vAlign w:val="center"/>
            <w:hideMark/>
          </w:tcPr>
          <w:p w14:paraId="690B937E" w14:textId="7EBA33A8" w:rsidR="006B5877" w:rsidRDefault="006B5877" w:rsidP="006B5877">
            <w:pPr>
              <w:spacing w:after="0" w:line="240" w:lineRule="auto"/>
              <w:jc w:val="right"/>
              <w:rPr>
                <w:rFonts w:ascii="Calibri" w:hAnsi="Calibri"/>
                <w:sz w:val="16"/>
                <w:szCs w:val="16"/>
              </w:rPr>
            </w:pPr>
            <w:r>
              <w:rPr>
                <w:rFonts w:ascii="Calibri" w:hAnsi="Calibri" w:cs="Calibri"/>
                <w:sz w:val="16"/>
                <w:szCs w:val="16"/>
              </w:rPr>
              <w:t>1.69</w:t>
            </w:r>
          </w:p>
        </w:tc>
        <w:tc>
          <w:tcPr>
            <w:tcW w:w="815" w:type="dxa"/>
            <w:shd w:val="clear" w:color="auto" w:fill="FFFFFF" w:themeFill="background1"/>
            <w:noWrap/>
            <w:vAlign w:val="center"/>
            <w:hideMark/>
          </w:tcPr>
          <w:p w14:paraId="7C2647A0" w14:textId="290501C1" w:rsidR="006B5877" w:rsidRDefault="006B5877" w:rsidP="006B5877">
            <w:pPr>
              <w:spacing w:after="0" w:line="240" w:lineRule="auto"/>
              <w:jc w:val="right"/>
              <w:rPr>
                <w:rFonts w:ascii="Calibri" w:hAnsi="Calibri"/>
                <w:sz w:val="16"/>
                <w:szCs w:val="16"/>
              </w:rPr>
            </w:pPr>
            <w:r>
              <w:rPr>
                <w:rFonts w:ascii="Calibri" w:hAnsi="Calibri" w:cs="Calibri"/>
                <w:sz w:val="16"/>
                <w:szCs w:val="16"/>
              </w:rPr>
              <w:t>35.42</w:t>
            </w:r>
          </w:p>
        </w:tc>
        <w:tc>
          <w:tcPr>
            <w:tcW w:w="815" w:type="dxa"/>
            <w:shd w:val="clear" w:color="auto" w:fill="FFFFFF" w:themeFill="background1"/>
            <w:noWrap/>
            <w:vAlign w:val="center"/>
            <w:hideMark/>
          </w:tcPr>
          <w:p w14:paraId="6396B2D1" w14:textId="4E168C8D"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361E15C6" w14:textId="77777777" w:rsidTr="008A025F">
        <w:trPr>
          <w:trHeight w:val="283"/>
        </w:trPr>
        <w:tc>
          <w:tcPr>
            <w:tcW w:w="992" w:type="dxa"/>
            <w:shd w:val="clear" w:color="000000" w:fill="FFFFFF"/>
            <w:noWrap/>
            <w:vAlign w:val="center"/>
            <w:hideMark/>
          </w:tcPr>
          <w:p w14:paraId="4EA054D5" w14:textId="6B0CAEBB"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7E35428" w14:textId="670BAA67"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67206822" w14:textId="632736E2"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Room Hire 27.11.2023</w:t>
            </w:r>
          </w:p>
        </w:tc>
        <w:tc>
          <w:tcPr>
            <w:tcW w:w="992" w:type="dxa"/>
            <w:shd w:val="clear" w:color="auto" w:fill="auto"/>
            <w:noWrap/>
            <w:vAlign w:val="center"/>
            <w:hideMark/>
          </w:tcPr>
          <w:p w14:paraId="6147C5E1" w14:textId="048A073B"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97F274D" w14:textId="54AD6174" w:rsidR="006B5877" w:rsidRDefault="006B5877" w:rsidP="006B5877">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3E13714A" w14:textId="5020AAA9"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AEE0631" w14:textId="0310FCB6" w:rsidR="006B5877" w:rsidRDefault="006B5877" w:rsidP="006B5877">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68704543" w14:textId="5BD342FB"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7C4BAECF" w14:textId="77777777" w:rsidTr="008A025F">
        <w:trPr>
          <w:trHeight w:val="283"/>
        </w:trPr>
        <w:tc>
          <w:tcPr>
            <w:tcW w:w="992" w:type="dxa"/>
            <w:shd w:val="clear" w:color="auto" w:fill="auto"/>
            <w:noWrap/>
            <w:vAlign w:val="center"/>
            <w:hideMark/>
          </w:tcPr>
          <w:p w14:paraId="3B361F20" w14:textId="4B1B4887"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654F26E" w14:textId="3667BD20"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K&amp;M Lighting Services</w:t>
            </w:r>
          </w:p>
        </w:tc>
        <w:tc>
          <w:tcPr>
            <w:tcW w:w="2410" w:type="dxa"/>
            <w:shd w:val="clear" w:color="auto" w:fill="auto"/>
            <w:noWrap/>
            <w:vAlign w:val="center"/>
            <w:hideMark/>
          </w:tcPr>
          <w:p w14:paraId="23E53DB4" w14:textId="5D501BF0"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Street Lighting Maintenance Dec</w:t>
            </w:r>
          </w:p>
        </w:tc>
        <w:tc>
          <w:tcPr>
            <w:tcW w:w="992" w:type="dxa"/>
            <w:shd w:val="clear" w:color="auto" w:fill="auto"/>
            <w:noWrap/>
            <w:vAlign w:val="center"/>
            <w:hideMark/>
          </w:tcPr>
          <w:p w14:paraId="2C7CF0C4" w14:textId="4C108B43"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02D68E4" w14:textId="7AEA43A0" w:rsidR="006B5877" w:rsidRDefault="006B5877" w:rsidP="006B5877">
            <w:pPr>
              <w:spacing w:after="0" w:line="240" w:lineRule="auto"/>
              <w:jc w:val="right"/>
              <w:rPr>
                <w:rFonts w:ascii="Calibri" w:hAnsi="Calibri"/>
                <w:sz w:val="16"/>
                <w:szCs w:val="16"/>
              </w:rPr>
            </w:pPr>
            <w:r>
              <w:rPr>
                <w:rFonts w:ascii="Calibri" w:hAnsi="Calibri" w:cs="Calibri"/>
                <w:sz w:val="16"/>
                <w:szCs w:val="16"/>
              </w:rPr>
              <w:t>5.13</w:t>
            </w:r>
          </w:p>
        </w:tc>
        <w:tc>
          <w:tcPr>
            <w:tcW w:w="815" w:type="dxa"/>
            <w:shd w:val="clear" w:color="auto" w:fill="FFFFFF" w:themeFill="background1"/>
            <w:noWrap/>
            <w:vAlign w:val="center"/>
            <w:hideMark/>
          </w:tcPr>
          <w:p w14:paraId="791DDCEC" w14:textId="63F638B2" w:rsidR="006B5877" w:rsidRDefault="006B5877" w:rsidP="006B5877">
            <w:pPr>
              <w:spacing w:after="0" w:line="240" w:lineRule="auto"/>
              <w:jc w:val="right"/>
              <w:rPr>
                <w:rFonts w:ascii="Calibri" w:hAnsi="Calibri"/>
                <w:sz w:val="16"/>
                <w:szCs w:val="16"/>
              </w:rPr>
            </w:pPr>
            <w:r>
              <w:rPr>
                <w:rFonts w:ascii="Calibri" w:hAnsi="Calibri" w:cs="Calibri"/>
                <w:sz w:val="16"/>
                <w:szCs w:val="16"/>
              </w:rPr>
              <w:t>1.03</w:t>
            </w:r>
          </w:p>
        </w:tc>
        <w:tc>
          <w:tcPr>
            <w:tcW w:w="815" w:type="dxa"/>
            <w:shd w:val="clear" w:color="auto" w:fill="FFFFFF" w:themeFill="background1"/>
            <w:noWrap/>
            <w:vAlign w:val="center"/>
            <w:hideMark/>
          </w:tcPr>
          <w:p w14:paraId="09B151BC" w14:textId="65820492" w:rsidR="006B5877" w:rsidRDefault="006B5877" w:rsidP="006B5877">
            <w:pPr>
              <w:spacing w:after="0" w:line="240" w:lineRule="auto"/>
              <w:jc w:val="right"/>
              <w:rPr>
                <w:rFonts w:ascii="Calibri" w:hAnsi="Calibri"/>
                <w:sz w:val="16"/>
                <w:szCs w:val="16"/>
              </w:rPr>
            </w:pPr>
            <w:r>
              <w:rPr>
                <w:rFonts w:ascii="Calibri" w:hAnsi="Calibri" w:cs="Calibri"/>
                <w:sz w:val="16"/>
                <w:szCs w:val="16"/>
              </w:rPr>
              <w:t>6.16</w:t>
            </w:r>
          </w:p>
        </w:tc>
        <w:tc>
          <w:tcPr>
            <w:tcW w:w="815" w:type="dxa"/>
            <w:shd w:val="clear" w:color="auto" w:fill="FFFFFF" w:themeFill="background1"/>
            <w:noWrap/>
            <w:vAlign w:val="center"/>
            <w:hideMark/>
          </w:tcPr>
          <w:p w14:paraId="7299407B" w14:textId="4F060AA5"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5AECEDB6" w14:textId="77777777" w:rsidTr="008A025F">
        <w:trPr>
          <w:trHeight w:val="283"/>
        </w:trPr>
        <w:tc>
          <w:tcPr>
            <w:tcW w:w="992" w:type="dxa"/>
            <w:shd w:val="clear" w:color="000000" w:fill="FFFFFF"/>
            <w:noWrap/>
            <w:vAlign w:val="center"/>
            <w:hideMark/>
          </w:tcPr>
          <w:p w14:paraId="7E7E2C6A" w14:textId="03AEC0BA"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97ACA08" w14:textId="279B3923"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06A56190" w14:textId="54150D7D"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Salary Dec 2023</w:t>
            </w:r>
          </w:p>
        </w:tc>
        <w:tc>
          <w:tcPr>
            <w:tcW w:w="992" w:type="dxa"/>
            <w:shd w:val="clear" w:color="auto" w:fill="auto"/>
            <w:noWrap/>
            <w:vAlign w:val="center"/>
            <w:hideMark/>
          </w:tcPr>
          <w:p w14:paraId="119C7DD3" w14:textId="68E1B281"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B93B715" w14:textId="082DD652" w:rsidR="006B5877" w:rsidRDefault="006B5877" w:rsidP="006B5877">
            <w:pPr>
              <w:spacing w:after="0" w:line="240" w:lineRule="auto"/>
              <w:jc w:val="right"/>
              <w:rPr>
                <w:rFonts w:ascii="Calibri" w:hAnsi="Calibri"/>
                <w:sz w:val="16"/>
                <w:szCs w:val="16"/>
              </w:rPr>
            </w:pPr>
            <w:r>
              <w:rPr>
                <w:rFonts w:ascii="Calibri" w:hAnsi="Calibri" w:cs="Calibri"/>
                <w:sz w:val="16"/>
                <w:szCs w:val="16"/>
              </w:rPr>
              <w:t>214.82</w:t>
            </w:r>
          </w:p>
        </w:tc>
        <w:tc>
          <w:tcPr>
            <w:tcW w:w="815" w:type="dxa"/>
            <w:shd w:val="clear" w:color="auto" w:fill="FFFFFF" w:themeFill="background1"/>
            <w:noWrap/>
            <w:vAlign w:val="center"/>
            <w:hideMark/>
          </w:tcPr>
          <w:p w14:paraId="2CE379A5" w14:textId="14AB7D47"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DBE80B1" w14:textId="01AC3147" w:rsidR="006B5877" w:rsidRDefault="006B5877" w:rsidP="006B5877">
            <w:pPr>
              <w:spacing w:after="0" w:line="240" w:lineRule="auto"/>
              <w:jc w:val="right"/>
              <w:rPr>
                <w:rFonts w:ascii="Calibri" w:hAnsi="Calibri"/>
                <w:sz w:val="16"/>
                <w:szCs w:val="16"/>
              </w:rPr>
            </w:pPr>
            <w:r>
              <w:rPr>
                <w:rFonts w:ascii="Calibri" w:hAnsi="Calibri" w:cs="Calibri"/>
                <w:sz w:val="16"/>
                <w:szCs w:val="16"/>
              </w:rPr>
              <w:t>214.82</w:t>
            </w:r>
          </w:p>
        </w:tc>
        <w:tc>
          <w:tcPr>
            <w:tcW w:w="815" w:type="dxa"/>
            <w:shd w:val="clear" w:color="auto" w:fill="FFFFFF" w:themeFill="background1"/>
            <w:noWrap/>
            <w:vAlign w:val="center"/>
            <w:hideMark/>
          </w:tcPr>
          <w:p w14:paraId="005BC04D" w14:textId="694E3791"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5AB7F268" w14:textId="77777777" w:rsidTr="00430453">
        <w:trPr>
          <w:trHeight w:val="283"/>
        </w:trPr>
        <w:tc>
          <w:tcPr>
            <w:tcW w:w="992" w:type="dxa"/>
            <w:shd w:val="clear" w:color="000000" w:fill="FFFFFF"/>
            <w:noWrap/>
            <w:vAlign w:val="center"/>
            <w:hideMark/>
          </w:tcPr>
          <w:p w14:paraId="104B8022" w14:textId="1058D95C"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B7F4469" w14:textId="3716B743"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1C70427E" w14:textId="664D0378"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Employer PAYE/NI Dec 2023</w:t>
            </w:r>
          </w:p>
        </w:tc>
        <w:tc>
          <w:tcPr>
            <w:tcW w:w="992" w:type="dxa"/>
            <w:shd w:val="clear" w:color="auto" w:fill="auto"/>
            <w:noWrap/>
            <w:vAlign w:val="center"/>
            <w:hideMark/>
          </w:tcPr>
          <w:p w14:paraId="19B3A727" w14:textId="75B997AE"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602277F6" w:rsidR="006B5877" w:rsidRDefault="006B5877" w:rsidP="006B5877">
            <w:pPr>
              <w:spacing w:after="0" w:line="240" w:lineRule="auto"/>
              <w:jc w:val="right"/>
              <w:rPr>
                <w:rFonts w:ascii="Calibri" w:hAnsi="Calibri"/>
                <w:sz w:val="16"/>
                <w:szCs w:val="16"/>
              </w:rPr>
            </w:pPr>
            <w:r>
              <w:rPr>
                <w:rFonts w:ascii="Calibri" w:hAnsi="Calibri" w:cs="Calibri"/>
                <w:sz w:val="16"/>
                <w:szCs w:val="16"/>
              </w:rPr>
              <w:t>53.60</w:t>
            </w:r>
          </w:p>
        </w:tc>
        <w:tc>
          <w:tcPr>
            <w:tcW w:w="815" w:type="dxa"/>
            <w:shd w:val="clear" w:color="auto" w:fill="FFFFFF" w:themeFill="background1"/>
            <w:noWrap/>
            <w:vAlign w:val="center"/>
            <w:hideMark/>
          </w:tcPr>
          <w:p w14:paraId="1F10393F" w14:textId="166EC7F1"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1B3BF8A1" w:rsidR="006B5877" w:rsidRDefault="006B5877" w:rsidP="006B5877">
            <w:pPr>
              <w:spacing w:after="0" w:line="240" w:lineRule="auto"/>
              <w:jc w:val="right"/>
              <w:rPr>
                <w:rFonts w:ascii="Calibri" w:hAnsi="Calibri"/>
                <w:sz w:val="16"/>
                <w:szCs w:val="16"/>
              </w:rPr>
            </w:pPr>
            <w:r>
              <w:rPr>
                <w:rFonts w:ascii="Calibri" w:hAnsi="Calibri" w:cs="Calibri"/>
                <w:sz w:val="16"/>
                <w:szCs w:val="16"/>
              </w:rPr>
              <w:t>53.60</w:t>
            </w:r>
          </w:p>
        </w:tc>
        <w:tc>
          <w:tcPr>
            <w:tcW w:w="815" w:type="dxa"/>
            <w:shd w:val="clear" w:color="auto" w:fill="FFFFFF" w:themeFill="background1"/>
            <w:noWrap/>
            <w:vAlign w:val="center"/>
            <w:hideMark/>
          </w:tcPr>
          <w:p w14:paraId="24FB60A9" w14:textId="213FDB51"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6D934A3D" w14:textId="77777777" w:rsidTr="00BE7BCE">
        <w:trPr>
          <w:trHeight w:val="283"/>
        </w:trPr>
        <w:tc>
          <w:tcPr>
            <w:tcW w:w="992" w:type="dxa"/>
            <w:shd w:val="clear" w:color="000000" w:fill="FFFFFF"/>
            <w:noWrap/>
            <w:vAlign w:val="center"/>
            <w:hideMark/>
          </w:tcPr>
          <w:p w14:paraId="7C339D30" w14:textId="48A596C3"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32231A6" w14:textId="6AD98085"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K&amp;M Lighting Services</w:t>
            </w:r>
          </w:p>
        </w:tc>
        <w:tc>
          <w:tcPr>
            <w:tcW w:w="2410" w:type="dxa"/>
            <w:shd w:val="clear" w:color="auto" w:fill="auto"/>
            <w:noWrap/>
            <w:vAlign w:val="center"/>
            <w:hideMark/>
          </w:tcPr>
          <w:p w14:paraId="31D786D8" w14:textId="4FB6CCD3" w:rsidR="006B5877" w:rsidRDefault="006B5877" w:rsidP="006B5877">
            <w:pPr>
              <w:spacing w:after="0" w:line="240" w:lineRule="auto"/>
              <w:rPr>
                <w:rFonts w:ascii="Calibri" w:hAnsi="Calibri"/>
                <w:color w:val="000000"/>
                <w:sz w:val="16"/>
                <w:szCs w:val="16"/>
              </w:rPr>
            </w:pPr>
            <w:r>
              <w:rPr>
                <w:rFonts w:ascii="Calibri" w:hAnsi="Calibri" w:cs="Calibri"/>
                <w:color w:val="000000"/>
                <w:sz w:val="16"/>
                <w:szCs w:val="16"/>
              </w:rPr>
              <w:t>Street Lighting Maintenance Jan</w:t>
            </w:r>
          </w:p>
        </w:tc>
        <w:tc>
          <w:tcPr>
            <w:tcW w:w="992" w:type="dxa"/>
            <w:shd w:val="clear" w:color="auto" w:fill="auto"/>
            <w:noWrap/>
            <w:vAlign w:val="center"/>
            <w:hideMark/>
          </w:tcPr>
          <w:p w14:paraId="345CE8A2" w14:textId="53A99267" w:rsidR="006B5877" w:rsidRDefault="006B5877" w:rsidP="006B587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B55525C" w14:textId="74F8C9F7" w:rsidR="006B5877" w:rsidRDefault="006B5877" w:rsidP="006B5877">
            <w:pPr>
              <w:spacing w:after="0" w:line="240" w:lineRule="auto"/>
              <w:jc w:val="right"/>
              <w:rPr>
                <w:rFonts w:ascii="Calibri" w:hAnsi="Calibri"/>
                <w:sz w:val="16"/>
                <w:szCs w:val="16"/>
              </w:rPr>
            </w:pPr>
            <w:r>
              <w:rPr>
                <w:rFonts w:ascii="Calibri" w:hAnsi="Calibri" w:cs="Calibri"/>
                <w:sz w:val="16"/>
                <w:szCs w:val="16"/>
              </w:rPr>
              <w:t>5.13</w:t>
            </w:r>
          </w:p>
        </w:tc>
        <w:tc>
          <w:tcPr>
            <w:tcW w:w="815" w:type="dxa"/>
            <w:shd w:val="clear" w:color="auto" w:fill="FFFFFF" w:themeFill="background1"/>
            <w:noWrap/>
            <w:vAlign w:val="center"/>
            <w:hideMark/>
          </w:tcPr>
          <w:p w14:paraId="43458683" w14:textId="63D62727" w:rsidR="006B5877" w:rsidRDefault="006B5877" w:rsidP="006B5877">
            <w:pPr>
              <w:spacing w:after="0" w:line="240" w:lineRule="auto"/>
              <w:jc w:val="right"/>
              <w:rPr>
                <w:rFonts w:ascii="Calibri" w:hAnsi="Calibri"/>
                <w:sz w:val="16"/>
                <w:szCs w:val="16"/>
              </w:rPr>
            </w:pPr>
            <w:r>
              <w:rPr>
                <w:rFonts w:ascii="Calibri" w:hAnsi="Calibri" w:cs="Calibri"/>
                <w:sz w:val="16"/>
                <w:szCs w:val="16"/>
              </w:rPr>
              <w:t>1.03</w:t>
            </w:r>
          </w:p>
        </w:tc>
        <w:tc>
          <w:tcPr>
            <w:tcW w:w="815" w:type="dxa"/>
            <w:shd w:val="clear" w:color="auto" w:fill="FFFFFF" w:themeFill="background1"/>
            <w:noWrap/>
            <w:vAlign w:val="center"/>
            <w:hideMark/>
          </w:tcPr>
          <w:p w14:paraId="5D46296D" w14:textId="50CB6986" w:rsidR="006B5877" w:rsidRDefault="006B5877" w:rsidP="006B5877">
            <w:pPr>
              <w:spacing w:after="0" w:line="240" w:lineRule="auto"/>
              <w:jc w:val="right"/>
              <w:rPr>
                <w:rFonts w:ascii="Calibri" w:hAnsi="Calibri"/>
                <w:sz w:val="16"/>
                <w:szCs w:val="16"/>
              </w:rPr>
            </w:pPr>
            <w:r>
              <w:rPr>
                <w:rFonts w:ascii="Calibri" w:hAnsi="Calibri" w:cs="Calibri"/>
                <w:sz w:val="16"/>
                <w:szCs w:val="16"/>
              </w:rPr>
              <w:t>6.16</w:t>
            </w:r>
          </w:p>
        </w:tc>
        <w:tc>
          <w:tcPr>
            <w:tcW w:w="815" w:type="dxa"/>
            <w:shd w:val="clear" w:color="auto" w:fill="FFFFFF" w:themeFill="background1"/>
            <w:noWrap/>
            <w:vAlign w:val="center"/>
            <w:hideMark/>
          </w:tcPr>
          <w:p w14:paraId="67B032A1" w14:textId="4DA57B7A" w:rsidR="006B5877" w:rsidRDefault="006B5877" w:rsidP="006B5877">
            <w:pPr>
              <w:spacing w:after="0" w:line="240" w:lineRule="auto"/>
              <w:jc w:val="right"/>
              <w:rPr>
                <w:rFonts w:ascii="Calibri" w:hAnsi="Calibri"/>
                <w:sz w:val="16"/>
                <w:szCs w:val="16"/>
              </w:rPr>
            </w:pPr>
            <w:r>
              <w:rPr>
                <w:rFonts w:ascii="Calibri" w:hAnsi="Calibri" w:cs="Calibri"/>
                <w:sz w:val="16"/>
                <w:szCs w:val="16"/>
              </w:rPr>
              <w:t>0.00</w:t>
            </w:r>
          </w:p>
        </w:tc>
      </w:tr>
      <w:tr w:rsidR="006B5877" w14:paraId="797E21B9" w14:textId="77777777" w:rsidTr="00430453">
        <w:trPr>
          <w:trHeight w:val="283"/>
        </w:trPr>
        <w:tc>
          <w:tcPr>
            <w:tcW w:w="6237" w:type="dxa"/>
            <w:gridSpan w:val="4"/>
            <w:shd w:val="clear" w:color="auto" w:fill="auto"/>
            <w:noWrap/>
            <w:vAlign w:val="center"/>
            <w:hideMark/>
          </w:tcPr>
          <w:p w14:paraId="00534ED8" w14:textId="623C9177" w:rsidR="006B5877" w:rsidRPr="00440C10" w:rsidRDefault="006B5877" w:rsidP="006B5877">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4E667E1C" w:rsidR="006B5877" w:rsidRDefault="006B5877" w:rsidP="006B5877">
            <w:pPr>
              <w:spacing w:after="0" w:line="240" w:lineRule="auto"/>
              <w:jc w:val="right"/>
              <w:rPr>
                <w:rFonts w:ascii="Calibri" w:hAnsi="Calibri"/>
                <w:b/>
                <w:bCs/>
                <w:sz w:val="16"/>
                <w:szCs w:val="16"/>
              </w:rPr>
            </w:pPr>
            <w:r>
              <w:rPr>
                <w:rFonts w:ascii="Calibri" w:hAnsi="Calibri" w:cs="Calibri"/>
                <w:b/>
                <w:bCs/>
                <w:sz w:val="16"/>
                <w:szCs w:val="16"/>
              </w:rPr>
              <w:t>358.93</w:t>
            </w:r>
          </w:p>
        </w:tc>
        <w:tc>
          <w:tcPr>
            <w:tcW w:w="815" w:type="dxa"/>
            <w:shd w:val="clear" w:color="auto" w:fill="FFFFFF" w:themeFill="background1"/>
            <w:noWrap/>
            <w:vAlign w:val="center"/>
            <w:hideMark/>
          </w:tcPr>
          <w:p w14:paraId="1E3A0A6B" w14:textId="3711E5E5" w:rsidR="006B5877" w:rsidRDefault="006B5877" w:rsidP="006B5877">
            <w:pPr>
              <w:spacing w:after="0" w:line="240" w:lineRule="auto"/>
              <w:jc w:val="right"/>
              <w:rPr>
                <w:rFonts w:ascii="Calibri" w:hAnsi="Calibri"/>
                <w:b/>
                <w:bCs/>
                <w:sz w:val="16"/>
                <w:szCs w:val="16"/>
              </w:rPr>
            </w:pPr>
            <w:r>
              <w:rPr>
                <w:rFonts w:ascii="Calibri" w:hAnsi="Calibri" w:cs="Calibri"/>
                <w:b/>
                <w:bCs/>
                <w:sz w:val="16"/>
                <w:szCs w:val="16"/>
              </w:rPr>
              <w:t>5.36</w:t>
            </w:r>
          </w:p>
        </w:tc>
        <w:tc>
          <w:tcPr>
            <w:tcW w:w="815" w:type="dxa"/>
            <w:shd w:val="clear" w:color="auto" w:fill="FFFFFF" w:themeFill="background1"/>
            <w:noWrap/>
            <w:vAlign w:val="center"/>
            <w:hideMark/>
          </w:tcPr>
          <w:p w14:paraId="33AE728F" w14:textId="49EFADBC" w:rsidR="006B5877" w:rsidRDefault="006B5877" w:rsidP="006B5877">
            <w:pPr>
              <w:spacing w:after="0" w:line="240" w:lineRule="auto"/>
              <w:jc w:val="right"/>
              <w:rPr>
                <w:rFonts w:ascii="Calibri" w:hAnsi="Calibri"/>
                <w:b/>
                <w:bCs/>
                <w:sz w:val="16"/>
                <w:szCs w:val="16"/>
              </w:rPr>
            </w:pPr>
            <w:r>
              <w:rPr>
                <w:rFonts w:ascii="Calibri" w:hAnsi="Calibri" w:cs="Calibri"/>
                <w:b/>
                <w:bCs/>
                <w:sz w:val="16"/>
                <w:szCs w:val="16"/>
              </w:rPr>
              <w:t>364.29</w:t>
            </w:r>
          </w:p>
        </w:tc>
        <w:tc>
          <w:tcPr>
            <w:tcW w:w="815" w:type="dxa"/>
            <w:shd w:val="clear" w:color="auto" w:fill="FFFFFF" w:themeFill="background1"/>
            <w:noWrap/>
            <w:vAlign w:val="center"/>
            <w:hideMark/>
          </w:tcPr>
          <w:p w14:paraId="466DB323" w14:textId="48B62B59" w:rsidR="006B5877" w:rsidRDefault="006B5877" w:rsidP="006B5877">
            <w:pPr>
              <w:spacing w:after="0" w:line="240" w:lineRule="auto"/>
              <w:jc w:val="right"/>
              <w:rPr>
                <w:rFonts w:ascii="Calibri" w:hAnsi="Calibri"/>
                <w:b/>
                <w:bCs/>
                <w:sz w:val="16"/>
                <w:szCs w:val="16"/>
              </w:rPr>
            </w:pPr>
            <w:r>
              <w:rPr>
                <w:rFonts w:ascii="Calibri" w:hAnsi="Calibri" w:cs="Calibri"/>
                <w:b/>
                <w:bCs/>
                <w:sz w:val="16"/>
                <w:szCs w:val="16"/>
              </w:rPr>
              <w:t>1,418.06</w:t>
            </w:r>
          </w:p>
        </w:tc>
      </w:tr>
    </w:tbl>
    <w:p w14:paraId="1A602F31" w14:textId="76FF1821" w:rsidR="00196045" w:rsidRPr="00E133F7" w:rsidRDefault="00196045" w:rsidP="00275519">
      <w:pPr>
        <w:pStyle w:val="NoSpacing"/>
        <w:tabs>
          <w:tab w:val="left" w:pos="709"/>
        </w:tabs>
        <w:contextualSpacing/>
        <w:jc w:val="both"/>
        <w:rPr>
          <w:rFonts w:cstheme="minorHAnsi"/>
        </w:rPr>
      </w:pPr>
    </w:p>
    <w:p w14:paraId="6F17ACC8" w14:textId="41922FA7"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 xml:space="preserve">Proposed – </w:t>
      </w:r>
      <w:r w:rsidR="00ED6B72" w:rsidRPr="00E133F7">
        <w:rPr>
          <w:rFonts w:cstheme="minorHAnsi"/>
          <w:b/>
        </w:rPr>
        <w:t xml:space="preserve">Vice </w:t>
      </w:r>
      <w:r w:rsidR="00323FC8" w:rsidRPr="00E133F7">
        <w:rPr>
          <w:rFonts w:cstheme="minorHAnsi"/>
          <w:b/>
        </w:rPr>
        <w:t xml:space="preserve">Chairman, </w:t>
      </w:r>
      <w:r w:rsidRPr="00E133F7">
        <w:rPr>
          <w:rFonts w:cstheme="minorHAnsi"/>
          <w:b/>
        </w:rPr>
        <w:t xml:space="preserve">Cllr </w:t>
      </w:r>
      <w:r w:rsidR="00996727" w:rsidRPr="00E133F7">
        <w:rPr>
          <w:rFonts w:cstheme="minorHAnsi"/>
          <w:b/>
        </w:rPr>
        <w:t>Swaine</w:t>
      </w:r>
      <w:r w:rsidR="00323FC8" w:rsidRPr="00E133F7">
        <w:rPr>
          <w:rFonts w:cstheme="minorHAnsi"/>
          <w:b/>
        </w:rPr>
        <w:tab/>
      </w:r>
      <w:r w:rsidRPr="00E133F7">
        <w:rPr>
          <w:rFonts w:cstheme="minorHAnsi"/>
          <w:b/>
        </w:rPr>
        <w:tab/>
      </w:r>
      <w:r w:rsidRPr="00E133F7">
        <w:rPr>
          <w:rFonts w:cstheme="minorHAnsi"/>
          <w:b/>
        </w:rPr>
        <w:tab/>
        <w:t>Seconded –</w:t>
      </w:r>
      <w:r w:rsidR="00ED6B72" w:rsidRPr="00E133F7">
        <w:rPr>
          <w:rFonts w:cstheme="minorHAnsi"/>
          <w:b/>
        </w:rPr>
        <w:t xml:space="preserve"> </w:t>
      </w:r>
      <w:r w:rsidRPr="00E133F7">
        <w:rPr>
          <w:rFonts w:cstheme="minorHAnsi"/>
          <w:b/>
        </w:rPr>
        <w:t xml:space="preserve">Cllr </w:t>
      </w:r>
      <w:r w:rsidR="006B5877">
        <w:rPr>
          <w:rFonts w:cstheme="minorHAnsi"/>
          <w:b/>
        </w:rPr>
        <w:t>Fox</w:t>
      </w:r>
    </w:p>
    <w:p w14:paraId="7A4C74DB" w14:textId="77777777" w:rsidR="00275519" w:rsidRPr="00E133F7" w:rsidRDefault="00275519" w:rsidP="00FC23C8">
      <w:pPr>
        <w:pStyle w:val="NoSpacing"/>
        <w:tabs>
          <w:tab w:val="left" w:pos="709"/>
        </w:tabs>
        <w:ind w:left="709"/>
        <w:contextualSpacing/>
        <w:jc w:val="both"/>
        <w:rPr>
          <w:rFonts w:cstheme="minorHAnsi"/>
          <w:b/>
        </w:rPr>
      </w:pPr>
    </w:p>
    <w:p w14:paraId="622BEDAB" w14:textId="36AA0980"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That the payment of bills are approved in accordance with the schedule</w:t>
      </w:r>
      <w:r w:rsidR="004B2466" w:rsidRPr="00E133F7">
        <w:rPr>
          <w:rFonts w:cstheme="minorHAnsi"/>
          <w:b/>
        </w:rPr>
        <w:t xml:space="preserve"> and the receipts are noted</w:t>
      </w:r>
      <w:r w:rsidRPr="00E133F7">
        <w:rPr>
          <w:rFonts w:cstheme="minorHAnsi"/>
          <w:b/>
        </w:rPr>
        <w:t>.</w:t>
      </w:r>
    </w:p>
    <w:p w14:paraId="4A49998E" w14:textId="77777777" w:rsidR="00275519" w:rsidRPr="00E133F7" w:rsidRDefault="00275519" w:rsidP="00FC23C8">
      <w:pPr>
        <w:pStyle w:val="NoSpacing"/>
        <w:tabs>
          <w:tab w:val="left" w:pos="709"/>
        </w:tabs>
        <w:ind w:left="709"/>
        <w:contextualSpacing/>
        <w:jc w:val="both"/>
        <w:rPr>
          <w:rFonts w:cstheme="minorHAnsi"/>
          <w:b/>
        </w:rPr>
      </w:pPr>
    </w:p>
    <w:p w14:paraId="0494ADAA" w14:textId="77777777"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All in favour</w:t>
      </w:r>
    </w:p>
    <w:p w14:paraId="6C0C8CB7" w14:textId="77777777" w:rsidR="008E5304" w:rsidRDefault="008E5304" w:rsidP="00135F41">
      <w:pPr>
        <w:pStyle w:val="NoSpacing"/>
        <w:ind w:left="709" w:hanging="709"/>
        <w:jc w:val="both"/>
        <w:rPr>
          <w:rFonts w:cstheme="minorHAnsi"/>
          <w:b/>
        </w:rPr>
      </w:pPr>
    </w:p>
    <w:p w14:paraId="5DB37CA7" w14:textId="77777777" w:rsidR="00135F41" w:rsidRPr="007E4DB1" w:rsidRDefault="00135F41" w:rsidP="00627C0D">
      <w:pPr>
        <w:pStyle w:val="NoSpacing"/>
        <w:numPr>
          <w:ilvl w:val="0"/>
          <w:numId w:val="14"/>
        </w:numPr>
        <w:tabs>
          <w:tab w:val="left" w:pos="709"/>
        </w:tabs>
        <w:ind w:left="709" w:hanging="709"/>
        <w:contextualSpacing/>
        <w:jc w:val="both"/>
        <w:rPr>
          <w:rFonts w:cstheme="minorHAnsi"/>
          <w:b/>
        </w:rPr>
      </w:pPr>
      <w:r w:rsidRPr="007E4DB1">
        <w:rPr>
          <w:rFonts w:cs="Tahoma"/>
          <w:b/>
        </w:rPr>
        <w:t xml:space="preserve">Approval of the </w:t>
      </w:r>
      <w:bookmarkStart w:id="1" w:name="_Hlk62566819"/>
      <w:r w:rsidRPr="007E4DB1">
        <w:rPr>
          <w:rFonts w:cs="Tahoma"/>
          <w:b/>
        </w:rPr>
        <w:t>202</w:t>
      </w:r>
      <w:r>
        <w:rPr>
          <w:rFonts w:cs="Tahoma"/>
          <w:b/>
        </w:rPr>
        <w:t>4</w:t>
      </w:r>
      <w:r w:rsidRPr="007E4DB1">
        <w:rPr>
          <w:rFonts w:cs="Tahoma"/>
          <w:b/>
        </w:rPr>
        <w:t>/202</w:t>
      </w:r>
      <w:r>
        <w:rPr>
          <w:rFonts w:cs="Tahoma"/>
          <w:b/>
        </w:rPr>
        <w:t>5</w:t>
      </w:r>
      <w:r w:rsidRPr="007E4DB1">
        <w:rPr>
          <w:rFonts w:cs="Tahoma"/>
          <w:b/>
        </w:rPr>
        <w:t xml:space="preserve"> </w:t>
      </w:r>
      <w:bookmarkEnd w:id="1"/>
      <w:r w:rsidRPr="007E4DB1">
        <w:rPr>
          <w:rFonts w:cs="Tahoma"/>
          <w:b/>
        </w:rPr>
        <w:t>Budget</w:t>
      </w:r>
    </w:p>
    <w:p w14:paraId="49C1ED8E" w14:textId="77777777" w:rsidR="00135F41" w:rsidRDefault="00135F41" w:rsidP="00135F41">
      <w:pPr>
        <w:pStyle w:val="NoSpacing"/>
        <w:tabs>
          <w:tab w:val="left" w:pos="709"/>
        </w:tabs>
        <w:ind w:left="709"/>
        <w:contextualSpacing/>
        <w:jc w:val="both"/>
        <w:rPr>
          <w:rFonts w:cs="Arial"/>
        </w:rPr>
      </w:pPr>
      <w:r>
        <w:rPr>
          <w:rFonts w:cs="Tahoma"/>
        </w:rPr>
        <w:t xml:space="preserve">A copy of the 2024/2025 draft budget had been circulated prior to the agenda.  The Clerk had </w:t>
      </w:r>
      <w:r>
        <w:rPr>
          <w:rFonts w:cs="Arial"/>
        </w:rPr>
        <w:t>outlined the budget and highlighted the variances.</w:t>
      </w:r>
    </w:p>
    <w:p w14:paraId="612184E3" w14:textId="77777777" w:rsidR="00135F41" w:rsidRDefault="00135F41" w:rsidP="00135F41">
      <w:pPr>
        <w:pStyle w:val="NoSpacing"/>
        <w:tabs>
          <w:tab w:val="left" w:pos="709"/>
        </w:tabs>
        <w:ind w:left="709"/>
        <w:contextualSpacing/>
        <w:jc w:val="both"/>
        <w:rPr>
          <w:rFonts w:cs="Arial"/>
        </w:rPr>
      </w:pPr>
    </w:p>
    <w:p w14:paraId="6E422738" w14:textId="2A4485A0" w:rsidR="00135F41" w:rsidRDefault="00135F41" w:rsidP="00135F41">
      <w:pPr>
        <w:pStyle w:val="NoSpacing"/>
        <w:tabs>
          <w:tab w:val="left" w:pos="709"/>
        </w:tabs>
        <w:ind w:left="709"/>
        <w:contextualSpacing/>
        <w:jc w:val="both"/>
        <w:rPr>
          <w:rFonts w:cs="Arial"/>
        </w:rPr>
      </w:pPr>
      <w:r>
        <w:rPr>
          <w:rFonts w:cs="Arial"/>
        </w:rPr>
        <w:t>In light of the approved Gov.uk scheme at this meeting (Item 4.2), the Clerk would reduce the stationery</w:t>
      </w:r>
      <w:r w:rsidR="004D07C4">
        <w:rPr>
          <w:rFonts w:cs="Arial"/>
        </w:rPr>
        <w:t>/room hire</w:t>
      </w:r>
      <w:r>
        <w:rPr>
          <w:rFonts w:cs="Arial"/>
        </w:rPr>
        <w:t xml:space="preserve"> budget (as there was £112.00 remaining in the transparency earmarked reserves</w:t>
      </w:r>
      <w:r w:rsidR="004D07C4">
        <w:rPr>
          <w:rFonts w:cs="Arial"/>
        </w:rPr>
        <w:t xml:space="preserve"> for stationery</w:t>
      </w:r>
      <w:r>
        <w:rPr>
          <w:rFonts w:cs="Arial"/>
        </w:rPr>
        <w:t xml:space="preserve">), </w:t>
      </w:r>
      <w:r w:rsidR="004D07C4">
        <w:rPr>
          <w:rFonts w:cs="Arial"/>
        </w:rPr>
        <w:t xml:space="preserve">adjust the War Memorial cleaning and maintenance budget </w:t>
      </w:r>
      <w:r w:rsidR="00627C0D">
        <w:rPr>
          <w:rFonts w:cs="Arial"/>
        </w:rPr>
        <w:t>(</w:t>
      </w:r>
      <w:r w:rsidR="004D07C4">
        <w:rPr>
          <w:rFonts w:cs="Arial"/>
        </w:rPr>
        <w:t xml:space="preserve">due to the </w:t>
      </w:r>
      <w:r w:rsidR="00627C0D">
        <w:rPr>
          <w:rFonts w:cs="Arial"/>
        </w:rPr>
        <w:t>approved</w:t>
      </w:r>
      <w:r w:rsidR="004D07C4">
        <w:rPr>
          <w:rFonts w:cs="Arial"/>
        </w:rPr>
        <w:t xml:space="preserve"> reduced services</w:t>
      </w:r>
      <w:r w:rsidR="00627C0D">
        <w:rPr>
          <w:rFonts w:cs="Arial"/>
        </w:rPr>
        <w:t>)</w:t>
      </w:r>
      <w:r w:rsidR="004D07C4">
        <w:rPr>
          <w:rFonts w:cs="Arial"/>
        </w:rPr>
        <w:t xml:space="preserve"> and add the Gov.uk scheme as a separate budget heading.</w:t>
      </w:r>
    </w:p>
    <w:p w14:paraId="422B60AD" w14:textId="77777777" w:rsidR="008019E8" w:rsidRDefault="008019E8" w:rsidP="00135F41">
      <w:pPr>
        <w:pStyle w:val="NoSpacing"/>
        <w:tabs>
          <w:tab w:val="left" w:pos="709"/>
        </w:tabs>
        <w:ind w:left="709"/>
        <w:contextualSpacing/>
        <w:jc w:val="both"/>
        <w:rPr>
          <w:rFonts w:cs="Arial"/>
        </w:rPr>
      </w:pPr>
    </w:p>
    <w:p w14:paraId="558968D9" w14:textId="5C97CCAA" w:rsidR="008019E8" w:rsidRDefault="008019E8" w:rsidP="00135F41">
      <w:pPr>
        <w:pStyle w:val="NoSpacing"/>
        <w:tabs>
          <w:tab w:val="left" w:pos="709"/>
        </w:tabs>
        <w:ind w:left="709"/>
        <w:contextualSpacing/>
        <w:jc w:val="both"/>
        <w:rPr>
          <w:rFonts w:cs="Arial"/>
        </w:rPr>
      </w:pPr>
      <w:r>
        <w:rPr>
          <w:rFonts w:cs="Arial"/>
        </w:rPr>
        <w:t>Cllr Fox thanked the Clerk for preparing the budget.</w:t>
      </w:r>
    </w:p>
    <w:p w14:paraId="3BDA7A26" w14:textId="77777777" w:rsidR="00135F41" w:rsidRDefault="00135F41" w:rsidP="00135F41">
      <w:pPr>
        <w:pStyle w:val="NoSpacing"/>
        <w:tabs>
          <w:tab w:val="left" w:pos="709"/>
        </w:tabs>
        <w:ind w:left="709"/>
        <w:contextualSpacing/>
        <w:jc w:val="both"/>
        <w:rPr>
          <w:rFonts w:cs="Arial"/>
        </w:rPr>
      </w:pPr>
    </w:p>
    <w:p w14:paraId="478CC9DD" w14:textId="3F6CFF64" w:rsidR="00135F41" w:rsidRPr="00E920FA" w:rsidRDefault="00135F41" w:rsidP="00135F41">
      <w:pPr>
        <w:tabs>
          <w:tab w:val="left" w:pos="709"/>
        </w:tabs>
        <w:spacing w:after="0" w:line="240" w:lineRule="auto"/>
        <w:jc w:val="both"/>
        <w:rPr>
          <w:rFonts w:cstheme="minorHAnsi"/>
          <w:b/>
        </w:rPr>
      </w:pPr>
      <w:r>
        <w:rPr>
          <w:rFonts w:cstheme="minorHAnsi"/>
          <w:b/>
        </w:rPr>
        <w:tab/>
      </w:r>
      <w:r w:rsidRPr="00E920FA">
        <w:rPr>
          <w:rFonts w:cstheme="minorHAnsi"/>
          <w:b/>
        </w:rPr>
        <w:t>Proposed –</w:t>
      </w:r>
      <w:r>
        <w:rPr>
          <w:rFonts w:cstheme="minorHAnsi"/>
          <w:b/>
        </w:rPr>
        <w:t xml:space="preserve"> Chairman, </w:t>
      </w:r>
      <w:r w:rsidRPr="00E920FA">
        <w:rPr>
          <w:rFonts w:cstheme="minorHAnsi"/>
          <w:b/>
        </w:rPr>
        <w:t xml:space="preserve">Cllr </w:t>
      </w:r>
      <w:r>
        <w:rPr>
          <w:rFonts w:cstheme="minorHAnsi"/>
          <w:b/>
        </w:rPr>
        <w:t>Pegg</w:t>
      </w:r>
      <w:r>
        <w:rPr>
          <w:rFonts w:cstheme="minorHAnsi"/>
          <w:b/>
        </w:rPr>
        <w:tab/>
      </w:r>
      <w:r w:rsidRPr="00E920FA">
        <w:rPr>
          <w:rFonts w:cstheme="minorHAnsi"/>
          <w:b/>
        </w:rPr>
        <w:tab/>
      </w:r>
      <w:r w:rsidRPr="00E920FA">
        <w:rPr>
          <w:rFonts w:cstheme="minorHAnsi"/>
          <w:b/>
        </w:rPr>
        <w:tab/>
      </w:r>
      <w:r>
        <w:rPr>
          <w:rFonts w:cstheme="minorHAnsi"/>
          <w:b/>
        </w:rPr>
        <w:tab/>
      </w:r>
      <w:r w:rsidRPr="00E920FA">
        <w:rPr>
          <w:rFonts w:cstheme="minorHAnsi"/>
          <w:b/>
        </w:rPr>
        <w:t xml:space="preserve">Seconded – </w:t>
      </w:r>
      <w:r>
        <w:rPr>
          <w:rFonts w:cstheme="minorHAnsi"/>
          <w:b/>
        </w:rPr>
        <w:t xml:space="preserve">Vice Chairman, </w:t>
      </w:r>
      <w:r w:rsidRPr="00E920FA">
        <w:rPr>
          <w:rFonts w:cstheme="minorHAnsi"/>
          <w:b/>
        </w:rPr>
        <w:t xml:space="preserve">Cllr </w:t>
      </w:r>
      <w:r>
        <w:rPr>
          <w:rFonts w:cstheme="minorHAnsi"/>
          <w:b/>
        </w:rPr>
        <w:t>Swaine</w:t>
      </w:r>
    </w:p>
    <w:p w14:paraId="7F28F6C0" w14:textId="77777777" w:rsidR="00135F41" w:rsidRPr="00E920FA" w:rsidRDefault="00135F41" w:rsidP="00135F41">
      <w:pPr>
        <w:pStyle w:val="NoSpacing"/>
        <w:tabs>
          <w:tab w:val="left" w:pos="709"/>
        </w:tabs>
        <w:ind w:left="709"/>
        <w:contextualSpacing/>
        <w:jc w:val="both"/>
        <w:rPr>
          <w:rFonts w:cstheme="minorHAnsi"/>
          <w:b/>
        </w:rPr>
      </w:pPr>
    </w:p>
    <w:p w14:paraId="618F314A" w14:textId="77777777" w:rsidR="00135F41" w:rsidRPr="00E920FA" w:rsidRDefault="00135F41" w:rsidP="00135F41">
      <w:pPr>
        <w:tabs>
          <w:tab w:val="left" w:pos="709"/>
        </w:tabs>
        <w:spacing w:after="0" w:line="240" w:lineRule="auto"/>
        <w:ind w:left="709"/>
        <w:jc w:val="both"/>
        <w:rPr>
          <w:rFonts w:cstheme="minorHAnsi"/>
          <w:b/>
        </w:rPr>
      </w:pPr>
      <w:r w:rsidRPr="00E920FA">
        <w:rPr>
          <w:rFonts w:cstheme="minorHAnsi"/>
          <w:b/>
        </w:rPr>
        <w:t>That the budget for the financial year 202</w:t>
      </w:r>
      <w:r>
        <w:rPr>
          <w:rFonts w:cstheme="minorHAnsi"/>
          <w:b/>
        </w:rPr>
        <w:t>4</w:t>
      </w:r>
      <w:r w:rsidRPr="00E920FA">
        <w:rPr>
          <w:rFonts w:cstheme="minorHAnsi"/>
          <w:b/>
        </w:rPr>
        <w:t>/202</w:t>
      </w:r>
      <w:r>
        <w:rPr>
          <w:rFonts w:cstheme="minorHAnsi"/>
          <w:b/>
        </w:rPr>
        <w:t>5</w:t>
      </w:r>
      <w:r w:rsidRPr="00E920FA">
        <w:rPr>
          <w:rFonts w:cstheme="minorHAnsi"/>
          <w:b/>
        </w:rPr>
        <w:t xml:space="preserve"> is approved and adopted.</w:t>
      </w:r>
    </w:p>
    <w:p w14:paraId="4D62C25E" w14:textId="77777777" w:rsidR="00135F41" w:rsidRPr="00E920FA" w:rsidRDefault="00135F41" w:rsidP="00135F41">
      <w:pPr>
        <w:tabs>
          <w:tab w:val="left" w:pos="709"/>
        </w:tabs>
        <w:spacing w:after="0" w:line="240" w:lineRule="auto"/>
        <w:ind w:left="709"/>
        <w:jc w:val="both"/>
        <w:rPr>
          <w:rFonts w:cstheme="minorHAnsi"/>
          <w:b/>
        </w:rPr>
      </w:pPr>
    </w:p>
    <w:p w14:paraId="60C76BDC" w14:textId="77777777" w:rsidR="00135F41" w:rsidRDefault="00135F41" w:rsidP="00135F41">
      <w:pPr>
        <w:pStyle w:val="NoSpacing"/>
        <w:tabs>
          <w:tab w:val="left" w:pos="709"/>
        </w:tabs>
        <w:ind w:left="709"/>
        <w:contextualSpacing/>
        <w:jc w:val="both"/>
        <w:rPr>
          <w:rFonts w:cstheme="minorHAnsi"/>
          <w:b/>
        </w:rPr>
      </w:pPr>
      <w:r>
        <w:rPr>
          <w:rFonts w:cstheme="minorHAnsi"/>
          <w:b/>
        </w:rPr>
        <w:t>All in favour</w:t>
      </w:r>
    </w:p>
    <w:p w14:paraId="2E376CD5" w14:textId="77777777" w:rsidR="004D07C4" w:rsidRDefault="004D07C4" w:rsidP="00135F41">
      <w:pPr>
        <w:pStyle w:val="NoSpacing"/>
        <w:tabs>
          <w:tab w:val="left" w:pos="709"/>
        </w:tabs>
        <w:ind w:left="709"/>
        <w:contextualSpacing/>
        <w:jc w:val="both"/>
        <w:rPr>
          <w:rFonts w:cstheme="minorHAnsi"/>
          <w:bCs/>
        </w:rPr>
      </w:pPr>
    </w:p>
    <w:p w14:paraId="22E7BE57" w14:textId="77777777" w:rsidR="008019E8" w:rsidRDefault="008019E8" w:rsidP="00135F41">
      <w:pPr>
        <w:pStyle w:val="NoSpacing"/>
        <w:tabs>
          <w:tab w:val="left" w:pos="709"/>
        </w:tabs>
        <w:ind w:left="709"/>
        <w:contextualSpacing/>
        <w:jc w:val="both"/>
        <w:rPr>
          <w:rFonts w:cstheme="minorHAnsi"/>
          <w:bCs/>
        </w:rPr>
      </w:pPr>
    </w:p>
    <w:p w14:paraId="094130D1" w14:textId="77777777" w:rsidR="008019E8" w:rsidRDefault="008019E8" w:rsidP="00135F41">
      <w:pPr>
        <w:pStyle w:val="NoSpacing"/>
        <w:tabs>
          <w:tab w:val="left" w:pos="709"/>
        </w:tabs>
        <w:ind w:left="709"/>
        <w:contextualSpacing/>
        <w:jc w:val="both"/>
        <w:rPr>
          <w:rFonts w:cstheme="minorHAnsi"/>
          <w:bCs/>
        </w:rPr>
      </w:pPr>
    </w:p>
    <w:p w14:paraId="3A50E13E" w14:textId="77777777" w:rsidR="008019E8" w:rsidRPr="003D2EE4" w:rsidRDefault="008019E8" w:rsidP="00135F41">
      <w:pPr>
        <w:pStyle w:val="NoSpacing"/>
        <w:tabs>
          <w:tab w:val="left" w:pos="709"/>
        </w:tabs>
        <w:ind w:left="709"/>
        <w:contextualSpacing/>
        <w:jc w:val="both"/>
        <w:rPr>
          <w:rFonts w:cstheme="minorHAnsi"/>
          <w:bCs/>
        </w:rPr>
      </w:pPr>
    </w:p>
    <w:p w14:paraId="5549E4C9" w14:textId="77777777" w:rsidR="00135F41" w:rsidRPr="0048153B" w:rsidRDefault="00135F41" w:rsidP="00D77BD0">
      <w:pPr>
        <w:pStyle w:val="NoSpacing"/>
        <w:numPr>
          <w:ilvl w:val="0"/>
          <w:numId w:val="14"/>
        </w:numPr>
        <w:tabs>
          <w:tab w:val="left" w:pos="709"/>
        </w:tabs>
        <w:ind w:left="709" w:hanging="709"/>
        <w:contextualSpacing/>
        <w:jc w:val="both"/>
        <w:rPr>
          <w:rFonts w:ascii="Calibri" w:hAnsi="Calibri"/>
          <w:b/>
        </w:rPr>
      </w:pPr>
      <w:r w:rsidRPr="0048153B">
        <w:rPr>
          <w:rFonts w:cs="Tahoma"/>
          <w:b/>
        </w:rPr>
        <w:lastRenderedPageBreak/>
        <w:t>Approval of the 202</w:t>
      </w:r>
      <w:r>
        <w:rPr>
          <w:rFonts w:cs="Tahoma"/>
          <w:b/>
        </w:rPr>
        <w:t>4</w:t>
      </w:r>
      <w:r w:rsidRPr="0048153B">
        <w:rPr>
          <w:rFonts w:cs="Tahoma"/>
          <w:b/>
        </w:rPr>
        <w:t>/202</w:t>
      </w:r>
      <w:r>
        <w:rPr>
          <w:rFonts w:cs="Tahoma"/>
          <w:b/>
        </w:rPr>
        <w:t>5</w:t>
      </w:r>
      <w:r w:rsidRPr="0048153B">
        <w:rPr>
          <w:rFonts w:cs="Tahoma"/>
          <w:b/>
        </w:rPr>
        <w:t xml:space="preserve"> Precept</w:t>
      </w:r>
    </w:p>
    <w:tbl>
      <w:tblPr>
        <w:tblW w:w="9610" w:type="dxa"/>
        <w:tblInd w:w="704" w:type="dxa"/>
        <w:tblLook w:val="04A0" w:firstRow="1" w:lastRow="0" w:firstColumn="1" w:lastColumn="0" w:noHBand="0" w:noVBand="1"/>
      </w:tblPr>
      <w:tblGrid>
        <w:gridCol w:w="9610"/>
      </w:tblGrid>
      <w:tr w:rsidR="00135F41" w:rsidRPr="0048153B" w14:paraId="7A9BA978" w14:textId="77777777" w:rsidTr="00D46BED">
        <w:trPr>
          <w:trHeight w:val="397"/>
        </w:trPr>
        <w:tc>
          <w:tcPr>
            <w:tcW w:w="961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0EDACA9D" w14:textId="78C93020" w:rsidR="00135F41" w:rsidRPr="000A00B0" w:rsidRDefault="00135F41" w:rsidP="00135F41">
            <w:pPr>
              <w:spacing w:after="0" w:line="240" w:lineRule="auto"/>
              <w:rPr>
                <w:rFonts w:ascii="Calibri" w:hAnsi="Calibri" w:cs="Times New Roman"/>
                <w:i/>
                <w:iCs/>
                <w:sz w:val="20"/>
                <w:szCs w:val="20"/>
                <w:lang w:eastAsia="en-GB"/>
              </w:rPr>
            </w:pPr>
            <w:r w:rsidRPr="000A00B0">
              <w:rPr>
                <w:rFonts w:ascii="Calibri" w:hAnsi="Calibri" w:cs="Calibri"/>
                <w:i/>
                <w:iCs/>
                <w:sz w:val="20"/>
                <w:szCs w:val="20"/>
              </w:rPr>
              <w:t xml:space="preserve">2023/2024 Tax base </w:t>
            </w:r>
            <w:r w:rsidR="00D77BD0">
              <w:rPr>
                <w:rFonts w:ascii="Calibri" w:hAnsi="Calibri" w:cs="Calibri"/>
                <w:i/>
                <w:iCs/>
                <w:sz w:val="20"/>
                <w:szCs w:val="20"/>
              </w:rPr>
              <w:t>96.3</w:t>
            </w:r>
            <w:r w:rsidRPr="000A00B0">
              <w:rPr>
                <w:rFonts w:ascii="Calibri" w:hAnsi="Calibri" w:cs="Calibri"/>
                <w:i/>
                <w:iCs/>
                <w:sz w:val="20"/>
                <w:szCs w:val="20"/>
              </w:rPr>
              <w:t xml:space="preserve"> - For a precept of £</w:t>
            </w:r>
            <w:r w:rsidR="00D77BD0">
              <w:rPr>
                <w:rFonts w:ascii="Calibri" w:hAnsi="Calibri" w:cs="Calibri"/>
                <w:i/>
                <w:iCs/>
                <w:sz w:val="20"/>
                <w:szCs w:val="20"/>
              </w:rPr>
              <w:t>6</w:t>
            </w:r>
            <w:r w:rsidRPr="000A00B0">
              <w:rPr>
                <w:rFonts w:ascii="Calibri" w:hAnsi="Calibri" w:cs="Calibri"/>
                <w:i/>
                <w:iCs/>
                <w:sz w:val="20"/>
                <w:szCs w:val="20"/>
              </w:rPr>
              <w:t>,</w:t>
            </w:r>
            <w:r w:rsidR="00D77BD0">
              <w:rPr>
                <w:rFonts w:ascii="Calibri" w:hAnsi="Calibri" w:cs="Calibri"/>
                <w:i/>
                <w:iCs/>
                <w:sz w:val="20"/>
                <w:szCs w:val="20"/>
              </w:rPr>
              <w:t>620</w:t>
            </w:r>
            <w:r w:rsidRPr="000A00B0">
              <w:rPr>
                <w:rFonts w:ascii="Calibri" w:hAnsi="Calibri" w:cs="Calibri"/>
                <w:i/>
                <w:iCs/>
                <w:sz w:val="20"/>
                <w:szCs w:val="20"/>
              </w:rPr>
              <w:t xml:space="preserve"> this was £</w:t>
            </w:r>
            <w:r w:rsidR="00D77BD0">
              <w:rPr>
                <w:rFonts w:ascii="Calibri" w:hAnsi="Calibri" w:cs="Calibri"/>
                <w:i/>
                <w:iCs/>
                <w:sz w:val="20"/>
                <w:szCs w:val="20"/>
              </w:rPr>
              <w:t>68.74</w:t>
            </w:r>
            <w:r w:rsidRPr="000A00B0">
              <w:rPr>
                <w:rFonts w:ascii="Calibri" w:hAnsi="Calibri" w:cs="Calibri"/>
                <w:i/>
                <w:iCs/>
                <w:sz w:val="20"/>
                <w:szCs w:val="20"/>
              </w:rPr>
              <w:t xml:space="preserve"> per band D property</w:t>
            </w:r>
          </w:p>
        </w:tc>
      </w:tr>
      <w:tr w:rsidR="00135F41" w:rsidRPr="0048153B" w14:paraId="56E1B5E3" w14:textId="77777777" w:rsidTr="00D46BED">
        <w:trPr>
          <w:trHeight w:val="397"/>
        </w:trPr>
        <w:tc>
          <w:tcPr>
            <w:tcW w:w="9610" w:type="dxa"/>
            <w:tcBorders>
              <w:top w:val="single" w:sz="4" w:space="0" w:color="auto"/>
              <w:left w:val="single" w:sz="4" w:space="0" w:color="auto"/>
              <w:bottom w:val="nil"/>
              <w:right w:val="single" w:sz="4" w:space="0" w:color="000000"/>
            </w:tcBorders>
            <w:shd w:val="clear" w:color="auto" w:fill="FFFFFF"/>
            <w:noWrap/>
            <w:vAlign w:val="center"/>
            <w:hideMark/>
          </w:tcPr>
          <w:p w14:paraId="40C168E3" w14:textId="106757FA" w:rsidR="00135F41" w:rsidRPr="000A00B0" w:rsidRDefault="00135F41" w:rsidP="00135F41">
            <w:pPr>
              <w:spacing w:after="0" w:line="240" w:lineRule="auto"/>
              <w:rPr>
                <w:rFonts w:ascii="Calibri" w:hAnsi="Calibri" w:cs="Times New Roman"/>
                <w:sz w:val="20"/>
                <w:szCs w:val="20"/>
                <w:lang w:eastAsia="en-GB"/>
              </w:rPr>
            </w:pPr>
            <w:r w:rsidRPr="000A00B0">
              <w:rPr>
                <w:rFonts w:ascii="Calibri" w:hAnsi="Calibri" w:cs="Calibri"/>
                <w:b/>
                <w:bCs/>
                <w:sz w:val="20"/>
                <w:szCs w:val="20"/>
              </w:rPr>
              <w:t xml:space="preserve">2024/2025 Tax base </w:t>
            </w:r>
            <w:r w:rsidR="00D77BD0">
              <w:rPr>
                <w:rFonts w:ascii="Calibri" w:hAnsi="Calibri" w:cs="Calibri"/>
                <w:b/>
                <w:bCs/>
                <w:sz w:val="20"/>
                <w:szCs w:val="20"/>
              </w:rPr>
              <w:t>99.5</w:t>
            </w:r>
            <w:r>
              <w:rPr>
                <w:rFonts w:ascii="Calibri" w:hAnsi="Calibri" w:cs="Calibri"/>
                <w:b/>
                <w:bCs/>
                <w:sz w:val="20"/>
                <w:szCs w:val="20"/>
              </w:rPr>
              <w:t xml:space="preserve"> </w:t>
            </w:r>
            <w:r w:rsidRPr="000A00B0">
              <w:rPr>
                <w:rFonts w:ascii="Calibri" w:hAnsi="Calibri" w:cs="Calibri"/>
                <w:b/>
                <w:bCs/>
                <w:sz w:val="20"/>
                <w:szCs w:val="20"/>
              </w:rPr>
              <w:t>For a precept of £</w:t>
            </w:r>
            <w:r w:rsidR="00D77BD0">
              <w:rPr>
                <w:rFonts w:ascii="Calibri" w:hAnsi="Calibri" w:cs="Calibri"/>
                <w:b/>
                <w:bCs/>
                <w:sz w:val="20"/>
                <w:szCs w:val="20"/>
              </w:rPr>
              <w:t>7</w:t>
            </w:r>
            <w:r w:rsidRPr="000A00B0">
              <w:rPr>
                <w:rFonts w:ascii="Calibri" w:hAnsi="Calibri" w:cs="Calibri"/>
                <w:b/>
                <w:bCs/>
                <w:sz w:val="20"/>
                <w:szCs w:val="20"/>
              </w:rPr>
              <w:t>,</w:t>
            </w:r>
            <w:r w:rsidR="00D77BD0">
              <w:rPr>
                <w:rFonts w:ascii="Calibri" w:hAnsi="Calibri" w:cs="Calibri"/>
                <w:b/>
                <w:bCs/>
                <w:sz w:val="20"/>
                <w:szCs w:val="20"/>
              </w:rPr>
              <w:t>5</w:t>
            </w:r>
            <w:r w:rsidRPr="000A00B0">
              <w:rPr>
                <w:rFonts w:ascii="Calibri" w:hAnsi="Calibri" w:cs="Calibri"/>
                <w:b/>
                <w:bCs/>
                <w:sz w:val="20"/>
                <w:szCs w:val="20"/>
              </w:rPr>
              <w:t xml:space="preserve">00 </w:t>
            </w:r>
            <w:r w:rsidRPr="004840DD">
              <w:rPr>
                <w:rFonts w:ascii="Calibri" w:hAnsi="Calibri" w:cs="Calibri"/>
                <w:sz w:val="19"/>
                <w:szCs w:val="20"/>
              </w:rPr>
              <w:t>(increase £</w:t>
            </w:r>
            <w:r w:rsidR="00D77BD0">
              <w:rPr>
                <w:rFonts w:ascii="Calibri" w:hAnsi="Calibri" w:cs="Calibri"/>
                <w:sz w:val="19"/>
                <w:szCs w:val="20"/>
              </w:rPr>
              <w:t>880.0</w:t>
            </w:r>
            <w:r w:rsidRPr="004840DD">
              <w:rPr>
                <w:rFonts w:ascii="Calibri" w:hAnsi="Calibri" w:cs="Calibri"/>
                <w:sz w:val="19"/>
                <w:szCs w:val="20"/>
              </w:rPr>
              <w:t xml:space="preserve">0 / </w:t>
            </w:r>
            <w:r w:rsidR="00D77BD0">
              <w:rPr>
                <w:rFonts w:ascii="Calibri" w:hAnsi="Calibri" w:cs="Calibri"/>
                <w:sz w:val="19"/>
                <w:szCs w:val="20"/>
              </w:rPr>
              <w:t>13.29</w:t>
            </w:r>
            <w:r w:rsidRPr="004840DD">
              <w:rPr>
                <w:rFonts w:ascii="Calibri" w:hAnsi="Calibri" w:cs="Calibri"/>
                <w:sz w:val="19"/>
                <w:szCs w:val="20"/>
              </w:rPr>
              <w:t>%) this equates to</w:t>
            </w:r>
            <w:r>
              <w:rPr>
                <w:rFonts w:ascii="Calibri" w:hAnsi="Calibri" w:cs="Calibri"/>
                <w:sz w:val="19"/>
                <w:szCs w:val="20"/>
              </w:rPr>
              <w:t>:</w:t>
            </w:r>
          </w:p>
        </w:tc>
      </w:tr>
      <w:tr w:rsidR="00135F41" w:rsidRPr="0048153B" w14:paraId="582FBF5F" w14:textId="77777777" w:rsidTr="00D46BED">
        <w:trPr>
          <w:trHeight w:val="397"/>
        </w:trPr>
        <w:tc>
          <w:tcPr>
            <w:tcW w:w="9610" w:type="dxa"/>
            <w:tcBorders>
              <w:top w:val="nil"/>
              <w:left w:val="single" w:sz="4" w:space="0" w:color="auto"/>
              <w:bottom w:val="nil"/>
              <w:right w:val="single" w:sz="4" w:space="0" w:color="000000"/>
            </w:tcBorders>
            <w:shd w:val="clear" w:color="auto" w:fill="FFFFFF"/>
            <w:noWrap/>
            <w:vAlign w:val="center"/>
            <w:hideMark/>
          </w:tcPr>
          <w:p w14:paraId="2C0BB51C" w14:textId="69B14DAB" w:rsidR="00135F41" w:rsidRPr="000A00B0" w:rsidRDefault="00135F41" w:rsidP="00135F41">
            <w:pPr>
              <w:spacing w:after="0" w:line="240" w:lineRule="auto"/>
              <w:rPr>
                <w:rFonts w:ascii="Calibri" w:hAnsi="Calibri" w:cs="Times New Roman"/>
                <w:sz w:val="20"/>
                <w:szCs w:val="20"/>
                <w:lang w:eastAsia="en-GB"/>
              </w:rPr>
            </w:pPr>
            <w:r w:rsidRPr="000A00B0">
              <w:rPr>
                <w:rFonts w:ascii="Calibri" w:hAnsi="Calibri" w:cs="Calibri"/>
                <w:b/>
                <w:bCs/>
                <w:sz w:val="20"/>
                <w:szCs w:val="20"/>
              </w:rPr>
              <w:t>Band D = £</w:t>
            </w:r>
            <w:r w:rsidR="00D77BD0">
              <w:rPr>
                <w:rFonts w:ascii="Calibri" w:hAnsi="Calibri" w:cs="Calibri"/>
                <w:b/>
                <w:bCs/>
                <w:sz w:val="20"/>
                <w:szCs w:val="20"/>
              </w:rPr>
              <w:t>75.38</w:t>
            </w:r>
            <w:r w:rsidRPr="000A00B0">
              <w:rPr>
                <w:rFonts w:ascii="Calibri" w:hAnsi="Calibri" w:cs="Calibri"/>
                <w:b/>
                <w:bCs/>
                <w:sz w:val="20"/>
                <w:szCs w:val="20"/>
              </w:rPr>
              <w:t xml:space="preserve"> </w:t>
            </w:r>
            <w:r w:rsidRPr="004840DD">
              <w:rPr>
                <w:rFonts w:ascii="Calibri" w:hAnsi="Calibri" w:cs="Calibri"/>
                <w:sz w:val="19"/>
                <w:szCs w:val="18"/>
              </w:rPr>
              <w:t>(9.</w:t>
            </w:r>
            <w:r w:rsidR="00D77BD0">
              <w:rPr>
                <w:rFonts w:ascii="Calibri" w:hAnsi="Calibri" w:cs="Calibri"/>
                <w:sz w:val="19"/>
                <w:szCs w:val="18"/>
              </w:rPr>
              <w:t>65</w:t>
            </w:r>
            <w:r w:rsidRPr="004840DD">
              <w:rPr>
                <w:rFonts w:ascii="Calibri" w:hAnsi="Calibri" w:cs="Calibri"/>
                <w:sz w:val="19"/>
                <w:szCs w:val="18"/>
              </w:rPr>
              <w:t>% increase on 2023/2024 = £</w:t>
            </w:r>
            <w:r w:rsidR="00D77BD0">
              <w:rPr>
                <w:rFonts w:ascii="Calibri" w:hAnsi="Calibri" w:cs="Calibri"/>
                <w:sz w:val="19"/>
                <w:szCs w:val="18"/>
              </w:rPr>
              <w:t>6.63</w:t>
            </w:r>
            <w:r w:rsidRPr="004840DD">
              <w:rPr>
                <w:rFonts w:ascii="Calibri" w:hAnsi="Calibri" w:cs="Calibri"/>
                <w:sz w:val="19"/>
                <w:szCs w:val="18"/>
              </w:rPr>
              <w:t xml:space="preserve"> increase pa</w:t>
            </w:r>
            <w:r w:rsidRPr="00D77BD0">
              <w:rPr>
                <w:rFonts w:ascii="Calibri" w:hAnsi="Calibri" w:cs="Calibri"/>
                <w:sz w:val="13"/>
                <w:szCs w:val="16"/>
              </w:rPr>
              <w:t xml:space="preserve"> </w:t>
            </w:r>
            <w:r w:rsidRPr="004840DD">
              <w:rPr>
                <w:rFonts w:ascii="Calibri" w:hAnsi="Calibri" w:cs="Calibri"/>
                <w:sz w:val="19"/>
                <w:szCs w:val="18"/>
              </w:rPr>
              <w:t>/</w:t>
            </w:r>
            <w:r w:rsidRPr="00D77BD0">
              <w:rPr>
                <w:rFonts w:ascii="Calibri" w:hAnsi="Calibri" w:cs="Calibri"/>
                <w:sz w:val="13"/>
                <w:szCs w:val="16"/>
              </w:rPr>
              <w:t xml:space="preserve"> </w:t>
            </w:r>
            <w:r w:rsidR="00D77BD0">
              <w:rPr>
                <w:rFonts w:ascii="Calibri" w:hAnsi="Calibri" w:cs="Calibri"/>
                <w:sz w:val="19"/>
                <w:szCs w:val="18"/>
              </w:rPr>
              <w:t>55</w:t>
            </w:r>
            <w:r w:rsidRPr="004840DD">
              <w:rPr>
                <w:rFonts w:ascii="Calibri" w:hAnsi="Calibri" w:cs="Calibri"/>
                <w:sz w:val="19"/>
                <w:szCs w:val="18"/>
              </w:rPr>
              <w:t>p increase pm</w:t>
            </w:r>
            <w:r w:rsidRPr="00D77BD0">
              <w:rPr>
                <w:rFonts w:ascii="Calibri" w:hAnsi="Calibri" w:cs="Calibri"/>
                <w:sz w:val="13"/>
                <w:szCs w:val="16"/>
              </w:rPr>
              <w:t xml:space="preserve"> </w:t>
            </w:r>
            <w:r w:rsidRPr="004840DD">
              <w:rPr>
                <w:rFonts w:ascii="Calibri" w:hAnsi="Calibri" w:cs="Calibri"/>
                <w:sz w:val="19"/>
                <w:szCs w:val="18"/>
              </w:rPr>
              <w:t>/</w:t>
            </w:r>
            <w:r w:rsidRPr="00D77BD0">
              <w:rPr>
                <w:rFonts w:ascii="Calibri" w:hAnsi="Calibri" w:cs="Calibri"/>
                <w:sz w:val="13"/>
                <w:szCs w:val="16"/>
              </w:rPr>
              <w:t xml:space="preserve"> </w:t>
            </w:r>
            <w:r w:rsidR="00D77BD0">
              <w:rPr>
                <w:rFonts w:ascii="Calibri" w:hAnsi="Calibri" w:cs="Calibri"/>
                <w:sz w:val="19"/>
                <w:szCs w:val="18"/>
              </w:rPr>
              <w:t>13</w:t>
            </w:r>
            <w:r w:rsidRPr="004840DD">
              <w:rPr>
                <w:rFonts w:ascii="Calibri" w:hAnsi="Calibri" w:cs="Calibri"/>
                <w:sz w:val="19"/>
                <w:szCs w:val="18"/>
              </w:rPr>
              <w:t>p increase pw</w:t>
            </w:r>
            <w:r w:rsidRPr="00D77BD0">
              <w:rPr>
                <w:rFonts w:ascii="Calibri" w:hAnsi="Calibri" w:cs="Calibri"/>
                <w:sz w:val="13"/>
                <w:szCs w:val="16"/>
              </w:rPr>
              <w:t xml:space="preserve"> </w:t>
            </w:r>
            <w:r w:rsidRPr="004840DD">
              <w:rPr>
                <w:rFonts w:ascii="Calibri" w:hAnsi="Calibri" w:cs="Calibri"/>
                <w:sz w:val="19"/>
                <w:szCs w:val="18"/>
              </w:rPr>
              <w:t>/</w:t>
            </w:r>
            <w:r w:rsidRPr="00D77BD0">
              <w:rPr>
                <w:rFonts w:ascii="Calibri" w:hAnsi="Calibri" w:cs="Calibri"/>
                <w:sz w:val="13"/>
                <w:szCs w:val="16"/>
              </w:rPr>
              <w:t xml:space="preserve"> </w:t>
            </w:r>
            <w:r w:rsidR="00D77BD0">
              <w:rPr>
                <w:rFonts w:ascii="Calibri" w:hAnsi="Calibri" w:cs="Calibri"/>
                <w:sz w:val="19"/>
                <w:szCs w:val="18"/>
              </w:rPr>
              <w:t>2</w:t>
            </w:r>
            <w:r w:rsidRPr="004840DD">
              <w:rPr>
                <w:rFonts w:ascii="Calibri" w:hAnsi="Calibri" w:cs="Calibri"/>
                <w:sz w:val="19"/>
                <w:szCs w:val="18"/>
              </w:rPr>
              <w:t>p increase pd)</w:t>
            </w:r>
          </w:p>
        </w:tc>
      </w:tr>
      <w:tr w:rsidR="00135F41" w:rsidRPr="0048153B" w14:paraId="7BE57320" w14:textId="77777777" w:rsidTr="00D46BED">
        <w:trPr>
          <w:trHeight w:val="397"/>
        </w:trPr>
        <w:tc>
          <w:tcPr>
            <w:tcW w:w="9610" w:type="dxa"/>
            <w:tcBorders>
              <w:top w:val="nil"/>
              <w:left w:val="single" w:sz="4" w:space="0" w:color="auto"/>
              <w:bottom w:val="nil"/>
              <w:right w:val="single" w:sz="4" w:space="0" w:color="000000"/>
            </w:tcBorders>
            <w:shd w:val="clear" w:color="auto" w:fill="FFFFFF"/>
            <w:noWrap/>
            <w:vAlign w:val="center"/>
            <w:hideMark/>
          </w:tcPr>
          <w:p w14:paraId="3ACD954D" w14:textId="7555409E" w:rsidR="00135F41" w:rsidRPr="000A00B0" w:rsidRDefault="00135F41" w:rsidP="00135F41">
            <w:pPr>
              <w:spacing w:after="0" w:line="240" w:lineRule="auto"/>
              <w:rPr>
                <w:rFonts w:ascii="Calibri" w:hAnsi="Calibri" w:cs="Times New Roman"/>
                <w:sz w:val="20"/>
                <w:szCs w:val="20"/>
                <w:lang w:eastAsia="en-GB"/>
              </w:rPr>
            </w:pPr>
            <w:r w:rsidRPr="000A00B0">
              <w:rPr>
                <w:rFonts w:ascii="Calibri" w:hAnsi="Calibri" w:cs="Calibri"/>
                <w:b/>
                <w:bCs/>
                <w:sz w:val="20"/>
                <w:szCs w:val="20"/>
              </w:rPr>
              <w:t>Band A = £</w:t>
            </w:r>
            <w:r w:rsidR="00D77BD0">
              <w:rPr>
                <w:rFonts w:ascii="Calibri" w:hAnsi="Calibri" w:cs="Calibri"/>
                <w:b/>
                <w:bCs/>
                <w:sz w:val="20"/>
                <w:szCs w:val="20"/>
              </w:rPr>
              <w:t>50.25</w:t>
            </w:r>
            <w:r w:rsidRPr="000A00B0">
              <w:rPr>
                <w:rFonts w:ascii="Calibri" w:hAnsi="Calibri" w:cs="Calibri"/>
                <w:b/>
                <w:bCs/>
                <w:sz w:val="20"/>
                <w:szCs w:val="20"/>
              </w:rPr>
              <w:t xml:space="preserve"> </w:t>
            </w:r>
            <w:r w:rsidRPr="000A00B0">
              <w:rPr>
                <w:rFonts w:ascii="Calibri" w:hAnsi="Calibri" w:cs="Calibri"/>
                <w:i/>
                <w:iCs/>
                <w:sz w:val="20"/>
                <w:szCs w:val="20"/>
              </w:rPr>
              <w:t>(2/3 of Band D)</w:t>
            </w:r>
          </w:p>
        </w:tc>
      </w:tr>
      <w:tr w:rsidR="00135F41" w:rsidRPr="0048153B" w14:paraId="0E5DC625" w14:textId="77777777" w:rsidTr="00D46BED">
        <w:trPr>
          <w:trHeight w:val="397"/>
        </w:trPr>
        <w:tc>
          <w:tcPr>
            <w:tcW w:w="9610" w:type="dxa"/>
            <w:tcBorders>
              <w:top w:val="nil"/>
              <w:left w:val="single" w:sz="4" w:space="0" w:color="auto"/>
              <w:bottom w:val="single" w:sz="4" w:space="0" w:color="auto"/>
              <w:right w:val="single" w:sz="4" w:space="0" w:color="000000"/>
            </w:tcBorders>
            <w:shd w:val="clear" w:color="auto" w:fill="FFFFFF"/>
            <w:noWrap/>
            <w:vAlign w:val="center"/>
            <w:hideMark/>
          </w:tcPr>
          <w:p w14:paraId="2C7E8FC2" w14:textId="144EE3FF" w:rsidR="00135F41" w:rsidRPr="000A00B0" w:rsidRDefault="00135F41" w:rsidP="00135F41">
            <w:pPr>
              <w:spacing w:after="0" w:line="240" w:lineRule="auto"/>
              <w:rPr>
                <w:rFonts w:ascii="Calibri" w:hAnsi="Calibri" w:cs="Times New Roman"/>
                <w:sz w:val="20"/>
                <w:szCs w:val="20"/>
                <w:lang w:eastAsia="en-GB"/>
              </w:rPr>
            </w:pPr>
            <w:r w:rsidRPr="000A00B0">
              <w:rPr>
                <w:rFonts w:ascii="Calibri" w:hAnsi="Calibri" w:cs="Calibri"/>
                <w:b/>
                <w:bCs/>
                <w:sz w:val="20"/>
                <w:szCs w:val="20"/>
              </w:rPr>
              <w:t>Band H = £</w:t>
            </w:r>
            <w:r w:rsidR="00D77BD0">
              <w:rPr>
                <w:rFonts w:ascii="Calibri" w:hAnsi="Calibri" w:cs="Calibri"/>
                <w:b/>
                <w:bCs/>
                <w:sz w:val="20"/>
                <w:szCs w:val="20"/>
              </w:rPr>
              <w:t>150.75</w:t>
            </w:r>
            <w:r w:rsidRPr="000A00B0">
              <w:rPr>
                <w:rFonts w:ascii="Calibri" w:hAnsi="Calibri" w:cs="Calibri"/>
                <w:b/>
                <w:bCs/>
                <w:sz w:val="20"/>
                <w:szCs w:val="20"/>
              </w:rPr>
              <w:t xml:space="preserve"> </w:t>
            </w:r>
            <w:r w:rsidRPr="000A00B0">
              <w:rPr>
                <w:rFonts w:ascii="Calibri" w:hAnsi="Calibri" w:cs="Calibri"/>
                <w:i/>
                <w:iCs/>
                <w:sz w:val="20"/>
                <w:szCs w:val="20"/>
              </w:rPr>
              <w:t>(twice Band D)</w:t>
            </w:r>
          </w:p>
        </w:tc>
      </w:tr>
      <w:tr w:rsidR="00135F41" w:rsidRPr="0048153B" w14:paraId="616BB535" w14:textId="77777777" w:rsidTr="00D46BED">
        <w:trPr>
          <w:trHeight w:val="397"/>
        </w:trPr>
        <w:tc>
          <w:tcPr>
            <w:tcW w:w="961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E87238D" w14:textId="0FB7255E" w:rsidR="00135F41" w:rsidRPr="000A00B0" w:rsidRDefault="00135F41" w:rsidP="00135F41">
            <w:pPr>
              <w:spacing w:after="0" w:line="240" w:lineRule="auto"/>
              <w:rPr>
                <w:rFonts w:ascii="Calibri" w:hAnsi="Calibri" w:cs="Times New Roman"/>
                <w:sz w:val="20"/>
                <w:szCs w:val="20"/>
                <w:lang w:eastAsia="en-GB"/>
              </w:rPr>
            </w:pPr>
            <w:r w:rsidRPr="000A00B0">
              <w:rPr>
                <w:rFonts w:ascii="Calibri" w:hAnsi="Calibri" w:cs="Calibri"/>
                <w:sz w:val="20"/>
                <w:szCs w:val="20"/>
              </w:rPr>
              <w:t>Section 137 payments limit for 202</w:t>
            </w:r>
            <w:r w:rsidR="008B7465">
              <w:rPr>
                <w:rFonts w:ascii="Calibri" w:hAnsi="Calibri" w:cs="Calibri"/>
                <w:sz w:val="20"/>
                <w:szCs w:val="20"/>
              </w:rPr>
              <w:t>4</w:t>
            </w:r>
            <w:r w:rsidRPr="000A00B0">
              <w:rPr>
                <w:rFonts w:ascii="Calibri" w:hAnsi="Calibri" w:cs="Calibri"/>
                <w:sz w:val="20"/>
                <w:szCs w:val="20"/>
              </w:rPr>
              <w:t>/202</w:t>
            </w:r>
            <w:r w:rsidR="008B7465">
              <w:rPr>
                <w:rFonts w:ascii="Calibri" w:hAnsi="Calibri" w:cs="Calibri"/>
                <w:sz w:val="20"/>
                <w:szCs w:val="20"/>
              </w:rPr>
              <w:t>5</w:t>
            </w:r>
            <w:r w:rsidRPr="000A00B0">
              <w:rPr>
                <w:rFonts w:ascii="Calibri" w:hAnsi="Calibri" w:cs="Calibri"/>
                <w:sz w:val="20"/>
                <w:szCs w:val="20"/>
              </w:rPr>
              <w:t xml:space="preserve"> is £</w:t>
            </w:r>
            <w:r w:rsidR="008B7465">
              <w:rPr>
                <w:rFonts w:ascii="Calibri" w:hAnsi="Calibri" w:cs="Calibri"/>
                <w:sz w:val="20"/>
                <w:szCs w:val="20"/>
              </w:rPr>
              <w:t>10.81</w:t>
            </w:r>
            <w:r w:rsidRPr="000A00B0">
              <w:rPr>
                <w:rFonts w:ascii="Calibri" w:hAnsi="Calibri" w:cs="Calibri"/>
                <w:sz w:val="20"/>
                <w:szCs w:val="20"/>
              </w:rPr>
              <w:t xml:space="preserve"> per elector (</w:t>
            </w:r>
            <w:r w:rsidR="00D77BD0">
              <w:rPr>
                <w:rFonts w:ascii="Calibri" w:hAnsi="Calibri" w:cs="Calibri"/>
                <w:sz w:val="20"/>
                <w:szCs w:val="20"/>
              </w:rPr>
              <w:t>235</w:t>
            </w:r>
            <w:r w:rsidRPr="000A00B0">
              <w:rPr>
                <w:rFonts w:ascii="Calibri" w:hAnsi="Calibri" w:cs="Calibri"/>
                <w:sz w:val="20"/>
                <w:szCs w:val="20"/>
              </w:rPr>
              <w:t>) = maximum £</w:t>
            </w:r>
            <w:r w:rsidR="00D77BD0">
              <w:rPr>
                <w:rFonts w:ascii="Calibri" w:hAnsi="Calibri" w:cs="Calibri"/>
                <w:sz w:val="20"/>
                <w:szCs w:val="20"/>
              </w:rPr>
              <w:t>2</w:t>
            </w:r>
            <w:r w:rsidRPr="000A00B0">
              <w:rPr>
                <w:rFonts w:ascii="Calibri" w:hAnsi="Calibri" w:cs="Calibri"/>
                <w:sz w:val="20"/>
                <w:szCs w:val="20"/>
              </w:rPr>
              <w:t>,</w:t>
            </w:r>
            <w:r w:rsidR="008B7465">
              <w:rPr>
                <w:rFonts w:ascii="Calibri" w:hAnsi="Calibri" w:cs="Calibri"/>
                <w:sz w:val="20"/>
                <w:szCs w:val="20"/>
              </w:rPr>
              <w:t>540.35</w:t>
            </w:r>
          </w:p>
        </w:tc>
      </w:tr>
    </w:tbl>
    <w:p w14:paraId="75FC4728" w14:textId="77777777" w:rsidR="00D77BD0" w:rsidRPr="00381EBB" w:rsidRDefault="00135F41" w:rsidP="00135F41">
      <w:pPr>
        <w:tabs>
          <w:tab w:val="left" w:pos="709"/>
        </w:tabs>
        <w:spacing w:after="0" w:line="240" w:lineRule="auto"/>
        <w:jc w:val="both"/>
        <w:rPr>
          <w:rFonts w:cstheme="minorHAnsi"/>
          <w:b/>
        </w:rPr>
      </w:pPr>
      <w:r w:rsidRPr="00381EBB">
        <w:rPr>
          <w:rFonts w:cstheme="minorHAnsi"/>
          <w:b/>
        </w:rPr>
        <w:tab/>
      </w:r>
    </w:p>
    <w:p w14:paraId="1BFC1619" w14:textId="6A42C5D6" w:rsidR="00135F41" w:rsidRPr="00381EBB" w:rsidRDefault="00D77BD0" w:rsidP="00135F41">
      <w:pPr>
        <w:tabs>
          <w:tab w:val="left" w:pos="709"/>
        </w:tabs>
        <w:spacing w:after="0" w:line="240" w:lineRule="auto"/>
        <w:jc w:val="both"/>
        <w:rPr>
          <w:rFonts w:cstheme="minorHAnsi"/>
          <w:b/>
        </w:rPr>
      </w:pPr>
      <w:r w:rsidRPr="00381EBB">
        <w:rPr>
          <w:rFonts w:cstheme="minorHAnsi"/>
          <w:b/>
        </w:rPr>
        <w:tab/>
      </w:r>
      <w:r w:rsidR="00135F41" w:rsidRPr="00381EBB">
        <w:rPr>
          <w:rFonts w:cstheme="minorHAnsi"/>
          <w:b/>
        </w:rPr>
        <w:t>Proposed – Chairman, Cllr Pegg</w:t>
      </w:r>
      <w:r w:rsidR="00135F41" w:rsidRPr="00381EBB">
        <w:rPr>
          <w:rFonts w:cstheme="minorHAnsi"/>
          <w:b/>
        </w:rPr>
        <w:tab/>
      </w:r>
      <w:r w:rsidR="00135F41" w:rsidRPr="00381EBB">
        <w:rPr>
          <w:rFonts w:cstheme="minorHAnsi"/>
          <w:b/>
        </w:rPr>
        <w:tab/>
      </w:r>
      <w:r w:rsidR="00135F41" w:rsidRPr="00381EBB">
        <w:rPr>
          <w:rFonts w:cstheme="minorHAnsi"/>
          <w:b/>
        </w:rPr>
        <w:tab/>
      </w:r>
      <w:r w:rsidR="00135F41" w:rsidRPr="00381EBB">
        <w:rPr>
          <w:rFonts w:cstheme="minorHAnsi"/>
          <w:b/>
        </w:rPr>
        <w:tab/>
        <w:t>Seconded – Vice Chairman, Cllr Swaine</w:t>
      </w:r>
    </w:p>
    <w:p w14:paraId="6E195E80" w14:textId="77777777" w:rsidR="00135F41" w:rsidRPr="00381EBB" w:rsidRDefault="00135F41" w:rsidP="00135F41">
      <w:pPr>
        <w:spacing w:after="0" w:line="240" w:lineRule="auto"/>
        <w:ind w:left="709"/>
        <w:jc w:val="both"/>
        <w:rPr>
          <w:rFonts w:cstheme="minorHAnsi"/>
          <w:b/>
        </w:rPr>
      </w:pPr>
    </w:p>
    <w:p w14:paraId="5E4B5321" w14:textId="20263633" w:rsidR="00135F41" w:rsidRPr="00381EBB" w:rsidRDefault="00135F41" w:rsidP="00135F41">
      <w:pPr>
        <w:spacing w:after="0" w:line="240" w:lineRule="auto"/>
        <w:ind w:left="709"/>
        <w:jc w:val="both"/>
        <w:rPr>
          <w:rFonts w:cstheme="minorHAnsi"/>
          <w:b/>
        </w:rPr>
      </w:pPr>
      <w:r w:rsidRPr="00381EBB">
        <w:rPr>
          <w:rFonts w:cstheme="minorHAnsi"/>
          <w:b/>
        </w:rPr>
        <w:t>That the Precept for the financial year 2024/2025 of £</w:t>
      </w:r>
      <w:r w:rsidR="00D77BD0" w:rsidRPr="00381EBB">
        <w:rPr>
          <w:rFonts w:cstheme="minorHAnsi"/>
          <w:b/>
        </w:rPr>
        <w:t>7</w:t>
      </w:r>
      <w:r w:rsidRPr="00381EBB">
        <w:rPr>
          <w:rFonts w:cstheme="minorHAnsi"/>
          <w:b/>
        </w:rPr>
        <w:t>,</w:t>
      </w:r>
      <w:r w:rsidR="00D77BD0" w:rsidRPr="00381EBB">
        <w:rPr>
          <w:rFonts w:cstheme="minorHAnsi"/>
          <w:b/>
        </w:rPr>
        <w:t>5</w:t>
      </w:r>
      <w:r w:rsidRPr="00381EBB">
        <w:rPr>
          <w:rFonts w:cstheme="minorHAnsi"/>
          <w:b/>
        </w:rPr>
        <w:t>00 is approved and adopted.</w:t>
      </w:r>
    </w:p>
    <w:p w14:paraId="0AC0F1EF" w14:textId="77777777" w:rsidR="00135F41" w:rsidRPr="00381EBB" w:rsidRDefault="00135F41" w:rsidP="00135F41">
      <w:pPr>
        <w:spacing w:after="0" w:line="240" w:lineRule="auto"/>
        <w:ind w:left="709"/>
        <w:jc w:val="both"/>
        <w:rPr>
          <w:rFonts w:cstheme="minorHAnsi"/>
          <w:b/>
        </w:rPr>
      </w:pPr>
    </w:p>
    <w:p w14:paraId="270E023E" w14:textId="77777777" w:rsidR="00135F41" w:rsidRPr="00381EBB" w:rsidRDefault="00135F41" w:rsidP="00135F41">
      <w:pPr>
        <w:pStyle w:val="NoSpacing"/>
        <w:tabs>
          <w:tab w:val="left" w:pos="709"/>
        </w:tabs>
        <w:ind w:left="709"/>
        <w:contextualSpacing/>
        <w:jc w:val="both"/>
        <w:rPr>
          <w:rFonts w:cstheme="minorHAnsi"/>
          <w:b/>
        </w:rPr>
      </w:pPr>
      <w:r w:rsidRPr="00381EBB">
        <w:rPr>
          <w:rFonts w:cstheme="minorHAnsi"/>
          <w:b/>
        </w:rPr>
        <w:t>All in favour</w:t>
      </w:r>
    </w:p>
    <w:p w14:paraId="5F78C2A3" w14:textId="77777777" w:rsidR="00135F41" w:rsidRPr="00381EBB" w:rsidRDefault="00135F41" w:rsidP="00135F41">
      <w:pPr>
        <w:pStyle w:val="NoSpacing"/>
        <w:tabs>
          <w:tab w:val="left" w:pos="709"/>
        </w:tabs>
        <w:ind w:left="709"/>
        <w:contextualSpacing/>
        <w:jc w:val="both"/>
        <w:rPr>
          <w:rFonts w:cstheme="minorHAnsi"/>
        </w:rPr>
      </w:pPr>
    </w:p>
    <w:p w14:paraId="36CFD74F" w14:textId="13157EDD" w:rsidR="00135F41" w:rsidRPr="00381EBB" w:rsidRDefault="00135F41" w:rsidP="00135F41">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381EBB">
        <w:rPr>
          <w:rFonts w:cstheme="minorHAnsi"/>
        </w:rPr>
        <w:t xml:space="preserve">The Clerk would submit the demand to </w:t>
      </w:r>
      <w:r w:rsidR="00D77BD0" w:rsidRPr="00381EBB">
        <w:rPr>
          <w:rFonts w:cstheme="minorHAnsi"/>
        </w:rPr>
        <w:t>the BCKL&amp;WN</w:t>
      </w:r>
      <w:r w:rsidRPr="00381EBB">
        <w:rPr>
          <w:rFonts w:cstheme="minorHAnsi"/>
        </w:rPr>
        <w:t xml:space="preserve"> and place a copy of the approved budget and precept on the website.</w:t>
      </w:r>
    </w:p>
    <w:p w14:paraId="5E83C159" w14:textId="77777777" w:rsidR="00135F41" w:rsidRPr="00381EBB" w:rsidRDefault="00135F41" w:rsidP="00135F41">
      <w:pPr>
        <w:pStyle w:val="NoSpacing"/>
        <w:tabs>
          <w:tab w:val="left" w:pos="709"/>
        </w:tabs>
        <w:ind w:left="720"/>
        <w:contextualSpacing/>
        <w:jc w:val="both"/>
        <w:rPr>
          <w:rFonts w:cstheme="minorHAnsi"/>
          <w:bCs/>
        </w:rPr>
      </w:pPr>
    </w:p>
    <w:p w14:paraId="25A0B3F3" w14:textId="77777777" w:rsidR="00BE50C4" w:rsidRPr="00381EBB" w:rsidRDefault="00BE50C4" w:rsidP="00627C0D">
      <w:pPr>
        <w:pStyle w:val="NoSpacing"/>
        <w:numPr>
          <w:ilvl w:val="0"/>
          <w:numId w:val="5"/>
        </w:numPr>
        <w:tabs>
          <w:tab w:val="left" w:pos="709"/>
        </w:tabs>
        <w:ind w:left="709" w:hanging="709"/>
        <w:jc w:val="both"/>
        <w:rPr>
          <w:rFonts w:cstheme="minorHAnsi"/>
          <w:b/>
          <w:bCs/>
        </w:rPr>
      </w:pPr>
      <w:r w:rsidRPr="00381EBB">
        <w:rPr>
          <w:rFonts w:cstheme="minorHAnsi"/>
          <w:b/>
        </w:rPr>
        <w:t>Written reports (as listed on the agenda) regarding Councillor issues and village matters</w:t>
      </w:r>
    </w:p>
    <w:p w14:paraId="1A8BADC0" w14:textId="2DD75D42" w:rsidR="00BE50C4" w:rsidRPr="00381EBB" w:rsidRDefault="00BE50C4" w:rsidP="00D77BD0">
      <w:pPr>
        <w:pStyle w:val="NoSpacing"/>
        <w:numPr>
          <w:ilvl w:val="1"/>
          <w:numId w:val="5"/>
        </w:numPr>
        <w:tabs>
          <w:tab w:val="left" w:pos="709"/>
        </w:tabs>
        <w:ind w:firstLine="109"/>
        <w:jc w:val="both"/>
        <w:rPr>
          <w:rStyle w:val="mark0bo0x6jgs"/>
          <w:rFonts w:cstheme="minorHAnsi"/>
          <w:b/>
          <w:bCs/>
        </w:rPr>
      </w:pPr>
      <w:r w:rsidRPr="00381EBB">
        <w:rPr>
          <w:rFonts w:cstheme="minorHAnsi"/>
          <w:b/>
          <w:bCs/>
          <w:bdr w:val="none" w:sz="0" w:space="0" w:color="auto" w:frame="1"/>
          <w:shd w:val="clear" w:color="auto" w:fill="FFFFFF"/>
        </w:rPr>
        <w:t xml:space="preserve">BCKL&amp;WN funding scheme </w:t>
      </w:r>
      <w:r w:rsidR="00E06D46" w:rsidRPr="00381EBB">
        <w:rPr>
          <w:rFonts w:cstheme="minorHAnsi"/>
          <w:b/>
          <w:bCs/>
          <w:bdr w:val="none" w:sz="0" w:space="0" w:color="auto" w:frame="1"/>
          <w:shd w:val="clear" w:color="auto" w:fill="FFFFFF"/>
        </w:rPr>
        <w:t>for</w:t>
      </w:r>
      <w:r w:rsidRPr="00381EBB">
        <w:rPr>
          <w:rFonts w:cstheme="minorHAnsi"/>
          <w:b/>
          <w:bCs/>
          <w:bdr w:val="none" w:sz="0" w:space="0" w:color="auto" w:frame="1"/>
          <w:shd w:val="clear" w:color="auto" w:fill="FFFFFF"/>
        </w:rPr>
        <w:t xml:space="preserve"> </w:t>
      </w:r>
      <w:r w:rsidRPr="00381EBB">
        <w:rPr>
          <w:rStyle w:val="mark0bo0x6jgs"/>
          <w:rFonts w:cstheme="minorHAnsi"/>
          <w:b/>
          <w:bCs/>
          <w:bdr w:val="none" w:sz="0" w:space="0" w:color="auto" w:frame="1"/>
          <w:shd w:val="clear" w:color="auto" w:fill="FFFFFF"/>
        </w:rPr>
        <w:t>defibrillator</w:t>
      </w:r>
      <w:r w:rsidR="00E06D46" w:rsidRPr="00381EBB">
        <w:rPr>
          <w:rStyle w:val="mark0bo0x6jgs"/>
          <w:rFonts w:cstheme="minorHAnsi"/>
          <w:b/>
          <w:bCs/>
          <w:bdr w:val="none" w:sz="0" w:space="0" w:color="auto" w:frame="1"/>
          <w:shd w:val="clear" w:color="auto" w:fill="FFFFFF"/>
        </w:rPr>
        <w:t>s</w:t>
      </w:r>
    </w:p>
    <w:p w14:paraId="018CE469" w14:textId="3B0FB121" w:rsidR="00627C0D" w:rsidRPr="00381EBB" w:rsidRDefault="007D5D65" w:rsidP="008E5304">
      <w:pPr>
        <w:pStyle w:val="NoSpacing"/>
        <w:ind w:left="709"/>
        <w:jc w:val="both"/>
        <w:rPr>
          <w:rFonts w:cstheme="minorHAnsi"/>
          <w:bCs/>
        </w:rPr>
      </w:pPr>
      <w:r w:rsidRPr="00381EBB">
        <w:rPr>
          <w:rFonts w:cstheme="minorHAnsi"/>
          <w:bCs/>
        </w:rPr>
        <w:t xml:space="preserve">The Clerk reported that </w:t>
      </w:r>
      <w:r w:rsidR="00627C0D" w:rsidRPr="00381EBB">
        <w:rPr>
          <w:rFonts w:cstheme="minorHAnsi"/>
          <w:bCs/>
        </w:rPr>
        <w:t xml:space="preserve">she had made enquiries </w:t>
      </w:r>
      <w:r w:rsidR="00381EBB">
        <w:rPr>
          <w:rFonts w:cstheme="minorHAnsi"/>
          <w:bCs/>
        </w:rPr>
        <w:t xml:space="preserve">in November 2023 </w:t>
      </w:r>
      <w:r w:rsidR="00627C0D" w:rsidRPr="00381EBB">
        <w:rPr>
          <w:rFonts w:cstheme="minorHAnsi"/>
          <w:bCs/>
        </w:rPr>
        <w:t xml:space="preserve">with The Factory Shop to get their approval for a defibrillator to be placed outside their premises.  Due to written confirmations being required from the landowner, the deadline </w:t>
      </w:r>
      <w:r w:rsidR="00381EBB">
        <w:rPr>
          <w:rFonts w:cstheme="minorHAnsi"/>
          <w:bCs/>
        </w:rPr>
        <w:t xml:space="preserve">at that time </w:t>
      </w:r>
      <w:r w:rsidR="00627C0D" w:rsidRPr="00381EBB">
        <w:rPr>
          <w:rFonts w:cstheme="minorHAnsi"/>
          <w:bCs/>
        </w:rPr>
        <w:t>had lapsed and Norfolk Community Foundation confirmed the project could not proceed.</w:t>
      </w:r>
    </w:p>
    <w:p w14:paraId="0727D971" w14:textId="77777777" w:rsidR="00627C0D" w:rsidRPr="00381EBB" w:rsidRDefault="00627C0D" w:rsidP="008E5304">
      <w:pPr>
        <w:pStyle w:val="NoSpacing"/>
        <w:ind w:left="709"/>
        <w:jc w:val="both"/>
        <w:rPr>
          <w:rFonts w:cstheme="minorHAnsi"/>
          <w:bCs/>
        </w:rPr>
      </w:pPr>
    </w:p>
    <w:p w14:paraId="5B773BA9" w14:textId="6661C51C" w:rsidR="00C234A7" w:rsidRPr="00381EBB" w:rsidRDefault="00627C0D" w:rsidP="00D77BD0">
      <w:pPr>
        <w:pStyle w:val="NoSpacing"/>
        <w:numPr>
          <w:ilvl w:val="1"/>
          <w:numId w:val="5"/>
        </w:numPr>
        <w:tabs>
          <w:tab w:val="left" w:pos="709"/>
        </w:tabs>
        <w:ind w:firstLine="109"/>
        <w:jc w:val="both"/>
        <w:rPr>
          <w:rStyle w:val="mark0bo0x6jgs"/>
          <w:rFonts w:cstheme="minorHAnsi"/>
          <w:b/>
          <w:bCs/>
        </w:rPr>
      </w:pPr>
      <w:r w:rsidRPr="00381EBB">
        <w:rPr>
          <w:rStyle w:val="mark0bo0x6jgs"/>
          <w:rFonts w:cstheme="minorHAnsi"/>
          <w:b/>
          <w:bCs/>
        </w:rPr>
        <w:t>Dog fouling issues</w:t>
      </w:r>
      <w:r w:rsidR="004A7522" w:rsidRPr="00381EBB">
        <w:rPr>
          <w:rStyle w:val="mark0bo0x6jgs"/>
          <w:rFonts w:cstheme="minorHAnsi"/>
          <w:b/>
          <w:bCs/>
        </w:rPr>
        <w:t>, The Lane</w:t>
      </w:r>
    </w:p>
    <w:p w14:paraId="445B875B" w14:textId="51C7E5FE" w:rsidR="00627C0D" w:rsidRPr="00381EBB" w:rsidRDefault="00C234A7" w:rsidP="00627C0D">
      <w:pPr>
        <w:pStyle w:val="NoSpacing"/>
        <w:ind w:left="709"/>
        <w:jc w:val="both"/>
        <w:rPr>
          <w:rFonts w:cstheme="minorHAnsi"/>
          <w:bCs/>
          <w:color w:val="242424"/>
        </w:rPr>
      </w:pPr>
      <w:r w:rsidRPr="00381EBB">
        <w:rPr>
          <w:rFonts w:cstheme="minorHAnsi"/>
          <w:bCs/>
        </w:rPr>
        <w:t xml:space="preserve">The </w:t>
      </w:r>
      <w:r w:rsidR="00627C0D" w:rsidRPr="00381EBB">
        <w:rPr>
          <w:rFonts w:cstheme="minorHAnsi"/>
          <w:bCs/>
        </w:rPr>
        <w:t>Clerk</w:t>
      </w:r>
      <w:r w:rsidR="00D61A70" w:rsidRPr="00381EBB">
        <w:rPr>
          <w:rFonts w:cstheme="minorHAnsi"/>
          <w:bCs/>
        </w:rPr>
        <w:t xml:space="preserve"> reported </w:t>
      </w:r>
      <w:r w:rsidR="00627C0D" w:rsidRPr="00381EBB">
        <w:rPr>
          <w:rFonts w:cstheme="minorHAnsi"/>
          <w:bCs/>
        </w:rPr>
        <w:t xml:space="preserve">that residents who had concerns regarding dog fouling issues should report issues to the BCKL&amp;WN.  This enabled the BCKL&amp;WN to see how many reports were received relating to </w:t>
      </w:r>
      <w:r w:rsidR="004A7522" w:rsidRPr="00381EBB">
        <w:rPr>
          <w:rFonts w:cstheme="minorHAnsi"/>
          <w:bCs/>
        </w:rPr>
        <w:t xml:space="preserve">a </w:t>
      </w:r>
      <w:r w:rsidR="00627C0D" w:rsidRPr="00381EBB">
        <w:rPr>
          <w:rFonts w:cstheme="minorHAnsi"/>
          <w:bCs/>
        </w:rPr>
        <w:t>specific area</w:t>
      </w:r>
      <w:r w:rsidR="004A7522" w:rsidRPr="00381EBB">
        <w:rPr>
          <w:rFonts w:cstheme="minorHAnsi"/>
          <w:bCs/>
        </w:rPr>
        <w:t xml:space="preserve"> and highl</w:t>
      </w:r>
      <w:r w:rsidR="00627C0D" w:rsidRPr="00381EBB">
        <w:rPr>
          <w:rFonts w:cstheme="minorHAnsi"/>
          <w:bCs/>
          <w:color w:val="242424"/>
        </w:rPr>
        <w:t>ight</w:t>
      </w:r>
      <w:r w:rsidR="00F44B38">
        <w:rPr>
          <w:rFonts w:cstheme="minorHAnsi"/>
          <w:bCs/>
          <w:color w:val="242424"/>
        </w:rPr>
        <w:t>ed</w:t>
      </w:r>
      <w:r w:rsidR="00627C0D" w:rsidRPr="00381EBB">
        <w:rPr>
          <w:rFonts w:cstheme="minorHAnsi"/>
          <w:bCs/>
          <w:color w:val="242424"/>
        </w:rPr>
        <w:t xml:space="preserve"> the extent of the problem</w:t>
      </w:r>
      <w:r w:rsidR="00F44B38">
        <w:rPr>
          <w:rFonts w:cstheme="minorHAnsi"/>
          <w:bCs/>
          <w:color w:val="242424"/>
        </w:rPr>
        <w:t>(s)</w:t>
      </w:r>
      <w:r w:rsidR="00627C0D" w:rsidRPr="00381EBB">
        <w:rPr>
          <w:rFonts w:cstheme="minorHAnsi"/>
          <w:bCs/>
          <w:color w:val="242424"/>
        </w:rPr>
        <w:t>.</w:t>
      </w:r>
      <w:r w:rsidR="004A7522" w:rsidRPr="00381EBB">
        <w:rPr>
          <w:rFonts w:cstheme="minorHAnsi"/>
          <w:bCs/>
          <w:color w:val="242424"/>
        </w:rPr>
        <w:t xml:space="preserve">  If necessary, the </w:t>
      </w:r>
      <w:r w:rsidR="00627C0D" w:rsidRPr="00381EBB">
        <w:rPr>
          <w:rFonts w:cstheme="minorHAnsi"/>
          <w:bCs/>
          <w:color w:val="242424"/>
        </w:rPr>
        <w:t>investigating officer</w:t>
      </w:r>
      <w:r w:rsidR="004A7522" w:rsidRPr="00381EBB">
        <w:rPr>
          <w:rFonts w:cstheme="minorHAnsi"/>
          <w:bCs/>
          <w:color w:val="242424"/>
        </w:rPr>
        <w:t xml:space="preserve"> could produce </w:t>
      </w:r>
      <w:r w:rsidR="00627C0D" w:rsidRPr="00381EBB">
        <w:rPr>
          <w:rFonts w:cstheme="minorHAnsi"/>
          <w:bCs/>
          <w:color w:val="242424"/>
        </w:rPr>
        <w:t>signage</w:t>
      </w:r>
      <w:r w:rsidR="004A7522" w:rsidRPr="00381EBB">
        <w:rPr>
          <w:rFonts w:cstheme="minorHAnsi"/>
          <w:bCs/>
          <w:color w:val="242424"/>
        </w:rPr>
        <w:t xml:space="preserve">, carry out </w:t>
      </w:r>
      <w:r w:rsidR="00627C0D" w:rsidRPr="00381EBB">
        <w:rPr>
          <w:rFonts w:cstheme="minorHAnsi"/>
          <w:bCs/>
          <w:color w:val="242424"/>
        </w:rPr>
        <w:t>leafleting</w:t>
      </w:r>
      <w:r w:rsidR="004A7522" w:rsidRPr="00381EBB">
        <w:rPr>
          <w:rFonts w:cstheme="minorHAnsi"/>
          <w:bCs/>
          <w:color w:val="242424"/>
        </w:rPr>
        <w:t xml:space="preserve"> drops and/or attend on site to speak to dog walkers</w:t>
      </w:r>
      <w:r w:rsidR="00627C0D" w:rsidRPr="00381EBB">
        <w:rPr>
          <w:rFonts w:cstheme="minorHAnsi"/>
          <w:bCs/>
          <w:color w:val="242424"/>
        </w:rPr>
        <w:t>.</w:t>
      </w:r>
    </w:p>
    <w:p w14:paraId="750ACACF" w14:textId="77777777" w:rsidR="004A7522" w:rsidRPr="00381EBB" w:rsidRDefault="004A7522" w:rsidP="00627C0D">
      <w:pPr>
        <w:pStyle w:val="NoSpacing"/>
        <w:ind w:left="709"/>
        <w:jc w:val="both"/>
        <w:rPr>
          <w:rFonts w:cstheme="minorHAnsi"/>
          <w:bCs/>
          <w:color w:val="242424"/>
        </w:rPr>
      </w:pPr>
    </w:p>
    <w:p w14:paraId="15DFE741" w14:textId="67389472" w:rsidR="004A7522" w:rsidRPr="00381EBB" w:rsidRDefault="004A7522" w:rsidP="00627C0D">
      <w:pPr>
        <w:pStyle w:val="NoSpacing"/>
        <w:ind w:left="709"/>
        <w:jc w:val="both"/>
        <w:rPr>
          <w:rFonts w:cstheme="minorHAnsi"/>
          <w:bCs/>
          <w:color w:val="242424"/>
        </w:rPr>
      </w:pPr>
      <w:r w:rsidRPr="00381EBB">
        <w:rPr>
          <w:rFonts w:cstheme="minorHAnsi"/>
          <w:bCs/>
          <w:color w:val="242424"/>
        </w:rPr>
        <w:t>The Clerk had obtained A5 sized dog fouling stickers from the BCKL&amp;WN and gave these to the Vice Chairman, Cllr Swaine, for distributing to residents in The Lane to display on their wheelie bins or private land.</w:t>
      </w:r>
    </w:p>
    <w:p w14:paraId="2B725251" w14:textId="77777777" w:rsidR="00E30CF8" w:rsidRPr="00381EBB" w:rsidRDefault="00E30CF8" w:rsidP="00B6547E">
      <w:pPr>
        <w:pStyle w:val="NoSpacing"/>
        <w:ind w:left="709"/>
        <w:jc w:val="both"/>
        <w:rPr>
          <w:rFonts w:cstheme="minorHAnsi"/>
          <w:bCs/>
        </w:rPr>
      </w:pPr>
    </w:p>
    <w:p w14:paraId="5E1AABEE" w14:textId="2F1B0B06" w:rsidR="00507BDB" w:rsidRPr="00381EBB" w:rsidRDefault="004A7522" w:rsidP="00D77BD0">
      <w:pPr>
        <w:pStyle w:val="NoSpacing"/>
        <w:numPr>
          <w:ilvl w:val="1"/>
          <w:numId w:val="5"/>
        </w:numPr>
        <w:tabs>
          <w:tab w:val="left" w:pos="709"/>
        </w:tabs>
        <w:ind w:firstLine="109"/>
        <w:jc w:val="both"/>
        <w:rPr>
          <w:rStyle w:val="mark0bo0x6jgs"/>
          <w:rFonts w:cstheme="minorHAnsi"/>
          <w:b/>
          <w:bCs/>
        </w:rPr>
      </w:pPr>
      <w:r w:rsidRPr="00381EBB">
        <w:rPr>
          <w:rStyle w:val="mark0bo0x6jgs"/>
          <w:rFonts w:cstheme="minorHAnsi"/>
          <w:b/>
          <w:bCs/>
        </w:rPr>
        <w:t xml:space="preserve">Damaged bus shelter, </w:t>
      </w:r>
      <w:r w:rsidR="00507BDB" w:rsidRPr="00381EBB">
        <w:rPr>
          <w:rStyle w:val="mark0bo0x6jgs"/>
          <w:rFonts w:cstheme="minorHAnsi"/>
          <w:b/>
          <w:bCs/>
        </w:rPr>
        <w:t>A1122</w:t>
      </w:r>
      <w:r w:rsidRPr="00381EBB">
        <w:rPr>
          <w:rStyle w:val="mark0bo0x6jgs"/>
          <w:rFonts w:cstheme="minorHAnsi"/>
          <w:b/>
          <w:bCs/>
        </w:rPr>
        <w:t xml:space="preserve"> (opposite Waterman’s Way)</w:t>
      </w:r>
    </w:p>
    <w:p w14:paraId="5802C486" w14:textId="7CCF296C" w:rsidR="00E30CF8" w:rsidRPr="00381EBB" w:rsidRDefault="00507BDB" w:rsidP="004A7522">
      <w:pPr>
        <w:pStyle w:val="NoSpacing"/>
        <w:ind w:left="709"/>
        <w:jc w:val="both"/>
        <w:rPr>
          <w:rFonts w:cstheme="minorHAnsi"/>
          <w:bCs/>
        </w:rPr>
      </w:pPr>
      <w:r w:rsidRPr="00381EBB">
        <w:rPr>
          <w:rFonts w:cstheme="minorHAnsi"/>
          <w:bCs/>
        </w:rPr>
        <w:t xml:space="preserve">The </w:t>
      </w:r>
      <w:r w:rsidR="004A7522" w:rsidRPr="00381EBB">
        <w:rPr>
          <w:rFonts w:cstheme="minorHAnsi"/>
          <w:bCs/>
        </w:rPr>
        <w:t>Clerk reported that she had contacted various companies to enquire which manufacturer had installed the bus shelter on the A1122</w:t>
      </w:r>
      <w:r w:rsidR="00E30CF8" w:rsidRPr="00381EBB">
        <w:rPr>
          <w:rFonts w:cstheme="minorHAnsi"/>
          <w:bCs/>
        </w:rPr>
        <w:t>.</w:t>
      </w:r>
      <w:r w:rsidR="004A7522" w:rsidRPr="00381EBB">
        <w:rPr>
          <w:rFonts w:cstheme="minorHAnsi"/>
          <w:bCs/>
        </w:rPr>
        <w:t xml:space="preserve">  All had confirmed the shelter was not theirs.</w:t>
      </w:r>
    </w:p>
    <w:p w14:paraId="16AA77D1" w14:textId="77777777" w:rsidR="004A7522" w:rsidRPr="00381EBB" w:rsidRDefault="004A7522" w:rsidP="004A7522">
      <w:pPr>
        <w:pStyle w:val="NoSpacing"/>
        <w:ind w:left="709"/>
        <w:jc w:val="both"/>
        <w:rPr>
          <w:rFonts w:cstheme="minorHAnsi"/>
          <w:bCs/>
        </w:rPr>
      </w:pPr>
    </w:p>
    <w:p w14:paraId="319D0178" w14:textId="5F76FB18" w:rsidR="00510E0F" w:rsidRPr="00381EBB" w:rsidRDefault="004A7522" w:rsidP="004A7522">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sidRPr="00381EBB">
        <w:rPr>
          <w:rFonts w:cstheme="minorHAnsi"/>
          <w:bCs/>
        </w:rPr>
        <w:t xml:space="preserve">A short discussion took place and it was agreed for the Chairman, Cllr Pegg, to contact companies in Downham Market to enquire whether they could </w:t>
      </w:r>
      <w:r w:rsidR="00F44B38">
        <w:rPr>
          <w:rFonts w:cstheme="minorHAnsi"/>
          <w:bCs/>
        </w:rPr>
        <w:t xml:space="preserve">supply and </w:t>
      </w:r>
      <w:r w:rsidRPr="00381EBB">
        <w:rPr>
          <w:rFonts w:cstheme="minorHAnsi"/>
          <w:bCs/>
        </w:rPr>
        <w:t>replace the missing pane of glass on the bus shelter.  The Chairman, Cllr Pegg, would attempt to get three quotations</w:t>
      </w:r>
      <w:r w:rsidR="00F44B38">
        <w:rPr>
          <w:rFonts w:cstheme="minorHAnsi"/>
          <w:bCs/>
        </w:rPr>
        <w:t xml:space="preserve"> from local providers</w:t>
      </w:r>
      <w:r w:rsidRPr="00381EBB">
        <w:rPr>
          <w:rFonts w:cstheme="minorHAnsi"/>
          <w:bCs/>
        </w:rPr>
        <w:t>.</w:t>
      </w:r>
    </w:p>
    <w:p w14:paraId="0D450C8F" w14:textId="77777777" w:rsidR="00E612A2" w:rsidRPr="00381EBB" w:rsidRDefault="00E612A2" w:rsidP="00C234A7">
      <w:pPr>
        <w:pStyle w:val="NoSpacing"/>
        <w:ind w:left="709"/>
        <w:jc w:val="both"/>
        <w:rPr>
          <w:rFonts w:cstheme="minorHAnsi"/>
          <w:bCs/>
        </w:rPr>
      </w:pPr>
    </w:p>
    <w:p w14:paraId="7657BF51" w14:textId="26E9612C" w:rsidR="00AC4030" w:rsidRPr="00381EBB" w:rsidRDefault="00AC4030" w:rsidP="004A7522">
      <w:pPr>
        <w:pStyle w:val="NoSpacing"/>
        <w:numPr>
          <w:ilvl w:val="0"/>
          <w:numId w:val="4"/>
        </w:numPr>
        <w:tabs>
          <w:tab w:val="left" w:pos="709"/>
        </w:tabs>
        <w:ind w:hanging="1200"/>
        <w:contextualSpacing/>
        <w:jc w:val="both"/>
        <w:rPr>
          <w:rFonts w:cstheme="minorHAnsi"/>
          <w:b/>
        </w:rPr>
      </w:pPr>
      <w:r w:rsidRPr="00381EBB">
        <w:rPr>
          <w:rFonts w:cstheme="minorHAnsi"/>
          <w:b/>
        </w:rPr>
        <w:t>Planning Applications</w:t>
      </w:r>
      <w:r w:rsidR="00CA0CF1" w:rsidRPr="00381EBB">
        <w:rPr>
          <w:rFonts w:cstheme="minorHAnsi"/>
          <w:b/>
        </w:rPr>
        <w:t xml:space="preserve"> and Notices of Decision</w:t>
      </w:r>
    </w:p>
    <w:p w14:paraId="79A8333F" w14:textId="64E6433F" w:rsidR="00CA0CF1" w:rsidRPr="00381EBB" w:rsidRDefault="00CA0CF1" w:rsidP="00D77BD0">
      <w:pPr>
        <w:pStyle w:val="NoSpacing"/>
        <w:numPr>
          <w:ilvl w:val="1"/>
          <w:numId w:val="4"/>
        </w:numPr>
        <w:tabs>
          <w:tab w:val="left" w:pos="709"/>
        </w:tabs>
        <w:ind w:left="1418" w:hanging="709"/>
        <w:contextualSpacing/>
        <w:jc w:val="both"/>
        <w:rPr>
          <w:rFonts w:cstheme="minorHAnsi"/>
          <w:b/>
        </w:rPr>
      </w:pPr>
      <w:r w:rsidRPr="00381EBB">
        <w:rPr>
          <w:rFonts w:cstheme="minorHAnsi"/>
          <w:b/>
        </w:rPr>
        <w:t>Planning applications</w:t>
      </w:r>
    </w:p>
    <w:p w14:paraId="23DC509D" w14:textId="0B813222" w:rsidR="00E133F7" w:rsidRPr="00381EBB" w:rsidRDefault="00E133F7" w:rsidP="00E133F7">
      <w:pPr>
        <w:pStyle w:val="NoSpacing"/>
        <w:tabs>
          <w:tab w:val="left" w:pos="709"/>
        </w:tabs>
        <w:contextualSpacing/>
        <w:jc w:val="both"/>
        <w:rPr>
          <w:rFonts w:cstheme="minorHAnsi"/>
        </w:rPr>
      </w:pPr>
      <w:r w:rsidRPr="00381EBB">
        <w:rPr>
          <w:rFonts w:cstheme="minorHAnsi"/>
        </w:rPr>
        <w:tab/>
        <w:t>No planning applications had been received from the BCKL&amp;WN.</w:t>
      </w:r>
    </w:p>
    <w:p w14:paraId="5A24DA65" w14:textId="77777777" w:rsidR="000C5391" w:rsidRPr="00381EBB" w:rsidRDefault="000C5391" w:rsidP="006C2302">
      <w:pPr>
        <w:pStyle w:val="NoSpacing"/>
        <w:tabs>
          <w:tab w:val="left" w:pos="709"/>
        </w:tabs>
        <w:ind w:left="709"/>
        <w:contextualSpacing/>
        <w:jc w:val="both"/>
        <w:rPr>
          <w:rFonts w:cstheme="minorHAnsi"/>
        </w:rPr>
      </w:pPr>
    </w:p>
    <w:p w14:paraId="25951FEE" w14:textId="62C3243A" w:rsidR="00AC4030" w:rsidRPr="00381EBB" w:rsidRDefault="00AC4030" w:rsidP="00D77BD0">
      <w:pPr>
        <w:pStyle w:val="NoSpacing"/>
        <w:numPr>
          <w:ilvl w:val="1"/>
          <w:numId w:val="4"/>
        </w:numPr>
        <w:tabs>
          <w:tab w:val="left" w:pos="709"/>
        </w:tabs>
        <w:ind w:left="1418" w:hanging="709"/>
        <w:contextualSpacing/>
        <w:jc w:val="both"/>
        <w:rPr>
          <w:rFonts w:cstheme="minorHAnsi"/>
          <w:b/>
        </w:rPr>
      </w:pPr>
      <w:r w:rsidRPr="00381EBB">
        <w:rPr>
          <w:rFonts w:cstheme="minorHAnsi"/>
          <w:b/>
        </w:rPr>
        <w:t>Planning decisions</w:t>
      </w:r>
    </w:p>
    <w:p w14:paraId="7B3C37AA" w14:textId="63B5AAF6" w:rsidR="00CA0CF1" w:rsidRPr="00381EBB" w:rsidRDefault="00CA0CF1" w:rsidP="00CA0CF1">
      <w:pPr>
        <w:pStyle w:val="NoSpacing"/>
        <w:tabs>
          <w:tab w:val="left" w:pos="709"/>
        </w:tabs>
        <w:contextualSpacing/>
        <w:jc w:val="both"/>
        <w:rPr>
          <w:rFonts w:cstheme="minorHAnsi"/>
        </w:rPr>
      </w:pPr>
      <w:r w:rsidRPr="00381EBB">
        <w:rPr>
          <w:rFonts w:cstheme="minorHAnsi"/>
        </w:rPr>
        <w:tab/>
        <w:t>No planning decisions had been received from the BCKL&amp;WN.</w:t>
      </w:r>
    </w:p>
    <w:p w14:paraId="57299F97" w14:textId="77777777" w:rsidR="006C2302" w:rsidRPr="00381EBB"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1866921E" w14:textId="77777777" w:rsidR="008019E8" w:rsidRPr="00381EBB" w:rsidRDefault="008019E8"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30EACD8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DAF63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D24EE8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CDF9A9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93B76B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9452F3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E31B67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4329AF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7019E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B9E656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6A5A40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B9322A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6A5F0C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714043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5F3D70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68C0D5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5E8A37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8D4C6E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5E06E1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DECCCE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07CFA7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5A113C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F7F7DE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90DAF8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D13B91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8B17D0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C165A2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08E21A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7ADCB3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15A357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CC1901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8C179E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16D771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F7DA83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2AADBC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FBE826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A9CFE0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3CA729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89AE41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92D536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AE4378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032417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305E71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47E4E8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C97FC8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DC0365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1F26DC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C69EC3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696F48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82FF25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271449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E60D28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379936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A18DB1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69ADBA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DEA444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F4B309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294CD6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199B8F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15AE5C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72DE6A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6F6429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065CEC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CB9C6E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E0FC73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E5A26E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3924B8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E67251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607016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5CCC32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B676BA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999161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0F1744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A07A92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2F12EA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998D08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684CD0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FBAFE7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3C091B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DA2F0B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EF8C6F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8F6A81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99B151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D8580B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5A84A3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3325E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942ACB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DE7F9F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76D2F4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2BB99A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201591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8C338D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67A0F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697D57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9E4071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BF21D8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262D7C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4FC8EB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7FBB66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E9188E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03DC69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CF812A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3F15AC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D35502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150AE4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F3B9A6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C9F914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095102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19AA85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5385C6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E3DDCF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652F21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71ED1C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461615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6E0B92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62BBF8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75F2D8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9636B1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60F33C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04259E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C7E8E2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E20A60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58EC41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105AD4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1D641F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3AE205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1A66A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1E089A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E0DB0F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E4B0A1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FCFC33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080F62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E70734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B03A30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592A99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680384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FFCE25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38369C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37D2EF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4806EE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E2ABF2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8F4EA7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6D42EF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519F7F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049C65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94A159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A2B784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0B32D7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E4F6A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ED6D08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20A10C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731639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CC6DA3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3AE76E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715411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56F8EF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3CB56C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ACC854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321DA1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B8BAB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DE0AD5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F66C3C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471E66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0A135AA"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394ADC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9DB57C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EC4294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66FEEB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F25DA9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3FB33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8CB0F1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10E8B1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5FBECB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CB51B1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DE4AA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CE2D31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4C80A5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940A8DB"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09AB4D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17BF45"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C1191E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916607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A7ECAF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D3DE9A8"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B39B02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F27345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E0EB5B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55EAA8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BC04CC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B4EBC20"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693C9E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EB5782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2D09809"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7657FD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1BE71F0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0C9DE59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07CFB51"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5C20DC4"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097130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2EC128D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3489646"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52B9D0E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D90D13D"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7B7F363"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6701222F"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18963C7"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EC5A90C"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7FF336CE"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308A6A02" w14:textId="77777777" w:rsidR="00AC4030" w:rsidRPr="00381EBB" w:rsidRDefault="00AC4030" w:rsidP="00D77BD0">
      <w:pPr>
        <w:pStyle w:val="ListParagraph"/>
        <w:numPr>
          <w:ilvl w:val="0"/>
          <w:numId w:val="2"/>
        </w:numPr>
        <w:tabs>
          <w:tab w:val="left" w:pos="709"/>
        </w:tabs>
        <w:spacing w:after="0" w:line="240" w:lineRule="auto"/>
        <w:jc w:val="both"/>
        <w:rPr>
          <w:rFonts w:cstheme="minorHAnsi"/>
          <w:b/>
          <w:vanish/>
        </w:rPr>
      </w:pPr>
    </w:p>
    <w:p w14:paraId="49119B3A" w14:textId="77777777" w:rsidR="00AC4030" w:rsidRPr="00381EBB" w:rsidRDefault="00AC4030" w:rsidP="00D77BD0">
      <w:pPr>
        <w:pStyle w:val="ListParagraph"/>
        <w:numPr>
          <w:ilvl w:val="1"/>
          <w:numId w:val="2"/>
        </w:numPr>
        <w:tabs>
          <w:tab w:val="left" w:pos="709"/>
        </w:tabs>
        <w:spacing w:after="0" w:line="240" w:lineRule="auto"/>
        <w:jc w:val="both"/>
        <w:rPr>
          <w:rFonts w:cstheme="minorHAnsi"/>
          <w:b/>
          <w:vanish/>
        </w:rPr>
      </w:pPr>
    </w:p>
    <w:p w14:paraId="437CEB5E" w14:textId="77777777" w:rsidR="00AC4030" w:rsidRPr="00381EBB" w:rsidRDefault="00AC4030" w:rsidP="00D77BD0">
      <w:pPr>
        <w:pStyle w:val="ListParagraph"/>
        <w:numPr>
          <w:ilvl w:val="1"/>
          <w:numId w:val="2"/>
        </w:numPr>
        <w:tabs>
          <w:tab w:val="left" w:pos="709"/>
        </w:tabs>
        <w:spacing w:after="0" w:line="240" w:lineRule="auto"/>
        <w:jc w:val="both"/>
        <w:rPr>
          <w:rFonts w:cstheme="minorHAnsi"/>
          <w:b/>
          <w:vanish/>
        </w:rPr>
      </w:pPr>
    </w:p>
    <w:p w14:paraId="2A5E532F" w14:textId="77777777" w:rsidR="00AC4030" w:rsidRPr="00381EBB" w:rsidRDefault="00AC4030" w:rsidP="00D77BD0">
      <w:pPr>
        <w:pStyle w:val="NoSpacing"/>
        <w:numPr>
          <w:ilvl w:val="1"/>
          <w:numId w:val="4"/>
        </w:numPr>
        <w:tabs>
          <w:tab w:val="left" w:pos="709"/>
        </w:tabs>
        <w:ind w:left="1418" w:hanging="709"/>
        <w:contextualSpacing/>
        <w:jc w:val="both"/>
        <w:rPr>
          <w:rFonts w:cstheme="minorHAnsi"/>
          <w:b/>
        </w:rPr>
      </w:pPr>
      <w:r w:rsidRPr="00381EBB">
        <w:rPr>
          <w:rFonts w:cstheme="minorHAnsi"/>
          <w:b/>
        </w:rPr>
        <w:t>Late planning applications and notices of decision</w:t>
      </w:r>
    </w:p>
    <w:p w14:paraId="01C75F45" w14:textId="53972F6D" w:rsidR="006C2302" w:rsidRPr="00381EBB" w:rsidRDefault="006C2302" w:rsidP="006C2302">
      <w:pPr>
        <w:pStyle w:val="NoSpacing"/>
        <w:tabs>
          <w:tab w:val="left" w:pos="709"/>
        </w:tabs>
        <w:contextualSpacing/>
        <w:jc w:val="both"/>
        <w:rPr>
          <w:rFonts w:cstheme="minorHAnsi"/>
        </w:rPr>
      </w:pPr>
      <w:r w:rsidRPr="00381EBB">
        <w:rPr>
          <w:rFonts w:cstheme="minorHAnsi"/>
        </w:rPr>
        <w:tab/>
        <w:t>No late planning applications or decisions had been received from the BCKL&amp;WN.</w:t>
      </w:r>
    </w:p>
    <w:p w14:paraId="428D54B4" w14:textId="77777777" w:rsidR="00341BBA" w:rsidRPr="00381EBB" w:rsidRDefault="00341BBA" w:rsidP="006C2302">
      <w:pPr>
        <w:pStyle w:val="NoSpacing"/>
        <w:tabs>
          <w:tab w:val="left" w:pos="709"/>
        </w:tabs>
        <w:contextualSpacing/>
        <w:jc w:val="both"/>
        <w:rPr>
          <w:rFonts w:cstheme="minorHAnsi"/>
        </w:rPr>
      </w:pPr>
    </w:p>
    <w:p w14:paraId="7C82D3A7" w14:textId="77777777" w:rsidR="00E133F7" w:rsidRPr="00381EBB" w:rsidRDefault="00AC4030" w:rsidP="00D77BD0">
      <w:pPr>
        <w:pStyle w:val="NoSpacing"/>
        <w:numPr>
          <w:ilvl w:val="1"/>
          <w:numId w:val="4"/>
        </w:numPr>
        <w:tabs>
          <w:tab w:val="left" w:pos="709"/>
        </w:tabs>
        <w:ind w:left="709" w:firstLine="0"/>
        <w:contextualSpacing/>
        <w:jc w:val="both"/>
        <w:rPr>
          <w:rFonts w:cstheme="minorHAnsi"/>
          <w:b/>
        </w:rPr>
      </w:pPr>
      <w:r w:rsidRPr="00381EBB">
        <w:rPr>
          <w:rFonts w:cstheme="minorHAnsi"/>
          <w:b/>
        </w:rPr>
        <w:t>Planning enforcements, appeals and other notifications</w:t>
      </w:r>
    </w:p>
    <w:p w14:paraId="4FEAAB98" w14:textId="789882FF" w:rsidR="008019E8" w:rsidRPr="00381EBB" w:rsidRDefault="00E133F7" w:rsidP="008019E8">
      <w:pPr>
        <w:pStyle w:val="NoSpacing"/>
        <w:tabs>
          <w:tab w:val="left" w:pos="709"/>
        </w:tabs>
        <w:ind w:left="709"/>
        <w:contextualSpacing/>
        <w:jc w:val="both"/>
        <w:rPr>
          <w:rFonts w:cstheme="minorHAnsi"/>
          <w:lang w:eastAsia="en-GB"/>
        </w:rPr>
      </w:pPr>
      <w:r w:rsidRPr="00381EBB">
        <w:rPr>
          <w:rFonts w:cstheme="minorHAnsi"/>
          <w:lang w:eastAsia="en-GB"/>
        </w:rPr>
        <w:t>There was nothing to report to the meeting.</w:t>
      </w:r>
    </w:p>
    <w:p w14:paraId="5C755A93" w14:textId="77777777" w:rsidR="008019E8" w:rsidRPr="00381EBB" w:rsidRDefault="008019E8" w:rsidP="008019E8">
      <w:pPr>
        <w:pStyle w:val="NoSpacing"/>
        <w:tabs>
          <w:tab w:val="left" w:pos="709"/>
        </w:tabs>
        <w:ind w:left="709"/>
        <w:contextualSpacing/>
        <w:jc w:val="both"/>
        <w:rPr>
          <w:rFonts w:cstheme="minorHAnsi"/>
          <w:lang w:eastAsia="en-GB"/>
        </w:rPr>
      </w:pPr>
    </w:p>
    <w:p w14:paraId="4D7CB252"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1745A8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125BF9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67E753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DD438A2"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D7297E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F9024C5"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591498B"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BF3C084"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189C2E6"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679AD1A"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625A419"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97E7B12"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9927F4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54ADD1F"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9D19823"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6615F0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2036A19"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6BA8146"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738729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7DA280D"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EB6A25F"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931CA0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0CD0B1B"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E880AC0"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E17DFB5"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C643DE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FBEF1B3"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9C232D7"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DFE6CA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1C9588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CC790F0"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9261756"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B01BED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D4983C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D10B99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68A6AB9"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B1F55E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42FA551"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6BC5D5D"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99A68F0"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B327A75"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C692562"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30621BA"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2660104A"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9957A7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35A3CAB"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5B6587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6FEA773"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78B5B1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7D79E10"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685F3B3"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10DAB25"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7C4FD9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370293A"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D91C6C9"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4E7208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44FEB8A"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53ED772"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007708D4"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47CE31F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0CE4A4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96A62F6"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1771CF7C"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A81C828"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B7F49F9"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57FACA8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7B8A3AB4"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36CB1C7E" w14:textId="77777777" w:rsidR="00E66A82" w:rsidRPr="00381EBB" w:rsidRDefault="00E66A82" w:rsidP="00D77BD0">
      <w:pPr>
        <w:pStyle w:val="ListParagraph"/>
        <w:numPr>
          <w:ilvl w:val="0"/>
          <w:numId w:val="8"/>
        </w:numPr>
        <w:tabs>
          <w:tab w:val="left" w:pos="851"/>
        </w:tabs>
        <w:spacing w:after="0" w:line="240" w:lineRule="auto"/>
        <w:jc w:val="both"/>
        <w:rPr>
          <w:rFonts w:cstheme="minorHAnsi"/>
          <w:b/>
          <w:vanish/>
        </w:rPr>
      </w:pPr>
    </w:p>
    <w:p w14:paraId="6A152F13" w14:textId="26D4FFC5" w:rsidR="00E133F7" w:rsidRPr="00381EBB" w:rsidRDefault="00E66A82" w:rsidP="000E064D">
      <w:pPr>
        <w:pStyle w:val="ListParagraph"/>
        <w:numPr>
          <w:ilvl w:val="0"/>
          <w:numId w:val="15"/>
        </w:numPr>
        <w:tabs>
          <w:tab w:val="left" w:pos="851"/>
        </w:tabs>
        <w:spacing w:after="0" w:line="240" w:lineRule="auto"/>
        <w:ind w:left="709" w:hanging="709"/>
        <w:jc w:val="both"/>
        <w:rPr>
          <w:rFonts w:cstheme="minorHAnsi"/>
          <w:b/>
        </w:rPr>
      </w:pPr>
      <w:r w:rsidRPr="00381EBB">
        <w:rPr>
          <w:rFonts w:cstheme="minorHAnsi"/>
          <w:b/>
        </w:rPr>
        <w:t xml:space="preserve">Biodiversity </w:t>
      </w:r>
      <w:r w:rsidR="008019E8" w:rsidRPr="00381EBB">
        <w:rPr>
          <w:rFonts w:cstheme="minorHAnsi"/>
          <w:b/>
        </w:rPr>
        <w:t>Policy</w:t>
      </w:r>
    </w:p>
    <w:p w14:paraId="08359C0C" w14:textId="3FA98859" w:rsidR="00E66A82" w:rsidRPr="00381EBB" w:rsidRDefault="008E01A2" w:rsidP="00E66A82">
      <w:pPr>
        <w:pStyle w:val="NoSpacing"/>
        <w:tabs>
          <w:tab w:val="left" w:pos="851"/>
        </w:tabs>
        <w:ind w:left="709"/>
        <w:contextualSpacing/>
        <w:jc w:val="both"/>
        <w:rPr>
          <w:rFonts w:cstheme="minorHAnsi"/>
          <w:bCs/>
        </w:rPr>
      </w:pPr>
      <w:r w:rsidRPr="00381EBB">
        <w:rPr>
          <w:rFonts w:cstheme="minorHAnsi"/>
          <w:bCs/>
        </w:rPr>
        <w:t>A copy of the revised Biodiversity Policy had been circulated with the agenda.  Cllr Fox was given a vote of thanks for completing this.  Only minor alterations had been made to the policy and these were noted.</w:t>
      </w:r>
    </w:p>
    <w:p w14:paraId="731B2E96" w14:textId="77777777" w:rsidR="008E01A2" w:rsidRPr="00381EBB" w:rsidRDefault="008E01A2" w:rsidP="00E66A82">
      <w:pPr>
        <w:pStyle w:val="NoSpacing"/>
        <w:tabs>
          <w:tab w:val="left" w:pos="851"/>
        </w:tabs>
        <w:ind w:left="709"/>
        <w:contextualSpacing/>
        <w:jc w:val="both"/>
        <w:rPr>
          <w:rFonts w:cstheme="minorHAnsi"/>
          <w:bCs/>
        </w:rPr>
      </w:pPr>
    </w:p>
    <w:p w14:paraId="7CE74041" w14:textId="42E5D828" w:rsidR="008E01A2" w:rsidRPr="00381EBB" w:rsidRDefault="008E01A2" w:rsidP="008E01A2">
      <w:pPr>
        <w:pStyle w:val="NoSpacing"/>
        <w:pBdr>
          <w:top w:val="single" w:sz="4" w:space="1" w:color="auto"/>
          <w:left w:val="single" w:sz="4" w:space="4" w:color="auto"/>
          <w:bottom w:val="single" w:sz="4" w:space="1" w:color="auto"/>
          <w:right w:val="single" w:sz="4" w:space="4" w:color="auto"/>
        </w:pBdr>
        <w:tabs>
          <w:tab w:val="left" w:pos="851"/>
        </w:tabs>
        <w:ind w:left="709"/>
        <w:contextualSpacing/>
        <w:jc w:val="both"/>
        <w:rPr>
          <w:rFonts w:cstheme="minorHAnsi"/>
          <w:bCs/>
        </w:rPr>
      </w:pPr>
      <w:r w:rsidRPr="00381EBB">
        <w:rPr>
          <w:rFonts w:cstheme="minorHAnsi"/>
          <w:bCs/>
        </w:rPr>
        <w:t>The Clerk would update the policy and upload this to the website.</w:t>
      </w:r>
    </w:p>
    <w:p w14:paraId="2E6EAFA8" w14:textId="77777777" w:rsidR="008E01A2" w:rsidRPr="00381EBB" w:rsidRDefault="008E01A2" w:rsidP="00E66A82">
      <w:pPr>
        <w:pStyle w:val="NoSpacing"/>
        <w:tabs>
          <w:tab w:val="left" w:pos="851"/>
        </w:tabs>
        <w:ind w:left="709"/>
        <w:contextualSpacing/>
        <w:jc w:val="both"/>
        <w:rPr>
          <w:rFonts w:cstheme="minorHAnsi"/>
          <w:bCs/>
        </w:rPr>
      </w:pPr>
    </w:p>
    <w:p w14:paraId="6CCBCC48" w14:textId="305B61DD" w:rsidR="00E66A82" w:rsidRPr="00381EBB" w:rsidRDefault="00E66A82" w:rsidP="000E064D">
      <w:pPr>
        <w:pStyle w:val="NoSpacing"/>
        <w:numPr>
          <w:ilvl w:val="0"/>
          <w:numId w:val="15"/>
        </w:numPr>
        <w:tabs>
          <w:tab w:val="left" w:pos="851"/>
        </w:tabs>
        <w:ind w:left="709" w:hanging="709"/>
        <w:contextualSpacing/>
        <w:jc w:val="both"/>
        <w:rPr>
          <w:rFonts w:cstheme="minorHAnsi"/>
          <w:b/>
        </w:rPr>
      </w:pPr>
      <w:r w:rsidRPr="00381EBB">
        <w:rPr>
          <w:rFonts w:cstheme="minorHAnsi"/>
          <w:b/>
          <w:bCs/>
          <w:color w:val="000000"/>
          <w:shd w:val="clear" w:color="auto" w:fill="FFFFFF"/>
        </w:rPr>
        <w:t>Correspondence</w:t>
      </w:r>
    </w:p>
    <w:p w14:paraId="21B47C95" w14:textId="13D851EE" w:rsidR="008A5A7C" w:rsidRPr="00381EBB" w:rsidRDefault="00BE50C4" w:rsidP="000E064D">
      <w:pPr>
        <w:pStyle w:val="NoSpacing"/>
        <w:numPr>
          <w:ilvl w:val="1"/>
          <w:numId w:val="15"/>
        </w:numPr>
        <w:tabs>
          <w:tab w:val="left" w:pos="851"/>
        </w:tabs>
        <w:ind w:firstLine="109"/>
        <w:contextualSpacing/>
        <w:jc w:val="both"/>
        <w:rPr>
          <w:rFonts w:cstheme="minorHAnsi"/>
          <w:b/>
        </w:rPr>
      </w:pPr>
      <w:r w:rsidRPr="00381EBB">
        <w:rPr>
          <w:rFonts w:cstheme="minorHAnsi"/>
          <w:b/>
        </w:rPr>
        <w:t>For Action/Information</w:t>
      </w:r>
    </w:p>
    <w:p w14:paraId="06AFC38D" w14:textId="2566343E" w:rsidR="00E66A82" w:rsidRPr="00381EBB" w:rsidRDefault="00E66A82" w:rsidP="00E66A82">
      <w:pPr>
        <w:pStyle w:val="NoSpacing"/>
        <w:tabs>
          <w:tab w:val="left" w:pos="709"/>
        </w:tabs>
        <w:contextualSpacing/>
        <w:jc w:val="both"/>
        <w:rPr>
          <w:rFonts w:cstheme="minorHAnsi"/>
        </w:rPr>
      </w:pPr>
      <w:r w:rsidRPr="00381EBB">
        <w:rPr>
          <w:rFonts w:cstheme="minorHAnsi"/>
        </w:rPr>
        <w:tab/>
        <w:t>No correspondence for action or information had been received.</w:t>
      </w:r>
    </w:p>
    <w:p w14:paraId="4060B180" w14:textId="77777777" w:rsidR="008A5A7C" w:rsidRPr="00381EBB" w:rsidRDefault="008A5A7C" w:rsidP="0057452F">
      <w:pPr>
        <w:pStyle w:val="NoSpacing"/>
        <w:tabs>
          <w:tab w:val="left" w:pos="709"/>
        </w:tabs>
        <w:ind w:left="709"/>
        <w:contextualSpacing/>
        <w:jc w:val="both"/>
        <w:rPr>
          <w:rFonts w:cstheme="minorHAnsi"/>
        </w:rPr>
      </w:pPr>
    </w:p>
    <w:p w14:paraId="760CB390"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60518290"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320AB3D7"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5FA21DAA"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6958E570"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1266DBFF"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0F12851B"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54890A84"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28653C27"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4EC1619C"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6BCA7569"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510731E2"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1C1184F1"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6725E338"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338ADB19" w14:textId="77777777" w:rsidR="00BE50C4" w:rsidRPr="00381EBB" w:rsidRDefault="00BE50C4" w:rsidP="00D77BD0">
      <w:pPr>
        <w:pStyle w:val="ListParagraph"/>
        <w:numPr>
          <w:ilvl w:val="0"/>
          <w:numId w:val="6"/>
        </w:numPr>
        <w:tabs>
          <w:tab w:val="left" w:pos="709"/>
        </w:tabs>
        <w:spacing w:after="0" w:line="240" w:lineRule="auto"/>
        <w:jc w:val="both"/>
        <w:rPr>
          <w:rFonts w:cstheme="minorHAnsi"/>
          <w:b/>
          <w:vanish/>
          <w:shd w:val="clear" w:color="auto" w:fill="FFFFFF"/>
        </w:rPr>
      </w:pPr>
    </w:p>
    <w:p w14:paraId="71041C4E" w14:textId="77777777" w:rsidR="00BE50C4" w:rsidRPr="00381EBB" w:rsidRDefault="00BE50C4" w:rsidP="000E064D">
      <w:pPr>
        <w:pStyle w:val="ListParagraph"/>
        <w:numPr>
          <w:ilvl w:val="1"/>
          <w:numId w:val="15"/>
        </w:numPr>
        <w:tabs>
          <w:tab w:val="left" w:pos="709"/>
        </w:tabs>
        <w:spacing w:after="0" w:line="240" w:lineRule="auto"/>
        <w:ind w:left="709" w:firstLine="0"/>
        <w:jc w:val="both"/>
        <w:rPr>
          <w:rFonts w:cstheme="minorHAnsi"/>
          <w:b/>
        </w:rPr>
      </w:pPr>
      <w:r w:rsidRPr="00381EBB">
        <w:rPr>
          <w:rFonts w:cstheme="minorHAnsi"/>
          <w:b/>
          <w:shd w:val="clear" w:color="auto" w:fill="FFFFFF"/>
        </w:rPr>
        <w:t>Late correspondence</w:t>
      </w:r>
    </w:p>
    <w:p w14:paraId="537A539F" w14:textId="612EA040" w:rsidR="0078564D" w:rsidRPr="00381EBB" w:rsidRDefault="008A5A7C" w:rsidP="00AC4030">
      <w:pPr>
        <w:pStyle w:val="NoSpacing"/>
        <w:tabs>
          <w:tab w:val="left" w:pos="709"/>
        </w:tabs>
        <w:ind w:left="720"/>
        <w:contextualSpacing/>
        <w:jc w:val="both"/>
        <w:rPr>
          <w:rFonts w:cstheme="minorHAnsi"/>
        </w:rPr>
      </w:pPr>
      <w:r w:rsidRPr="00381EBB">
        <w:rPr>
          <w:rFonts w:cstheme="minorHAnsi"/>
        </w:rPr>
        <w:t>No late correspondence had been received.</w:t>
      </w:r>
    </w:p>
    <w:p w14:paraId="24CB2674" w14:textId="77777777" w:rsidR="008A5A7C" w:rsidRPr="00381EBB" w:rsidRDefault="008A5A7C" w:rsidP="00AC4030">
      <w:pPr>
        <w:pStyle w:val="NoSpacing"/>
        <w:tabs>
          <w:tab w:val="left" w:pos="709"/>
        </w:tabs>
        <w:ind w:left="720"/>
        <w:contextualSpacing/>
        <w:jc w:val="both"/>
        <w:rPr>
          <w:rFonts w:cstheme="minorHAnsi"/>
        </w:rPr>
      </w:pPr>
    </w:p>
    <w:p w14:paraId="3CAF244D" w14:textId="7FD58769" w:rsidR="00BE50C4" w:rsidRPr="00381EBB" w:rsidRDefault="00BE50C4" w:rsidP="000E064D">
      <w:pPr>
        <w:pStyle w:val="NoSpacing"/>
        <w:numPr>
          <w:ilvl w:val="0"/>
          <w:numId w:val="15"/>
        </w:numPr>
        <w:tabs>
          <w:tab w:val="left" w:pos="709"/>
        </w:tabs>
        <w:ind w:left="709" w:hanging="709"/>
        <w:contextualSpacing/>
        <w:jc w:val="both"/>
        <w:rPr>
          <w:rFonts w:cstheme="minorHAnsi"/>
          <w:b/>
        </w:rPr>
      </w:pPr>
      <w:r w:rsidRPr="00381EBB">
        <w:rPr>
          <w:rFonts w:cstheme="minorHAnsi"/>
          <w:b/>
        </w:rPr>
        <w:t>Reports from Outside Bodies</w:t>
      </w:r>
    </w:p>
    <w:p w14:paraId="04772154" w14:textId="77777777" w:rsidR="000E064D" w:rsidRPr="00381EBB" w:rsidRDefault="00BE50C4" w:rsidP="00E66A82">
      <w:pPr>
        <w:pStyle w:val="NoSpacing"/>
        <w:numPr>
          <w:ilvl w:val="1"/>
          <w:numId w:val="15"/>
        </w:numPr>
        <w:tabs>
          <w:tab w:val="left" w:pos="709"/>
        </w:tabs>
        <w:ind w:left="1418" w:hanging="709"/>
        <w:contextualSpacing/>
        <w:jc w:val="both"/>
        <w:rPr>
          <w:rFonts w:cstheme="minorHAnsi"/>
          <w:b/>
        </w:rPr>
      </w:pPr>
      <w:r w:rsidRPr="00381EBB">
        <w:rPr>
          <w:rFonts w:cstheme="minorHAnsi"/>
          <w:b/>
        </w:rPr>
        <w:t>Downham Market &amp; Downham West Joint Burial Board</w:t>
      </w:r>
    </w:p>
    <w:p w14:paraId="0E8AEBD9" w14:textId="728BB7E2" w:rsidR="00E66A82" w:rsidRPr="00381EBB" w:rsidRDefault="000E064D" w:rsidP="000E064D">
      <w:pPr>
        <w:pStyle w:val="NoSpacing"/>
        <w:tabs>
          <w:tab w:val="left" w:pos="709"/>
        </w:tabs>
        <w:ind w:left="709"/>
        <w:contextualSpacing/>
        <w:jc w:val="both"/>
        <w:rPr>
          <w:rFonts w:cstheme="minorHAnsi"/>
          <w:b/>
        </w:rPr>
      </w:pPr>
      <w:r w:rsidRPr="00381EBB">
        <w:rPr>
          <w:rFonts w:cstheme="minorHAnsi"/>
          <w:bCs/>
        </w:rPr>
        <w:t xml:space="preserve">Cllr Fox reported that </w:t>
      </w:r>
      <w:r w:rsidR="00B43102" w:rsidRPr="00381EBB">
        <w:rPr>
          <w:rFonts w:cstheme="minorHAnsi"/>
          <w:bCs/>
        </w:rPr>
        <w:t>he had attended a meeting</w:t>
      </w:r>
      <w:r w:rsidRPr="00381EBB">
        <w:rPr>
          <w:rFonts w:cstheme="minorHAnsi"/>
          <w:bCs/>
        </w:rPr>
        <w:t xml:space="preserve"> with Mr P Farrow, Mapus-Smith &amp; Lemmon, </w:t>
      </w:r>
      <w:r w:rsidR="00B43102" w:rsidRPr="00381EBB">
        <w:rPr>
          <w:rFonts w:cstheme="minorHAnsi"/>
          <w:bCs/>
        </w:rPr>
        <w:t>and the Clerk and Deputy Clerk at Downham Market Town Council to discuss the up to date situation regarding the Cemeteries, proposed Cemetery House renovation project and the finances of the Board</w:t>
      </w:r>
      <w:r w:rsidR="00A51BC2" w:rsidRPr="00381EBB">
        <w:rPr>
          <w:rFonts w:cstheme="minorHAnsi"/>
          <w:bCs/>
        </w:rPr>
        <w:t>.</w:t>
      </w:r>
      <w:r w:rsidR="00B43102" w:rsidRPr="00381EBB">
        <w:rPr>
          <w:rFonts w:cstheme="minorHAnsi"/>
          <w:bCs/>
        </w:rPr>
        <w:t xml:space="preserve">  The meeting had been positive.</w:t>
      </w:r>
    </w:p>
    <w:p w14:paraId="2334C81A" w14:textId="77777777" w:rsidR="00A51BC2" w:rsidRPr="00381EBB" w:rsidRDefault="00A51BC2" w:rsidP="00E66A82">
      <w:pPr>
        <w:pStyle w:val="NoSpacing"/>
        <w:tabs>
          <w:tab w:val="left" w:pos="709"/>
        </w:tabs>
        <w:contextualSpacing/>
        <w:jc w:val="both"/>
        <w:rPr>
          <w:rFonts w:cstheme="minorHAnsi"/>
          <w:bCs/>
        </w:rPr>
      </w:pPr>
    </w:p>
    <w:p w14:paraId="25EF190D" w14:textId="77777777" w:rsidR="00BE50C4" w:rsidRPr="00381EBB" w:rsidRDefault="00BE50C4" w:rsidP="000E064D">
      <w:pPr>
        <w:pStyle w:val="NoSpacing"/>
        <w:numPr>
          <w:ilvl w:val="1"/>
          <w:numId w:val="15"/>
        </w:numPr>
        <w:tabs>
          <w:tab w:val="left" w:pos="709"/>
        </w:tabs>
        <w:ind w:left="1418" w:hanging="709"/>
        <w:contextualSpacing/>
        <w:jc w:val="both"/>
        <w:rPr>
          <w:rFonts w:cstheme="minorHAnsi"/>
          <w:b/>
        </w:rPr>
      </w:pPr>
      <w:r w:rsidRPr="00381EBB">
        <w:rPr>
          <w:rFonts w:cstheme="minorHAnsi"/>
          <w:b/>
        </w:rPr>
        <w:t>Hundred Acre Charity</w:t>
      </w:r>
    </w:p>
    <w:p w14:paraId="01D820BD" w14:textId="22F9F728" w:rsidR="000A34F8" w:rsidRPr="00381EBB" w:rsidRDefault="00B43102" w:rsidP="000A34F8">
      <w:pPr>
        <w:autoSpaceDE w:val="0"/>
        <w:autoSpaceDN w:val="0"/>
        <w:adjustRightInd w:val="0"/>
        <w:spacing w:after="0" w:line="240" w:lineRule="auto"/>
        <w:ind w:left="709"/>
        <w:jc w:val="both"/>
        <w:rPr>
          <w:rFonts w:cstheme="minorHAnsi"/>
        </w:rPr>
      </w:pPr>
      <w:r w:rsidRPr="00381EBB">
        <w:rPr>
          <w:rFonts w:cstheme="minorHAnsi"/>
        </w:rPr>
        <w:t>There was nothing to report to the meeting</w:t>
      </w:r>
      <w:r w:rsidR="000A34F8" w:rsidRPr="00381EBB">
        <w:rPr>
          <w:rFonts w:cstheme="minorHAnsi"/>
        </w:rPr>
        <w:t>.</w:t>
      </w:r>
    </w:p>
    <w:p w14:paraId="520F2BEF" w14:textId="4973DBF8" w:rsidR="00BE50C4" w:rsidRPr="00381EBB" w:rsidRDefault="00BE50C4" w:rsidP="002E6ADC">
      <w:pPr>
        <w:spacing w:after="0" w:line="240" w:lineRule="auto"/>
        <w:ind w:left="709"/>
        <w:jc w:val="both"/>
        <w:rPr>
          <w:rFonts w:cstheme="minorHAnsi"/>
          <w:bCs/>
        </w:rPr>
      </w:pPr>
    </w:p>
    <w:p w14:paraId="2B1541CC" w14:textId="77777777" w:rsidR="00BE50C4" w:rsidRPr="00381EBB" w:rsidRDefault="00BE50C4" w:rsidP="00B43102">
      <w:pPr>
        <w:pStyle w:val="NoSpacing"/>
        <w:numPr>
          <w:ilvl w:val="0"/>
          <w:numId w:val="10"/>
        </w:numPr>
        <w:tabs>
          <w:tab w:val="left" w:pos="851"/>
        </w:tabs>
        <w:ind w:left="709" w:hanging="709"/>
        <w:contextualSpacing/>
        <w:jc w:val="both"/>
        <w:rPr>
          <w:rFonts w:cstheme="minorHAnsi"/>
          <w:b/>
        </w:rPr>
      </w:pPr>
      <w:r w:rsidRPr="00381EBB">
        <w:rPr>
          <w:rFonts w:cstheme="minorHAnsi"/>
          <w:b/>
        </w:rPr>
        <w:t>To record the date and time of the next Full Council meeting</w:t>
      </w:r>
    </w:p>
    <w:p w14:paraId="436DC02F" w14:textId="77777777" w:rsidR="00F34511" w:rsidRPr="00381EBB" w:rsidRDefault="00F34511" w:rsidP="002E6ADC">
      <w:pPr>
        <w:pStyle w:val="NoSpacing"/>
        <w:tabs>
          <w:tab w:val="left" w:pos="709"/>
        </w:tabs>
        <w:ind w:left="709"/>
        <w:contextualSpacing/>
        <w:jc w:val="both"/>
        <w:rPr>
          <w:rFonts w:cstheme="minorHAnsi"/>
        </w:rPr>
      </w:pPr>
    </w:p>
    <w:p w14:paraId="5EAD2A91" w14:textId="2A970F1C" w:rsidR="00F34511" w:rsidRPr="00381EBB" w:rsidRDefault="00F34511" w:rsidP="00F34511">
      <w:pPr>
        <w:tabs>
          <w:tab w:val="left" w:pos="709"/>
        </w:tabs>
        <w:spacing w:after="0" w:line="240" w:lineRule="auto"/>
        <w:jc w:val="both"/>
        <w:rPr>
          <w:rFonts w:cstheme="minorHAnsi"/>
          <w:b/>
        </w:rPr>
      </w:pPr>
      <w:r w:rsidRPr="00381EBB">
        <w:rPr>
          <w:rFonts w:cstheme="minorHAnsi"/>
          <w:b/>
        </w:rPr>
        <w:tab/>
        <w:t>Proposed – Cllr Fox</w:t>
      </w:r>
      <w:r w:rsidRPr="00381EBB">
        <w:rPr>
          <w:rFonts w:cstheme="minorHAnsi"/>
          <w:b/>
        </w:rPr>
        <w:tab/>
      </w:r>
      <w:r w:rsidRPr="00381EBB">
        <w:rPr>
          <w:rFonts w:cstheme="minorHAnsi"/>
          <w:b/>
        </w:rPr>
        <w:tab/>
      </w:r>
      <w:r w:rsidRPr="00381EBB">
        <w:rPr>
          <w:rFonts w:cstheme="minorHAnsi"/>
          <w:b/>
        </w:rPr>
        <w:tab/>
      </w:r>
      <w:r w:rsidRPr="00381EBB">
        <w:rPr>
          <w:rFonts w:cstheme="minorHAnsi"/>
          <w:b/>
        </w:rPr>
        <w:tab/>
      </w:r>
      <w:r w:rsidRPr="00381EBB">
        <w:rPr>
          <w:rFonts w:cstheme="minorHAnsi"/>
          <w:b/>
        </w:rPr>
        <w:tab/>
        <w:t>Seconded – Cllr Doyle</w:t>
      </w:r>
    </w:p>
    <w:p w14:paraId="3446F2B0" w14:textId="77777777" w:rsidR="00F34511" w:rsidRPr="00381EBB" w:rsidRDefault="00F34511" w:rsidP="00F34511">
      <w:pPr>
        <w:spacing w:after="0" w:line="240" w:lineRule="auto"/>
        <w:ind w:left="709"/>
        <w:jc w:val="both"/>
        <w:rPr>
          <w:rFonts w:cstheme="minorHAnsi"/>
          <w:b/>
        </w:rPr>
      </w:pPr>
    </w:p>
    <w:p w14:paraId="20D92700" w14:textId="5AFAF331" w:rsidR="00F34511" w:rsidRPr="00381EBB" w:rsidRDefault="00F34511" w:rsidP="00F34511">
      <w:pPr>
        <w:spacing w:after="0" w:line="240" w:lineRule="auto"/>
        <w:ind w:left="709"/>
        <w:jc w:val="both"/>
        <w:rPr>
          <w:rFonts w:cstheme="minorHAnsi"/>
          <w:b/>
        </w:rPr>
      </w:pPr>
      <w:r w:rsidRPr="00381EBB">
        <w:rPr>
          <w:rFonts w:cstheme="minorHAnsi"/>
          <w:b/>
        </w:rPr>
        <w:t xml:space="preserve">That future meetings of the Council commence at 7.15pm, unless otherwise </w:t>
      </w:r>
      <w:r w:rsidR="00B9109F">
        <w:rPr>
          <w:rFonts w:cstheme="minorHAnsi"/>
          <w:b/>
        </w:rPr>
        <w:t>stated</w:t>
      </w:r>
      <w:r w:rsidRPr="00381EBB">
        <w:rPr>
          <w:rFonts w:cstheme="minorHAnsi"/>
          <w:b/>
        </w:rPr>
        <w:t>.</w:t>
      </w:r>
    </w:p>
    <w:p w14:paraId="45B9F567" w14:textId="77777777" w:rsidR="00F34511" w:rsidRPr="00381EBB" w:rsidRDefault="00F34511" w:rsidP="00F34511">
      <w:pPr>
        <w:spacing w:after="0" w:line="240" w:lineRule="auto"/>
        <w:ind w:left="709"/>
        <w:jc w:val="both"/>
        <w:rPr>
          <w:rFonts w:cstheme="minorHAnsi"/>
          <w:b/>
        </w:rPr>
      </w:pPr>
    </w:p>
    <w:p w14:paraId="0A08586C" w14:textId="77777777" w:rsidR="00F34511" w:rsidRPr="00381EBB" w:rsidRDefault="00F34511" w:rsidP="00F34511">
      <w:pPr>
        <w:pStyle w:val="NoSpacing"/>
        <w:tabs>
          <w:tab w:val="left" w:pos="709"/>
        </w:tabs>
        <w:ind w:left="709"/>
        <w:contextualSpacing/>
        <w:jc w:val="both"/>
        <w:rPr>
          <w:rFonts w:cstheme="minorHAnsi"/>
          <w:b/>
        </w:rPr>
      </w:pPr>
      <w:r w:rsidRPr="00381EBB">
        <w:rPr>
          <w:rFonts w:cstheme="minorHAnsi"/>
          <w:b/>
        </w:rPr>
        <w:t>All in favour</w:t>
      </w:r>
    </w:p>
    <w:p w14:paraId="3EA7BB4E" w14:textId="77777777" w:rsidR="00F34511" w:rsidRPr="00381EBB" w:rsidRDefault="00F34511" w:rsidP="002E6ADC">
      <w:pPr>
        <w:pStyle w:val="NoSpacing"/>
        <w:tabs>
          <w:tab w:val="left" w:pos="709"/>
        </w:tabs>
        <w:ind w:left="709"/>
        <w:contextualSpacing/>
        <w:jc w:val="both"/>
        <w:rPr>
          <w:rFonts w:cstheme="minorHAnsi"/>
        </w:rPr>
      </w:pPr>
    </w:p>
    <w:p w14:paraId="6989FE02" w14:textId="7E0D48C2" w:rsidR="00BE50C4" w:rsidRPr="00381EBB" w:rsidRDefault="00BE50C4" w:rsidP="002E6ADC">
      <w:pPr>
        <w:pStyle w:val="NoSpacing"/>
        <w:tabs>
          <w:tab w:val="left" w:pos="709"/>
        </w:tabs>
        <w:ind w:left="709"/>
        <w:contextualSpacing/>
        <w:jc w:val="both"/>
        <w:rPr>
          <w:rFonts w:cstheme="minorHAnsi"/>
        </w:rPr>
      </w:pPr>
      <w:r w:rsidRPr="00381EBB">
        <w:rPr>
          <w:rFonts w:cstheme="minorHAnsi"/>
        </w:rPr>
        <w:t xml:space="preserve">The </w:t>
      </w:r>
      <w:r w:rsidR="00B43102" w:rsidRPr="00381EBB">
        <w:rPr>
          <w:rFonts w:cstheme="minorHAnsi"/>
        </w:rPr>
        <w:t xml:space="preserve">Annual Parish Meeting was scheduled to take place </w:t>
      </w:r>
      <w:r w:rsidRPr="00381EBB">
        <w:rPr>
          <w:rFonts w:cstheme="minorHAnsi"/>
        </w:rPr>
        <w:t xml:space="preserve">on Monday, </w:t>
      </w:r>
      <w:r w:rsidR="00B43102" w:rsidRPr="00381EBB">
        <w:rPr>
          <w:rFonts w:cstheme="minorHAnsi"/>
        </w:rPr>
        <w:t>18</w:t>
      </w:r>
      <w:r w:rsidR="00B43102" w:rsidRPr="00381EBB">
        <w:rPr>
          <w:rFonts w:cstheme="minorHAnsi"/>
          <w:vertAlign w:val="superscript"/>
        </w:rPr>
        <w:t>th</w:t>
      </w:r>
      <w:r w:rsidR="00B43102" w:rsidRPr="00381EBB">
        <w:rPr>
          <w:rFonts w:cstheme="minorHAnsi"/>
        </w:rPr>
        <w:t xml:space="preserve"> March</w:t>
      </w:r>
      <w:r w:rsidR="002E6ADC" w:rsidRPr="00381EBB">
        <w:rPr>
          <w:rFonts w:cstheme="minorHAnsi"/>
        </w:rPr>
        <w:t xml:space="preserve"> 2024</w:t>
      </w:r>
      <w:r w:rsidRPr="00381EBB">
        <w:rPr>
          <w:rFonts w:cstheme="minorHAnsi"/>
        </w:rPr>
        <w:t xml:space="preserve"> at 7.</w:t>
      </w:r>
      <w:r w:rsidR="00F34511" w:rsidRPr="00381EBB">
        <w:rPr>
          <w:rFonts w:cstheme="minorHAnsi"/>
        </w:rPr>
        <w:t>15</w:t>
      </w:r>
      <w:r w:rsidRPr="00381EBB">
        <w:rPr>
          <w:rFonts w:cstheme="minorHAnsi"/>
        </w:rPr>
        <w:t>pm in Room 3, Methodist Church, Paradise Road</w:t>
      </w:r>
      <w:r w:rsidR="00B43102" w:rsidRPr="00381EBB">
        <w:rPr>
          <w:rFonts w:cstheme="minorHAnsi"/>
        </w:rPr>
        <w:t>, followed by the Ordinary meeting of the Council</w:t>
      </w:r>
      <w:r w:rsidRPr="00381EBB">
        <w:rPr>
          <w:rFonts w:cstheme="minorHAnsi"/>
        </w:rPr>
        <w:t>.</w:t>
      </w:r>
    </w:p>
    <w:p w14:paraId="4D399167" w14:textId="77777777" w:rsidR="00B909CD" w:rsidRPr="00381EBB" w:rsidRDefault="00B909CD" w:rsidP="002E6ADC">
      <w:pPr>
        <w:pStyle w:val="NoSpacing"/>
        <w:tabs>
          <w:tab w:val="left" w:pos="709"/>
        </w:tabs>
        <w:ind w:left="720"/>
        <w:jc w:val="both"/>
        <w:rPr>
          <w:rFonts w:cstheme="minorHAnsi"/>
        </w:rPr>
      </w:pPr>
    </w:p>
    <w:p w14:paraId="361F4852" w14:textId="77777777" w:rsidR="002E6ADC" w:rsidRPr="00381EBB" w:rsidRDefault="002E6ADC" w:rsidP="002E6ADC">
      <w:pPr>
        <w:pStyle w:val="NoSpacing"/>
        <w:tabs>
          <w:tab w:val="left" w:pos="709"/>
        </w:tabs>
        <w:ind w:left="720"/>
        <w:jc w:val="both"/>
        <w:rPr>
          <w:rFonts w:cstheme="minorHAnsi"/>
        </w:rPr>
      </w:pPr>
    </w:p>
    <w:p w14:paraId="69263718" w14:textId="37B29535" w:rsidR="002E6ADC" w:rsidRPr="00381EBB" w:rsidRDefault="002E6ADC" w:rsidP="002E6ADC">
      <w:pPr>
        <w:pStyle w:val="NoSpacing"/>
        <w:tabs>
          <w:tab w:val="left" w:pos="709"/>
        </w:tabs>
        <w:ind w:left="720"/>
        <w:jc w:val="both"/>
        <w:rPr>
          <w:rFonts w:cstheme="minorHAnsi"/>
        </w:rPr>
      </w:pPr>
      <w:r w:rsidRPr="00381EBB">
        <w:rPr>
          <w:rFonts w:cstheme="minorHAnsi"/>
        </w:rPr>
        <w:t xml:space="preserve">The Chairman thanked everyone for attending and closed the meeting at </w:t>
      </w:r>
      <w:r w:rsidR="00B43102" w:rsidRPr="00381EBB">
        <w:rPr>
          <w:rFonts w:cstheme="minorHAnsi"/>
        </w:rPr>
        <w:t>7.51</w:t>
      </w:r>
      <w:r w:rsidRPr="00381EBB">
        <w:rPr>
          <w:rFonts w:cstheme="minorHAnsi"/>
        </w:rPr>
        <w:t>pm.</w:t>
      </w:r>
    </w:p>
    <w:p w14:paraId="4600CDCE" w14:textId="77777777" w:rsidR="002E6ADC" w:rsidRPr="00381EBB" w:rsidRDefault="002E6ADC" w:rsidP="002E6ADC">
      <w:pPr>
        <w:pStyle w:val="NoSpacing"/>
        <w:tabs>
          <w:tab w:val="left" w:pos="709"/>
        </w:tabs>
        <w:ind w:left="720"/>
        <w:jc w:val="both"/>
        <w:rPr>
          <w:rFonts w:cstheme="minorHAnsi"/>
        </w:rPr>
      </w:pPr>
    </w:p>
    <w:sectPr w:rsidR="002E6ADC" w:rsidRPr="00381EBB" w:rsidSect="0073056D">
      <w:footerReference w:type="default" r:id="rId11"/>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21AB9627"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65772">
              <w:rPr>
                <w:sz w:val="12"/>
                <w:szCs w:val="16"/>
              </w:rPr>
              <w:t>4</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865132984"/>
      <w:docPartObj>
        <w:docPartGallery w:val="Page Numbers (Bottom of Page)"/>
        <w:docPartUnique/>
      </w:docPartObj>
    </w:sdtPr>
    <w:sdtEndPr>
      <w:rPr>
        <w:b w:val="0"/>
        <w:color w:val="auto"/>
      </w:rPr>
    </w:sdtEndPr>
    <w:sdtContent>
      <w:sdt>
        <w:sdtPr>
          <w:rPr>
            <w:b/>
            <w:color w:val="FF0000"/>
            <w:sz w:val="12"/>
            <w:szCs w:val="16"/>
          </w:rPr>
          <w:id w:val="226810452"/>
          <w:docPartObj>
            <w:docPartGallery w:val="Page Numbers (Top of Page)"/>
            <w:docPartUnique/>
          </w:docPartObj>
        </w:sdtPr>
        <w:sdtEndPr>
          <w:rPr>
            <w:b w:val="0"/>
            <w:color w:val="auto"/>
          </w:rPr>
        </w:sdtEndPr>
        <w:sdtContent>
          <w:p w14:paraId="1517C394" w14:textId="77777777" w:rsidR="00B652EB" w:rsidRDefault="00B652EB" w:rsidP="007435C5">
            <w:pPr>
              <w:pStyle w:val="Footer"/>
              <w:jc w:val="center"/>
              <w:rPr>
                <w:b/>
                <w:color w:val="FF0000"/>
                <w:sz w:val="12"/>
                <w:szCs w:val="16"/>
              </w:rPr>
            </w:pPr>
          </w:p>
          <w:p w14:paraId="4BB6C521" w14:textId="77777777" w:rsidR="00B652EB" w:rsidRPr="0090395D" w:rsidRDefault="00B652EB"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24</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3DB55DF4" w14:textId="77777777" w:rsidR="00B652EB" w:rsidRDefault="00B652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024673017"/>
      <w:docPartObj>
        <w:docPartGallery w:val="Page Numbers (Bottom of Page)"/>
        <w:docPartUnique/>
      </w:docPartObj>
    </w:sdtPr>
    <w:sdtEndPr>
      <w:rPr>
        <w:b w:val="0"/>
        <w:color w:val="auto"/>
      </w:rPr>
    </w:sdtEndPr>
    <w:sdtContent>
      <w:sdt>
        <w:sdtPr>
          <w:rPr>
            <w:b/>
            <w:color w:val="FF0000"/>
            <w:sz w:val="12"/>
            <w:szCs w:val="16"/>
          </w:rPr>
          <w:id w:val="-1017767563"/>
          <w:docPartObj>
            <w:docPartGallery w:val="Page Numbers (Top of Page)"/>
            <w:docPartUnique/>
          </w:docPartObj>
        </w:sdtPr>
        <w:sdtEndPr>
          <w:rPr>
            <w:b w:val="0"/>
            <w:color w:val="auto"/>
          </w:rPr>
        </w:sdtEndPr>
        <w:sdtContent>
          <w:p w14:paraId="71DE531D" w14:textId="77777777" w:rsidR="00B652EB" w:rsidRDefault="00B652EB" w:rsidP="007435C5">
            <w:pPr>
              <w:pStyle w:val="Footer"/>
              <w:jc w:val="center"/>
              <w:rPr>
                <w:b/>
                <w:color w:val="FF0000"/>
                <w:sz w:val="12"/>
                <w:szCs w:val="16"/>
              </w:rPr>
            </w:pPr>
          </w:p>
          <w:p w14:paraId="79277C36" w14:textId="77777777" w:rsidR="00B652EB" w:rsidRPr="0090395D" w:rsidRDefault="00B652EB"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24</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7AD52D68" w14:textId="77777777" w:rsidR="00B652EB" w:rsidRDefault="00B652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13BA0140"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065772">
              <w:rPr>
                <w:sz w:val="12"/>
                <w:szCs w:val="16"/>
              </w:rPr>
              <w:t>4</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21F"/>
    <w:multiLevelType w:val="multilevel"/>
    <w:tmpl w:val="FEEE86F6"/>
    <w:lvl w:ilvl="0">
      <w:start w:val="6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47300"/>
    <w:multiLevelType w:val="multilevel"/>
    <w:tmpl w:val="3334CDDE"/>
    <w:lvl w:ilvl="0">
      <w:start w:val="4"/>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EC43681"/>
    <w:multiLevelType w:val="multilevel"/>
    <w:tmpl w:val="BF887CE8"/>
    <w:lvl w:ilvl="0">
      <w:start w:val="8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A2BE5"/>
    <w:multiLevelType w:val="multilevel"/>
    <w:tmpl w:val="36C44D76"/>
    <w:lvl w:ilvl="0">
      <w:start w:val="6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4" w15:restartNumberingAfterBreak="0">
    <w:nsid w:val="185B17C7"/>
    <w:multiLevelType w:val="multilevel"/>
    <w:tmpl w:val="5A90D6E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8D5126"/>
    <w:multiLevelType w:val="multilevel"/>
    <w:tmpl w:val="DCC29374"/>
    <w:lvl w:ilvl="0">
      <w:start w:val="4"/>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1587E59"/>
    <w:multiLevelType w:val="multilevel"/>
    <w:tmpl w:val="51F801FE"/>
    <w:lvl w:ilvl="0">
      <w:start w:val="1"/>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6D1041"/>
    <w:multiLevelType w:val="multilevel"/>
    <w:tmpl w:val="40100846"/>
    <w:lvl w:ilvl="0">
      <w:start w:val="1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3790072"/>
    <w:multiLevelType w:val="multilevel"/>
    <w:tmpl w:val="A2B48624"/>
    <w:lvl w:ilvl="0">
      <w:start w:val="8"/>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1" w15:restartNumberingAfterBreak="0">
    <w:nsid w:val="6B236D90"/>
    <w:multiLevelType w:val="multilevel"/>
    <w:tmpl w:val="F4225D5C"/>
    <w:lvl w:ilvl="0">
      <w:start w:val="9"/>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AE43EA7"/>
    <w:multiLevelType w:val="multilevel"/>
    <w:tmpl w:val="6A6C4E9E"/>
    <w:lvl w:ilvl="0">
      <w:start w:val="7"/>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3F7841"/>
    <w:multiLevelType w:val="multilevel"/>
    <w:tmpl w:val="DEBEDC76"/>
    <w:lvl w:ilvl="0">
      <w:start w:val="88"/>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7"/>
  </w:num>
  <w:num w:numId="2" w16cid:durableId="2006787063">
    <w:abstractNumId w:val="5"/>
  </w:num>
  <w:num w:numId="3" w16cid:durableId="1332483752">
    <w:abstractNumId w:val="6"/>
  </w:num>
  <w:num w:numId="4" w16cid:durableId="174803551">
    <w:abstractNumId w:val="10"/>
  </w:num>
  <w:num w:numId="5" w16cid:durableId="1723939841">
    <w:abstractNumId w:val="13"/>
  </w:num>
  <w:num w:numId="6" w16cid:durableId="1755130651">
    <w:abstractNumId w:val="12"/>
  </w:num>
  <w:num w:numId="7" w16cid:durableId="643202574">
    <w:abstractNumId w:val="2"/>
  </w:num>
  <w:num w:numId="8" w16cid:durableId="1088770857">
    <w:abstractNumId w:val="9"/>
  </w:num>
  <w:num w:numId="9" w16cid:durableId="938486880">
    <w:abstractNumId w:val="3"/>
  </w:num>
  <w:num w:numId="10" w16cid:durableId="167406934">
    <w:abstractNumId w:val="8"/>
  </w:num>
  <w:num w:numId="11" w16cid:durableId="2004316087">
    <w:abstractNumId w:val="0"/>
  </w:num>
  <w:num w:numId="12" w16cid:durableId="590553688">
    <w:abstractNumId w:val="14"/>
  </w:num>
  <w:num w:numId="13" w16cid:durableId="1047297878">
    <w:abstractNumId w:val="1"/>
  </w:num>
  <w:num w:numId="14" w16cid:durableId="353461361">
    <w:abstractNumId w:val="4"/>
  </w:num>
  <w:num w:numId="15" w16cid:durableId="22664856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9EA"/>
    <w:rsid w:val="000200DD"/>
    <w:rsid w:val="00022C39"/>
    <w:rsid w:val="00024B34"/>
    <w:rsid w:val="00025BBD"/>
    <w:rsid w:val="00026750"/>
    <w:rsid w:val="00026CCB"/>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52F"/>
    <w:rsid w:val="00056615"/>
    <w:rsid w:val="00061810"/>
    <w:rsid w:val="00065690"/>
    <w:rsid w:val="00065772"/>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34F8"/>
    <w:rsid w:val="000A432D"/>
    <w:rsid w:val="000A466A"/>
    <w:rsid w:val="000A58E3"/>
    <w:rsid w:val="000A69B6"/>
    <w:rsid w:val="000A6A6E"/>
    <w:rsid w:val="000A780D"/>
    <w:rsid w:val="000A7B67"/>
    <w:rsid w:val="000A7DE3"/>
    <w:rsid w:val="000B019B"/>
    <w:rsid w:val="000B1EC5"/>
    <w:rsid w:val="000B5021"/>
    <w:rsid w:val="000B5B9B"/>
    <w:rsid w:val="000B7301"/>
    <w:rsid w:val="000C23B8"/>
    <w:rsid w:val="000C2C73"/>
    <w:rsid w:val="000C3066"/>
    <w:rsid w:val="000C4B69"/>
    <w:rsid w:val="000C511F"/>
    <w:rsid w:val="000C5391"/>
    <w:rsid w:val="000C61D6"/>
    <w:rsid w:val="000C77BE"/>
    <w:rsid w:val="000C796C"/>
    <w:rsid w:val="000D4218"/>
    <w:rsid w:val="000D42BB"/>
    <w:rsid w:val="000D67B9"/>
    <w:rsid w:val="000D6B18"/>
    <w:rsid w:val="000E064D"/>
    <w:rsid w:val="000E3364"/>
    <w:rsid w:val="000E4C4B"/>
    <w:rsid w:val="000E53E3"/>
    <w:rsid w:val="000F2A10"/>
    <w:rsid w:val="000F5DB5"/>
    <w:rsid w:val="0010338F"/>
    <w:rsid w:val="001037AB"/>
    <w:rsid w:val="0010448D"/>
    <w:rsid w:val="00107FE4"/>
    <w:rsid w:val="001114BB"/>
    <w:rsid w:val="001118C1"/>
    <w:rsid w:val="001161AC"/>
    <w:rsid w:val="001202F6"/>
    <w:rsid w:val="00122DFF"/>
    <w:rsid w:val="001240F4"/>
    <w:rsid w:val="00124F51"/>
    <w:rsid w:val="0013447E"/>
    <w:rsid w:val="001358BB"/>
    <w:rsid w:val="00135F41"/>
    <w:rsid w:val="00136FEE"/>
    <w:rsid w:val="001409D1"/>
    <w:rsid w:val="00143270"/>
    <w:rsid w:val="00143B8E"/>
    <w:rsid w:val="00144853"/>
    <w:rsid w:val="00144C2C"/>
    <w:rsid w:val="00146803"/>
    <w:rsid w:val="00151926"/>
    <w:rsid w:val="00151A67"/>
    <w:rsid w:val="001521C2"/>
    <w:rsid w:val="001532A7"/>
    <w:rsid w:val="00154B7F"/>
    <w:rsid w:val="00154F7E"/>
    <w:rsid w:val="001611F5"/>
    <w:rsid w:val="0016420A"/>
    <w:rsid w:val="00164BFB"/>
    <w:rsid w:val="00165292"/>
    <w:rsid w:val="00165416"/>
    <w:rsid w:val="0016563C"/>
    <w:rsid w:val="00166984"/>
    <w:rsid w:val="001679CE"/>
    <w:rsid w:val="00170495"/>
    <w:rsid w:val="00171B3A"/>
    <w:rsid w:val="00172DDC"/>
    <w:rsid w:val="00184F26"/>
    <w:rsid w:val="00186A70"/>
    <w:rsid w:val="0019146C"/>
    <w:rsid w:val="00194E3C"/>
    <w:rsid w:val="0019600B"/>
    <w:rsid w:val="00196045"/>
    <w:rsid w:val="00196A15"/>
    <w:rsid w:val="00197D1D"/>
    <w:rsid w:val="001A6728"/>
    <w:rsid w:val="001A7DC9"/>
    <w:rsid w:val="001B025D"/>
    <w:rsid w:val="001B128E"/>
    <w:rsid w:val="001B1397"/>
    <w:rsid w:val="001B2614"/>
    <w:rsid w:val="001B5183"/>
    <w:rsid w:val="001B57AE"/>
    <w:rsid w:val="001B5A8E"/>
    <w:rsid w:val="001B675B"/>
    <w:rsid w:val="001B6E01"/>
    <w:rsid w:val="001C27BD"/>
    <w:rsid w:val="001C5AF2"/>
    <w:rsid w:val="001D2836"/>
    <w:rsid w:val="001E2DE5"/>
    <w:rsid w:val="001F246E"/>
    <w:rsid w:val="001F3686"/>
    <w:rsid w:val="001F3AD7"/>
    <w:rsid w:val="001F40E8"/>
    <w:rsid w:val="001F4E08"/>
    <w:rsid w:val="0020002D"/>
    <w:rsid w:val="00200B9C"/>
    <w:rsid w:val="002011E5"/>
    <w:rsid w:val="00201DA9"/>
    <w:rsid w:val="00202396"/>
    <w:rsid w:val="00204359"/>
    <w:rsid w:val="0021139E"/>
    <w:rsid w:val="00215B05"/>
    <w:rsid w:val="002161A3"/>
    <w:rsid w:val="002172DA"/>
    <w:rsid w:val="0022123B"/>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6879"/>
    <w:rsid w:val="00256B04"/>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86BF2"/>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6ADC"/>
    <w:rsid w:val="002E75B9"/>
    <w:rsid w:val="002E7BB3"/>
    <w:rsid w:val="002F76F4"/>
    <w:rsid w:val="002F7BC4"/>
    <w:rsid w:val="00300D70"/>
    <w:rsid w:val="00303F76"/>
    <w:rsid w:val="00304FFF"/>
    <w:rsid w:val="00311E39"/>
    <w:rsid w:val="00312D91"/>
    <w:rsid w:val="00313AD1"/>
    <w:rsid w:val="00314ADB"/>
    <w:rsid w:val="0031673E"/>
    <w:rsid w:val="00317889"/>
    <w:rsid w:val="00320BEB"/>
    <w:rsid w:val="00323FC8"/>
    <w:rsid w:val="003249EE"/>
    <w:rsid w:val="00327515"/>
    <w:rsid w:val="00330389"/>
    <w:rsid w:val="003314C0"/>
    <w:rsid w:val="00331518"/>
    <w:rsid w:val="00335238"/>
    <w:rsid w:val="00341BBA"/>
    <w:rsid w:val="003432A7"/>
    <w:rsid w:val="00350131"/>
    <w:rsid w:val="00351B37"/>
    <w:rsid w:val="00354392"/>
    <w:rsid w:val="0036277F"/>
    <w:rsid w:val="00364033"/>
    <w:rsid w:val="0036735D"/>
    <w:rsid w:val="00371242"/>
    <w:rsid w:val="0037206A"/>
    <w:rsid w:val="00372150"/>
    <w:rsid w:val="003811F4"/>
    <w:rsid w:val="00381723"/>
    <w:rsid w:val="00381EBB"/>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A03"/>
    <w:rsid w:val="003E6007"/>
    <w:rsid w:val="003E693F"/>
    <w:rsid w:val="003E699B"/>
    <w:rsid w:val="003E6E33"/>
    <w:rsid w:val="003F2E29"/>
    <w:rsid w:val="003F4084"/>
    <w:rsid w:val="003F6A86"/>
    <w:rsid w:val="004001B4"/>
    <w:rsid w:val="004006C3"/>
    <w:rsid w:val="00400DAD"/>
    <w:rsid w:val="00405CCF"/>
    <w:rsid w:val="004133CA"/>
    <w:rsid w:val="004138E3"/>
    <w:rsid w:val="004143CF"/>
    <w:rsid w:val="00415B92"/>
    <w:rsid w:val="004207BB"/>
    <w:rsid w:val="0042653C"/>
    <w:rsid w:val="00430453"/>
    <w:rsid w:val="00434AF8"/>
    <w:rsid w:val="00435F7A"/>
    <w:rsid w:val="0043691A"/>
    <w:rsid w:val="00437306"/>
    <w:rsid w:val="004422DA"/>
    <w:rsid w:val="004451BF"/>
    <w:rsid w:val="004451C6"/>
    <w:rsid w:val="00447682"/>
    <w:rsid w:val="00447784"/>
    <w:rsid w:val="00453574"/>
    <w:rsid w:val="00454D1E"/>
    <w:rsid w:val="0045512B"/>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5672"/>
    <w:rsid w:val="004A6485"/>
    <w:rsid w:val="004A693A"/>
    <w:rsid w:val="004A7522"/>
    <w:rsid w:val="004A7A3A"/>
    <w:rsid w:val="004B0783"/>
    <w:rsid w:val="004B1924"/>
    <w:rsid w:val="004B2466"/>
    <w:rsid w:val="004B2648"/>
    <w:rsid w:val="004B296A"/>
    <w:rsid w:val="004B3E5B"/>
    <w:rsid w:val="004B4CF1"/>
    <w:rsid w:val="004B52CD"/>
    <w:rsid w:val="004C11CE"/>
    <w:rsid w:val="004C3764"/>
    <w:rsid w:val="004C4544"/>
    <w:rsid w:val="004C6D62"/>
    <w:rsid w:val="004C7627"/>
    <w:rsid w:val="004C78D1"/>
    <w:rsid w:val="004D07C4"/>
    <w:rsid w:val="004D16A9"/>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07656"/>
    <w:rsid w:val="00507BDB"/>
    <w:rsid w:val="00510E0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297"/>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452F"/>
    <w:rsid w:val="005761D5"/>
    <w:rsid w:val="005767B7"/>
    <w:rsid w:val="00581315"/>
    <w:rsid w:val="00581B71"/>
    <w:rsid w:val="00582495"/>
    <w:rsid w:val="00582F00"/>
    <w:rsid w:val="005849DC"/>
    <w:rsid w:val="00585CF8"/>
    <w:rsid w:val="0059024D"/>
    <w:rsid w:val="00591966"/>
    <w:rsid w:val="00591F04"/>
    <w:rsid w:val="00591FA8"/>
    <w:rsid w:val="00594B72"/>
    <w:rsid w:val="005967FF"/>
    <w:rsid w:val="00597C04"/>
    <w:rsid w:val="005A2E6A"/>
    <w:rsid w:val="005A3019"/>
    <w:rsid w:val="005A3544"/>
    <w:rsid w:val="005A4CB7"/>
    <w:rsid w:val="005A7A40"/>
    <w:rsid w:val="005B00B8"/>
    <w:rsid w:val="005B044E"/>
    <w:rsid w:val="005B1DFC"/>
    <w:rsid w:val="005B2AFA"/>
    <w:rsid w:val="005B49E8"/>
    <w:rsid w:val="005B61ED"/>
    <w:rsid w:val="005B67C4"/>
    <w:rsid w:val="005B79AF"/>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27C0D"/>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B5877"/>
    <w:rsid w:val="006C01B2"/>
    <w:rsid w:val="006C2302"/>
    <w:rsid w:val="006C500B"/>
    <w:rsid w:val="006C6051"/>
    <w:rsid w:val="006D0F9D"/>
    <w:rsid w:val="006D2FBF"/>
    <w:rsid w:val="006D31FA"/>
    <w:rsid w:val="006D5D19"/>
    <w:rsid w:val="006D74EE"/>
    <w:rsid w:val="006D7F18"/>
    <w:rsid w:val="006D7F35"/>
    <w:rsid w:val="006E0D85"/>
    <w:rsid w:val="006E4A97"/>
    <w:rsid w:val="006E66C9"/>
    <w:rsid w:val="006E6884"/>
    <w:rsid w:val="006F55DA"/>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1E51"/>
    <w:rsid w:val="007670A3"/>
    <w:rsid w:val="007677F1"/>
    <w:rsid w:val="0077191C"/>
    <w:rsid w:val="00776EBE"/>
    <w:rsid w:val="007832F5"/>
    <w:rsid w:val="0078564D"/>
    <w:rsid w:val="007867F2"/>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A6F2A"/>
    <w:rsid w:val="007A7051"/>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D5D65"/>
    <w:rsid w:val="007E0454"/>
    <w:rsid w:val="007E078E"/>
    <w:rsid w:val="007E0CA1"/>
    <w:rsid w:val="007E1A0D"/>
    <w:rsid w:val="007F0105"/>
    <w:rsid w:val="007F09D9"/>
    <w:rsid w:val="007F53B0"/>
    <w:rsid w:val="007F5566"/>
    <w:rsid w:val="0080099F"/>
    <w:rsid w:val="008019E8"/>
    <w:rsid w:val="008021A0"/>
    <w:rsid w:val="0080276B"/>
    <w:rsid w:val="008027AE"/>
    <w:rsid w:val="00803B68"/>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172F"/>
    <w:rsid w:val="008564E5"/>
    <w:rsid w:val="00861F95"/>
    <w:rsid w:val="00862AF8"/>
    <w:rsid w:val="008641BC"/>
    <w:rsid w:val="00864A40"/>
    <w:rsid w:val="00864C54"/>
    <w:rsid w:val="008654E1"/>
    <w:rsid w:val="00866324"/>
    <w:rsid w:val="008666A0"/>
    <w:rsid w:val="00872CA8"/>
    <w:rsid w:val="00872E40"/>
    <w:rsid w:val="00876BA7"/>
    <w:rsid w:val="008807BF"/>
    <w:rsid w:val="008815FE"/>
    <w:rsid w:val="00883D17"/>
    <w:rsid w:val="00883EA2"/>
    <w:rsid w:val="00885259"/>
    <w:rsid w:val="00890B87"/>
    <w:rsid w:val="00891D8E"/>
    <w:rsid w:val="00892E07"/>
    <w:rsid w:val="0089462D"/>
    <w:rsid w:val="0089538D"/>
    <w:rsid w:val="00895EC1"/>
    <w:rsid w:val="0089655A"/>
    <w:rsid w:val="00897C67"/>
    <w:rsid w:val="008A0219"/>
    <w:rsid w:val="008A11A0"/>
    <w:rsid w:val="008A224E"/>
    <w:rsid w:val="008A4AAF"/>
    <w:rsid w:val="008A4AFD"/>
    <w:rsid w:val="008A4D5B"/>
    <w:rsid w:val="008A4F6E"/>
    <w:rsid w:val="008A5A7C"/>
    <w:rsid w:val="008A6BD1"/>
    <w:rsid w:val="008A6EFE"/>
    <w:rsid w:val="008B0121"/>
    <w:rsid w:val="008B5E03"/>
    <w:rsid w:val="008B6017"/>
    <w:rsid w:val="008B710A"/>
    <w:rsid w:val="008B7465"/>
    <w:rsid w:val="008B7A04"/>
    <w:rsid w:val="008C2DDD"/>
    <w:rsid w:val="008C2DE7"/>
    <w:rsid w:val="008C4311"/>
    <w:rsid w:val="008C56F2"/>
    <w:rsid w:val="008D19F3"/>
    <w:rsid w:val="008D27CE"/>
    <w:rsid w:val="008D4AB3"/>
    <w:rsid w:val="008D73AB"/>
    <w:rsid w:val="008D78B5"/>
    <w:rsid w:val="008E01A2"/>
    <w:rsid w:val="008E13D9"/>
    <w:rsid w:val="008E291F"/>
    <w:rsid w:val="008E48D4"/>
    <w:rsid w:val="008E5126"/>
    <w:rsid w:val="008E5304"/>
    <w:rsid w:val="008E6BEF"/>
    <w:rsid w:val="008F0AAE"/>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15D4F"/>
    <w:rsid w:val="00921BEF"/>
    <w:rsid w:val="0092256C"/>
    <w:rsid w:val="0092259A"/>
    <w:rsid w:val="009235F3"/>
    <w:rsid w:val="00924D94"/>
    <w:rsid w:val="00930060"/>
    <w:rsid w:val="00931278"/>
    <w:rsid w:val="00932922"/>
    <w:rsid w:val="00932B8F"/>
    <w:rsid w:val="00934B3C"/>
    <w:rsid w:val="009350F6"/>
    <w:rsid w:val="00940350"/>
    <w:rsid w:val="0094073B"/>
    <w:rsid w:val="00941391"/>
    <w:rsid w:val="00944E71"/>
    <w:rsid w:val="00954431"/>
    <w:rsid w:val="00954530"/>
    <w:rsid w:val="00956B5A"/>
    <w:rsid w:val="00957803"/>
    <w:rsid w:val="0096068D"/>
    <w:rsid w:val="009623DE"/>
    <w:rsid w:val="00963A4F"/>
    <w:rsid w:val="00963F8D"/>
    <w:rsid w:val="00965FD1"/>
    <w:rsid w:val="009674B8"/>
    <w:rsid w:val="00972063"/>
    <w:rsid w:val="00972C81"/>
    <w:rsid w:val="00975A21"/>
    <w:rsid w:val="00977774"/>
    <w:rsid w:val="0098131C"/>
    <w:rsid w:val="009819C9"/>
    <w:rsid w:val="00983278"/>
    <w:rsid w:val="00983DC2"/>
    <w:rsid w:val="00986F54"/>
    <w:rsid w:val="00987718"/>
    <w:rsid w:val="00990E61"/>
    <w:rsid w:val="00993F96"/>
    <w:rsid w:val="00994260"/>
    <w:rsid w:val="00994273"/>
    <w:rsid w:val="00994B91"/>
    <w:rsid w:val="00996727"/>
    <w:rsid w:val="00996A61"/>
    <w:rsid w:val="00997648"/>
    <w:rsid w:val="009A2597"/>
    <w:rsid w:val="009A69F1"/>
    <w:rsid w:val="009B5289"/>
    <w:rsid w:val="009B6AA2"/>
    <w:rsid w:val="009B7E7D"/>
    <w:rsid w:val="009C1325"/>
    <w:rsid w:val="009C3E50"/>
    <w:rsid w:val="009C61F9"/>
    <w:rsid w:val="009D0258"/>
    <w:rsid w:val="009D1C93"/>
    <w:rsid w:val="009D22FC"/>
    <w:rsid w:val="009D237A"/>
    <w:rsid w:val="009E2F9B"/>
    <w:rsid w:val="009E5CA5"/>
    <w:rsid w:val="009E6BFB"/>
    <w:rsid w:val="009E76E1"/>
    <w:rsid w:val="009F0C69"/>
    <w:rsid w:val="009F2AAB"/>
    <w:rsid w:val="009F4359"/>
    <w:rsid w:val="009F4A07"/>
    <w:rsid w:val="009F5B6F"/>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581"/>
    <w:rsid w:val="00A30C31"/>
    <w:rsid w:val="00A31226"/>
    <w:rsid w:val="00A37079"/>
    <w:rsid w:val="00A410B3"/>
    <w:rsid w:val="00A41ACC"/>
    <w:rsid w:val="00A4371F"/>
    <w:rsid w:val="00A473BC"/>
    <w:rsid w:val="00A47AF5"/>
    <w:rsid w:val="00A51BC2"/>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9622B"/>
    <w:rsid w:val="00AA191E"/>
    <w:rsid w:val="00AA2335"/>
    <w:rsid w:val="00AA2F21"/>
    <w:rsid w:val="00AA2F9D"/>
    <w:rsid w:val="00AA33B0"/>
    <w:rsid w:val="00AA7A00"/>
    <w:rsid w:val="00AB021B"/>
    <w:rsid w:val="00AB03DC"/>
    <w:rsid w:val="00AB2324"/>
    <w:rsid w:val="00AB5FBB"/>
    <w:rsid w:val="00AB6221"/>
    <w:rsid w:val="00AB7A93"/>
    <w:rsid w:val="00AC11E5"/>
    <w:rsid w:val="00AC31FB"/>
    <w:rsid w:val="00AC4030"/>
    <w:rsid w:val="00AD00BC"/>
    <w:rsid w:val="00AD601F"/>
    <w:rsid w:val="00AD7479"/>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0894"/>
    <w:rsid w:val="00B4208A"/>
    <w:rsid w:val="00B43102"/>
    <w:rsid w:val="00B43326"/>
    <w:rsid w:val="00B43E1C"/>
    <w:rsid w:val="00B45564"/>
    <w:rsid w:val="00B50F7D"/>
    <w:rsid w:val="00B53283"/>
    <w:rsid w:val="00B54A09"/>
    <w:rsid w:val="00B62563"/>
    <w:rsid w:val="00B65289"/>
    <w:rsid w:val="00B652EB"/>
    <w:rsid w:val="00B6547E"/>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09CD"/>
    <w:rsid w:val="00B9109F"/>
    <w:rsid w:val="00B91631"/>
    <w:rsid w:val="00B91647"/>
    <w:rsid w:val="00B93243"/>
    <w:rsid w:val="00B957B8"/>
    <w:rsid w:val="00B958D7"/>
    <w:rsid w:val="00B95E31"/>
    <w:rsid w:val="00B967AA"/>
    <w:rsid w:val="00B97398"/>
    <w:rsid w:val="00BA24C6"/>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BF2361"/>
    <w:rsid w:val="00C0049C"/>
    <w:rsid w:val="00C00B43"/>
    <w:rsid w:val="00C01AFE"/>
    <w:rsid w:val="00C06913"/>
    <w:rsid w:val="00C07012"/>
    <w:rsid w:val="00C07826"/>
    <w:rsid w:val="00C1117C"/>
    <w:rsid w:val="00C1172C"/>
    <w:rsid w:val="00C13652"/>
    <w:rsid w:val="00C13962"/>
    <w:rsid w:val="00C234A7"/>
    <w:rsid w:val="00C27AC1"/>
    <w:rsid w:val="00C34CCC"/>
    <w:rsid w:val="00C36311"/>
    <w:rsid w:val="00C424C2"/>
    <w:rsid w:val="00C44802"/>
    <w:rsid w:val="00C46374"/>
    <w:rsid w:val="00C5148F"/>
    <w:rsid w:val="00C527D4"/>
    <w:rsid w:val="00C52DDD"/>
    <w:rsid w:val="00C572D1"/>
    <w:rsid w:val="00C600EA"/>
    <w:rsid w:val="00C605F6"/>
    <w:rsid w:val="00C611F5"/>
    <w:rsid w:val="00C6569B"/>
    <w:rsid w:val="00C6661B"/>
    <w:rsid w:val="00C66C06"/>
    <w:rsid w:val="00C74952"/>
    <w:rsid w:val="00C8258D"/>
    <w:rsid w:val="00C8606B"/>
    <w:rsid w:val="00C86E15"/>
    <w:rsid w:val="00C92881"/>
    <w:rsid w:val="00C9740B"/>
    <w:rsid w:val="00C9797F"/>
    <w:rsid w:val="00CA0CF1"/>
    <w:rsid w:val="00CA0FD7"/>
    <w:rsid w:val="00CA1A22"/>
    <w:rsid w:val="00CA3598"/>
    <w:rsid w:val="00CA67BF"/>
    <w:rsid w:val="00CA7286"/>
    <w:rsid w:val="00CB140E"/>
    <w:rsid w:val="00CB17B1"/>
    <w:rsid w:val="00CB3201"/>
    <w:rsid w:val="00CC35D1"/>
    <w:rsid w:val="00CC3BB7"/>
    <w:rsid w:val="00CC66FF"/>
    <w:rsid w:val="00CD3A5C"/>
    <w:rsid w:val="00CD3A7C"/>
    <w:rsid w:val="00CD664A"/>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1A70"/>
    <w:rsid w:val="00D62A79"/>
    <w:rsid w:val="00D667E9"/>
    <w:rsid w:val="00D70995"/>
    <w:rsid w:val="00D73235"/>
    <w:rsid w:val="00D734B1"/>
    <w:rsid w:val="00D74AC3"/>
    <w:rsid w:val="00D75F8B"/>
    <w:rsid w:val="00D77BD0"/>
    <w:rsid w:val="00D80061"/>
    <w:rsid w:val="00D80341"/>
    <w:rsid w:val="00D80755"/>
    <w:rsid w:val="00D80EAB"/>
    <w:rsid w:val="00D81225"/>
    <w:rsid w:val="00D829F9"/>
    <w:rsid w:val="00D8425F"/>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627"/>
    <w:rsid w:val="00DD0F08"/>
    <w:rsid w:val="00DD46DD"/>
    <w:rsid w:val="00DD4897"/>
    <w:rsid w:val="00DE1008"/>
    <w:rsid w:val="00DE37FE"/>
    <w:rsid w:val="00DF021E"/>
    <w:rsid w:val="00DF20D5"/>
    <w:rsid w:val="00DF283C"/>
    <w:rsid w:val="00DF3C6B"/>
    <w:rsid w:val="00DF64AE"/>
    <w:rsid w:val="00DF7BB6"/>
    <w:rsid w:val="00E01344"/>
    <w:rsid w:val="00E04B7D"/>
    <w:rsid w:val="00E051D1"/>
    <w:rsid w:val="00E06D46"/>
    <w:rsid w:val="00E108E1"/>
    <w:rsid w:val="00E133F7"/>
    <w:rsid w:val="00E13410"/>
    <w:rsid w:val="00E14E55"/>
    <w:rsid w:val="00E15B93"/>
    <w:rsid w:val="00E15DA1"/>
    <w:rsid w:val="00E17043"/>
    <w:rsid w:val="00E17065"/>
    <w:rsid w:val="00E17E00"/>
    <w:rsid w:val="00E2133D"/>
    <w:rsid w:val="00E2170A"/>
    <w:rsid w:val="00E24DB1"/>
    <w:rsid w:val="00E26AFE"/>
    <w:rsid w:val="00E27D4B"/>
    <w:rsid w:val="00E30CF8"/>
    <w:rsid w:val="00E323AC"/>
    <w:rsid w:val="00E333D5"/>
    <w:rsid w:val="00E339A5"/>
    <w:rsid w:val="00E37EB0"/>
    <w:rsid w:val="00E40EEC"/>
    <w:rsid w:val="00E42BC2"/>
    <w:rsid w:val="00E46081"/>
    <w:rsid w:val="00E467BE"/>
    <w:rsid w:val="00E46D96"/>
    <w:rsid w:val="00E56088"/>
    <w:rsid w:val="00E56274"/>
    <w:rsid w:val="00E612A2"/>
    <w:rsid w:val="00E65109"/>
    <w:rsid w:val="00E664CC"/>
    <w:rsid w:val="00E66A82"/>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2C37"/>
    <w:rsid w:val="00EA3A54"/>
    <w:rsid w:val="00EA4392"/>
    <w:rsid w:val="00EA4604"/>
    <w:rsid w:val="00EA46CC"/>
    <w:rsid w:val="00EA7827"/>
    <w:rsid w:val="00EB2A19"/>
    <w:rsid w:val="00EB55C0"/>
    <w:rsid w:val="00EB5F69"/>
    <w:rsid w:val="00EB7B18"/>
    <w:rsid w:val="00EC1299"/>
    <w:rsid w:val="00EC1313"/>
    <w:rsid w:val="00EC2F26"/>
    <w:rsid w:val="00ED21BB"/>
    <w:rsid w:val="00ED2D87"/>
    <w:rsid w:val="00ED4EAC"/>
    <w:rsid w:val="00ED6B72"/>
    <w:rsid w:val="00ED7943"/>
    <w:rsid w:val="00EE046D"/>
    <w:rsid w:val="00EE1E33"/>
    <w:rsid w:val="00EE3CC5"/>
    <w:rsid w:val="00EE7A19"/>
    <w:rsid w:val="00EF0861"/>
    <w:rsid w:val="00EF1CC6"/>
    <w:rsid w:val="00EF6254"/>
    <w:rsid w:val="00EF68E8"/>
    <w:rsid w:val="00F042F1"/>
    <w:rsid w:val="00F04E24"/>
    <w:rsid w:val="00F04E3D"/>
    <w:rsid w:val="00F11196"/>
    <w:rsid w:val="00F131EC"/>
    <w:rsid w:val="00F13929"/>
    <w:rsid w:val="00F16E98"/>
    <w:rsid w:val="00F174D9"/>
    <w:rsid w:val="00F20BE6"/>
    <w:rsid w:val="00F21CDE"/>
    <w:rsid w:val="00F22556"/>
    <w:rsid w:val="00F227C6"/>
    <w:rsid w:val="00F241C7"/>
    <w:rsid w:val="00F2613D"/>
    <w:rsid w:val="00F2680B"/>
    <w:rsid w:val="00F27458"/>
    <w:rsid w:val="00F311F4"/>
    <w:rsid w:val="00F34511"/>
    <w:rsid w:val="00F3472E"/>
    <w:rsid w:val="00F40EB4"/>
    <w:rsid w:val="00F42497"/>
    <w:rsid w:val="00F42F75"/>
    <w:rsid w:val="00F44B38"/>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190D"/>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DA"/>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 w:type="paragraph" w:customStyle="1" w:styleId="Default">
    <w:name w:val="Default"/>
    <w:rsid w:val="00B916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1291873">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44408091">
      <w:bodyDiv w:val="1"/>
      <w:marLeft w:val="0"/>
      <w:marRight w:val="0"/>
      <w:marTop w:val="0"/>
      <w:marBottom w:val="0"/>
      <w:divBdr>
        <w:top w:val="none" w:sz="0" w:space="0" w:color="auto"/>
        <w:left w:val="none" w:sz="0" w:space="0" w:color="auto"/>
        <w:bottom w:val="none" w:sz="0" w:space="0" w:color="auto"/>
        <w:right w:val="none" w:sz="0" w:space="0" w:color="auto"/>
      </w:divBdr>
      <w:divsChild>
        <w:div w:id="1638755912">
          <w:marLeft w:val="0"/>
          <w:marRight w:val="0"/>
          <w:marTop w:val="0"/>
          <w:marBottom w:val="0"/>
          <w:divBdr>
            <w:top w:val="none" w:sz="0" w:space="0" w:color="auto"/>
            <w:left w:val="none" w:sz="0" w:space="0" w:color="auto"/>
            <w:bottom w:val="none" w:sz="0" w:space="0" w:color="auto"/>
            <w:right w:val="none" w:sz="0" w:space="0" w:color="auto"/>
          </w:divBdr>
        </w:div>
        <w:div w:id="1548301749">
          <w:marLeft w:val="0"/>
          <w:marRight w:val="0"/>
          <w:marTop w:val="0"/>
          <w:marBottom w:val="0"/>
          <w:divBdr>
            <w:top w:val="none" w:sz="0" w:space="0" w:color="auto"/>
            <w:left w:val="none" w:sz="0" w:space="0" w:color="auto"/>
            <w:bottom w:val="none" w:sz="0" w:space="0" w:color="auto"/>
            <w:right w:val="none" w:sz="0" w:space="0" w:color="auto"/>
          </w:divBdr>
        </w:div>
        <w:div w:id="133956305">
          <w:marLeft w:val="0"/>
          <w:marRight w:val="0"/>
          <w:marTop w:val="0"/>
          <w:marBottom w:val="0"/>
          <w:divBdr>
            <w:top w:val="none" w:sz="0" w:space="0" w:color="auto"/>
            <w:left w:val="none" w:sz="0" w:space="0" w:color="auto"/>
            <w:bottom w:val="none" w:sz="0" w:space="0" w:color="auto"/>
            <w:right w:val="none" w:sz="0" w:space="0" w:color="auto"/>
          </w:divBdr>
        </w:div>
        <w:div w:id="299918442">
          <w:marLeft w:val="0"/>
          <w:marRight w:val="0"/>
          <w:marTop w:val="0"/>
          <w:marBottom w:val="0"/>
          <w:divBdr>
            <w:top w:val="none" w:sz="0" w:space="0" w:color="auto"/>
            <w:left w:val="none" w:sz="0" w:space="0" w:color="auto"/>
            <w:bottom w:val="none" w:sz="0" w:space="0" w:color="auto"/>
            <w:right w:val="none" w:sz="0" w:space="0" w:color="auto"/>
          </w:divBdr>
        </w:div>
        <w:div w:id="1574317177">
          <w:marLeft w:val="0"/>
          <w:marRight w:val="0"/>
          <w:marTop w:val="0"/>
          <w:marBottom w:val="0"/>
          <w:divBdr>
            <w:top w:val="none" w:sz="0" w:space="0" w:color="auto"/>
            <w:left w:val="none" w:sz="0" w:space="0" w:color="auto"/>
            <w:bottom w:val="none" w:sz="0" w:space="0" w:color="auto"/>
            <w:right w:val="none" w:sz="0" w:space="0" w:color="auto"/>
          </w:divBdr>
        </w:div>
        <w:div w:id="1020400258">
          <w:marLeft w:val="0"/>
          <w:marRight w:val="0"/>
          <w:marTop w:val="0"/>
          <w:marBottom w:val="0"/>
          <w:divBdr>
            <w:top w:val="none" w:sz="0" w:space="0" w:color="auto"/>
            <w:left w:val="none" w:sz="0" w:space="0" w:color="auto"/>
            <w:bottom w:val="none" w:sz="0" w:space="0" w:color="auto"/>
            <w:right w:val="none" w:sz="0" w:space="0" w:color="auto"/>
          </w:divBdr>
        </w:div>
        <w:div w:id="52043935">
          <w:marLeft w:val="0"/>
          <w:marRight w:val="0"/>
          <w:marTop w:val="0"/>
          <w:marBottom w:val="0"/>
          <w:divBdr>
            <w:top w:val="none" w:sz="0" w:space="0" w:color="auto"/>
            <w:left w:val="none" w:sz="0" w:space="0" w:color="auto"/>
            <w:bottom w:val="none" w:sz="0" w:space="0" w:color="auto"/>
            <w:right w:val="none" w:sz="0" w:space="0" w:color="auto"/>
          </w:divBdr>
        </w:div>
        <w:div w:id="191459751">
          <w:marLeft w:val="0"/>
          <w:marRight w:val="0"/>
          <w:marTop w:val="0"/>
          <w:marBottom w:val="0"/>
          <w:divBdr>
            <w:top w:val="none" w:sz="0" w:space="0" w:color="auto"/>
            <w:left w:val="none" w:sz="0" w:space="0" w:color="auto"/>
            <w:bottom w:val="none" w:sz="0" w:space="0" w:color="auto"/>
            <w:right w:val="none" w:sz="0" w:space="0" w:color="auto"/>
          </w:divBdr>
        </w:div>
        <w:div w:id="1304583671">
          <w:marLeft w:val="0"/>
          <w:marRight w:val="0"/>
          <w:marTop w:val="0"/>
          <w:marBottom w:val="0"/>
          <w:divBdr>
            <w:top w:val="none" w:sz="0" w:space="0" w:color="auto"/>
            <w:left w:val="none" w:sz="0" w:space="0" w:color="auto"/>
            <w:bottom w:val="none" w:sz="0" w:space="0" w:color="auto"/>
            <w:right w:val="none" w:sz="0" w:space="0" w:color="auto"/>
          </w:divBdr>
        </w:div>
        <w:div w:id="1892299333">
          <w:marLeft w:val="0"/>
          <w:marRight w:val="0"/>
          <w:marTop w:val="0"/>
          <w:marBottom w:val="0"/>
          <w:divBdr>
            <w:top w:val="none" w:sz="0" w:space="0" w:color="auto"/>
            <w:left w:val="none" w:sz="0" w:space="0" w:color="auto"/>
            <w:bottom w:val="none" w:sz="0" w:space="0" w:color="auto"/>
            <w:right w:val="none" w:sz="0" w:space="0" w:color="auto"/>
          </w:divBdr>
        </w:div>
        <w:div w:id="195238840">
          <w:marLeft w:val="0"/>
          <w:marRight w:val="0"/>
          <w:marTop w:val="0"/>
          <w:marBottom w:val="0"/>
          <w:divBdr>
            <w:top w:val="none" w:sz="0" w:space="0" w:color="auto"/>
            <w:left w:val="none" w:sz="0" w:space="0" w:color="auto"/>
            <w:bottom w:val="none" w:sz="0" w:space="0" w:color="auto"/>
            <w:right w:val="none" w:sz="0" w:space="0" w:color="auto"/>
          </w:divBdr>
        </w:div>
        <w:div w:id="2041854995">
          <w:marLeft w:val="0"/>
          <w:marRight w:val="0"/>
          <w:marTop w:val="0"/>
          <w:marBottom w:val="0"/>
          <w:divBdr>
            <w:top w:val="none" w:sz="0" w:space="0" w:color="auto"/>
            <w:left w:val="none" w:sz="0" w:space="0" w:color="auto"/>
            <w:bottom w:val="none" w:sz="0" w:space="0" w:color="auto"/>
            <w:right w:val="none" w:sz="0" w:space="0" w:color="auto"/>
          </w:divBdr>
        </w:div>
        <w:div w:id="733817669">
          <w:marLeft w:val="0"/>
          <w:marRight w:val="0"/>
          <w:marTop w:val="0"/>
          <w:marBottom w:val="0"/>
          <w:divBdr>
            <w:top w:val="none" w:sz="0" w:space="0" w:color="auto"/>
            <w:left w:val="none" w:sz="0" w:space="0" w:color="auto"/>
            <w:bottom w:val="none" w:sz="0" w:space="0" w:color="auto"/>
            <w:right w:val="none" w:sz="0" w:space="0" w:color="auto"/>
          </w:divBdr>
        </w:div>
        <w:div w:id="135149154">
          <w:marLeft w:val="0"/>
          <w:marRight w:val="0"/>
          <w:marTop w:val="0"/>
          <w:marBottom w:val="0"/>
          <w:divBdr>
            <w:top w:val="none" w:sz="0" w:space="0" w:color="auto"/>
            <w:left w:val="none" w:sz="0" w:space="0" w:color="auto"/>
            <w:bottom w:val="none" w:sz="0" w:space="0" w:color="auto"/>
            <w:right w:val="none" w:sz="0" w:space="0" w:color="auto"/>
          </w:divBdr>
        </w:div>
        <w:div w:id="1750037721">
          <w:marLeft w:val="0"/>
          <w:marRight w:val="0"/>
          <w:marTop w:val="0"/>
          <w:marBottom w:val="0"/>
          <w:divBdr>
            <w:top w:val="none" w:sz="0" w:space="0" w:color="auto"/>
            <w:left w:val="none" w:sz="0" w:space="0" w:color="auto"/>
            <w:bottom w:val="none" w:sz="0" w:space="0" w:color="auto"/>
            <w:right w:val="none" w:sz="0" w:space="0" w:color="auto"/>
          </w:divBdr>
        </w:div>
        <w:div w:id="1680425490">
          <w:marLeft w:val="0"/>
          <w:marRight w:val="0"/>
          <w:marTop w:val="0"/>
          <w:marBottom w:val="0"/>
          <w:divBdr>
            <w:top w:val="none" w:sz="0" w:space="0" w:color="auto"/>
            <w:left w:val="none" w:sz="0" w:space="0" w:color="auto"/>
            <w:bottom w:val="none" w:sz="0" w:space="0" w:color="auto"/>
            <w:right w:val="none" w:sz="0" w:space="0" w:color="auto"/>
          </w:divBdr>
        </w:div>
        <w:div w:id="1451129272">
          <w:marLeft w:val="0"/>
          <w:marRight w:val="0"/>
          <w:marTop w:val="0"/>
          <w:marBottom w:val="0"/>
          <w:divBdr>
            <w:top w:val="none" w:sz="0" w:space="0" w:color="auto"/>
            <w:left w:val="none" w:sz="0" w:space="0" w:color="auto"/>
            <w:bottom w:val="none" w:sz="0" w:space="0" w:color="auto"/>
            <w:right w:val="none" w:sz="0" w:space="0" w:color="auto"/>
          </w:divBdr>
        </w:div>
        <w:div w:id="576474443">
          <w:marLeft w:val="0"/>
          <w:marRight w:val="0"/>
          <w:marTop w:val="0"/>
          <w:marBottom w:val="0"/>
          <w:divBdr>
            <w:top w:val="none" w:sz="0" w:space="0" w:color="auto"/>
            <w:left w:val="none" w:sz="0" w:space="0" w:color="auto"/>
            <w:bottom w:val="none" w:sz="0" w:space="0" w:color="auto"/>
            <w:right w:val="none" w:sz="0" w:space="0" w:color="auto"/>
          </w:divBdr>
        </w:div>
        <w:div w:id="1385107845">
          <w:marLeft w:val="0"/>
          <w:marRight w:val="0"/>
          <w:marTop w:val="0"/>
          <w:marBottom w:val="0"/>
          <w:divBdr>
            <w:top w:val="none" w:sz="0" w:space="0" w:color="auto"/>
            <w:left w:val="none" w:sz="0" w:space="0" w:color="auto"/>
            <w:bottom w:val="none" w:sz="0" w:space="0" w:color="auto"/>
            <w:right w:val="none" w:sz="0" w:space="0" w:color="auto"/>
          </w:divBdr>
        </w:div>
      </w:divsChild>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5962331">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54422457">
      <w:bodyDiv w:val="1"/>
      <w:marLeft w:val="0"/>
      <w:marRight w:val="0"/>
      <w:marTop w:val="0"/>
      <w:marBottom w:val="0"/>
      <w:divBdr>
        <w:top w:val="none" w:sz="0" w:space="0" w:color="auto"/>
        <w:left w:val="none" w:sz="0" w:space="0" w:color="auto"/>
        <w:bottom w:val="none" w:sz="0" w:space="0" w:color="auto"/>
        <w:right w:val="none" w:sz="0" w:space="0" w:color="auto"/>
      </w:divBdr>
      <w:divsChild>
        <w:div w:id="191966728">
          <w:marLeft w:val="0"/>
          <w:marRight w:val="0"/>
          <w:marTop w:val="0"/>
          <w:marBottom w:val="0"/>
          <w:divBdr>
            <w:top w:val="none" w:sz="0" w:space="0" w:color="auto"/>
            <w:left w:val="none" w:sz="0" w:space="0" w:color="auto"/>
            <w:bottom w:val="none" w:sz="0" w:space="0" w:color="auto"/>
            <w:right w:val="none" w:sz="0" w:space="0" w:color="auto"/>
          </w:divBdr>
        </w:div>
        <w:div w:id="2079666806">
          <w:marLeft w:val="0"/>
          <w:marRight w:val="0"/>
          <w:marTop w:val="0"/>
          <w:marBottom w:val="0"/>
          <w:divBdr>
            <w:top w:val="none" w:sz="0" w:space="0" w:color="auto"/>
            <w:left w:val="none" w:sz="0" w:space="0" w:color="auto"/>
            <w:bottom w:val="none" w:sz="0" w:space="0" w:color="auto"/>
            <w:right w:val="none" w:sz="0" w:space="0" w:color="auto"/>
          </w:divBdr>
        </w:div>
        <w:div w:id="336155632">
          <w:marLeft w:val="0"/>
          <w:marRight w:val="0"/>
          <w:marTop w:val="0"/>
          <w:marBottom w:val="0"/>
          <w:divBdr>
            <w:top w:val="none" w:sz="0" w:space="0" w:color="auto"/>
            <w:left w:val="none" w:sz="0" w:space="0" w:color="auto"/>
            <w:bottom w:val="none" w:sz="0" w:space="0" w:color="auto"/>
            <w:right w:val="none" w:sz="0" w:space="0" w:color="auto"/>
          </w:divBdr>
          <w:divsChild>
            <w:div w:id="54549634">
              <w:marLeft w:val="0"/>
              <w:marRight w:val="0"/>
              <w:marTop w:val="0"/>
              <w:marBottom w:val="0"/>
              <w:divBdr>
                <w:top w:val="none" w:sz="0" w:space="0" w:color="auto"/>
                <w:left w:val="none" w:sz="0" w:space="0" w:color="auto"/>
                <w:bottom w:val="none" w:sz="0" w:space="0" w:color="auto"/>
                <w:right w:val="none" w:sz="0" w:space="0" w:color="auto"/>
              </w:divBdr>
              <w:divsChild>
                <w:div w:id="2091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78159488">
      <w:bodyDiv w:val="1"/>
      <w:marLeft w:val="0"/>
      <w:marRight w:val="0"/>
      <w:marTop w:val="0"/>
      <w:marBottom w:val="0"/>
      <w:divBdr>
        <w:top w:val="none" w:sz="0" w:space="0" w:color="auto"/>
        <w:left w:val="none" w:sz="0" w:space="0" w:color="auto"/>
        <w:bottom w:val="none" w:sz="0" w:space="0" w:color="auto"/>
        <w:right w:val="none" w:sz="0" w:space="0" w:color="auto"/>
      </w:divBdr>
      <w:divsChild>
        <w:div w:id="279383051">
          <w:marLeft w:val="0"/>
          <w:marRight w:val="0"/>
          <w:marTop w:val="0"/>
          <w:marBottom w:val="0"/>
          <w:divBdr>
            <w:top w:val="none" w:sz="0" w:space="0" w:color="auto"/>
            <w:left w:val="none" w:sz="0" w:space="0" w:color="auto"/>
            <w:bottom w:val="none" w:sz="0" w:space="0" w:color="auto"/>
            <w:right w:val="none" w:sz="0" w:space="0" w:color="auto"/>
          </w:divBdr>
        </w:div>
        <w:div w:id="17630035">
          <w:marLeft w:val="0"/>
          <w:marRight w:val="0"/>
          <w:marTop w:val="0"/>
          <w:marBottom w:val="0"/>
          <w:divBdr>
            <w:top w:val="none" w:sz="0" w:space="0" w:color="auto"/>
            <w:left w:val="none" w:sz="0" w:space="0" w:color="auto"/>
            <w:bottom w:val="none" w:sz="0" w:space="0" w:color="auto"/>
            <w:right w:val="none" w:sz="0" w:space="0" w:color="auto"/>
          </w:divBdr>
        </w:div>
        <w:div w:id="311102030">
          <w:marLeft w:val="0"/>
          <w:marRight w:val="0"/>
          <w:marTop w:val="0"/>
          <w:marBottom w:val="0"/>
          <w:divBdr>
            <w:top w:val="none" w:sz="0" w:space="0" w:color="auto"/>
            <w:left w:val="none" w:sz="0" w:space="0" w:color="auto"/>
            <w:bottom w:val="none" w:sz="0" w:space="0" w:color="auto"/>
            <w:right w:val="none" w:sz="0" w:space="0" w:color="auto"/>
          </w:divBdr>
        </w:div>
        <w:div w:id="1863544042">
          <w:marLeft w:val="0"/>
          <w:marRight w:val="0"/>
          <w:marTop w:val="0"/>
          <w:marBottom w:val="0"/>
          <w:divBdr>
            <w:top w:val="none" w:sz="0" w:space="0" w:color="auto"/>
            <w:left w:val="none" w:sz="0" w:space="0" w:color="auto"/>
            <w:bottom w:val="none" w:sz="0" w:space="0" w:color="auto"/>
            <w:right w:val="none" w:sz="0" w:space="0" w:color="auto"/>
          </w:divBdr>
        </w:div>
        <w:div w:id="1802071280">
          <w:marLeft w:val="0"/>
          <w:marRight w:val="0"/>
          <w:marTop w:val="0"/>
          <w:marBottom w:val="0"/>
          <w:divBdr>
            <w:top w:val="none" w:sz="0" w:space="0" w:color="auto"/>
            <w:left w:val="none" w:sz="0" w:space="0" w:color="auto"/>
            <w:bottom w:val="none" w:sz="0" w:space="0" w:color="auto"/>
            <w:right w:val="none" w:sz="0" w:space="0" w:color="auto"/>
          </w:divBdr>
        </w:div>
        <w:div w:id="1792820235">
          <w:marLeft w:val="0"/>
          <w:marRight w:val="0"/>
          <w:marTop w:val="0"/>
          <w:marBottom w:val="0"/>
          <w:divBdr>
            <w:top w:val="none" w:sz="0" w:space="0" w:color="auto"/>
            <w:left w:val="none" w:sz="0" w:space="0" w:color="auto"/>
            <w:bottom w:val="none" w:sz="0" w:space="0" w:color="auto"/>
            <w:right w:val="none" w:sz="0" w:space="0" w:color="auto"/>
          </w:divBdr>
        </w:div>
        <w:div w:id="1724133140">
          <w:marLeft w:val="0"/>
          <w:marRight w:val="0"/>
          <w:marTop w:val="0"/>
          <w:marBottom w:val="0"/>
          <w:divBdr>
            <w:top w:val="none" w:sz="0" w:space="0" w:color="auto"/>
            <w:left w:val="none" w:sz="0" w:space="0" w:color="auto"/>
            <w:bottom w:val="none" w:sz="0" w:space="0" w:color="auto"/>
            <w:right w:val="none" w:sz="0" w:space="0" w:color="auto"/>
          </w:divBdr>
        </w:div>
        <w:div w:id="506095912">
          <w:marLeft w:val="0"/>
          <w:marRight w:val="0"/>
          <w:marTop w:val="0"/>
          <w:marBottom w:val="0"/>
          <w:divBdr>
            <w:top w:val="none" w:sz="0" w:space="0" w:color="auto"/>
            <w:left w:val="none" w:sz="0" w:space="0" w:color="auto"/>
            <w:bottom w:val="none" w:sz="0" w:space="0" w:color="auto"/>
            <w:right w:val="none" w:sz="0" w:space="0" w:color="auto"/>
          </w:divBdr>
        </w:div>
        <w:div w:id="1500921274">
          <w:marLeft w:val="0"/>
          <w:marRight w:val="0"/>
          <w:marTop w:val="0"/>
          <w:marBottom w:val="0"/>
          <w:divBdr>
            <w:top w:val="none" w:sz="0" w:space="0" w:color="auto"/>
            <w:left w:val="none" w:sz="0" w:space="0" w:color="auto"/>
            <w:bottom w:val="none" w:sz="0" w:space="0" w:color="auto"/>
            <w:right w:val="none" w:sz="0" w:space="0" w:color="auto"/>
          </w:divBdr>
        </w:div>
        <w:div w:id="374280889">
          <w:marLeft w:val="0"/>
          <w:marRight w:val="0"/>
          <w:marTop w:val="0"/>
          <w:marBottom w:val="0"/>
          <w:divBdr>
            <w:top w:val="none" w:sz="0" w:space="0" w:color="auto"/>
            <w:left w:val="none" w:sz="0" w:space="0" w:color="auto"/>
            <w:bottom w:val="none" w:sz="0" w:space="0" w:color="auto"/>
            <w:right w:val="none" w:sz="0" w:space="0" w:color="auto"/>
          </w:divBdr>
        </w:div>
        <w:div w:id="1569416694">
          <w:marLeft w:val="0"/>
          <w:marRight w:val="0"/>
          <w:marTop w:val="0"/>
          <w:marBottom w:val="0"/>
          <w:divBdr>
            <w:top w:val="none" w:sz="0" w:space="0" w:color="auto"/>
            <w:left w:val="none" w:sz="0" w:space="0" w:color="auto"/>
            <w:bottom w:val="none" w:sz="0" w:space="0" w:color="auto"/>
            <w:right w:val="none" w:sz="0" w:space="0" w:color="auto"/>
          </w:divBdr>
        </w:div>
        <w:div w:id="647781044">
          <w:marLeft w:val="0"/>
          <w:marRight w:val="0"/>
          <w:marTop w:val="0"/>
          <w:marBottom w:val="0"/>
          <w:divBdr>
            <w:top w:val="none" w:sz="0" w:space="0" w:color="auto"/>
            <w:left w:val="none" w:sz="0" w:space="0" w:color="auto"/>
            <w:bottom w:val="none" w:sz="0" w:space="0" w:color="auto"/>
            <w:right w:val="none" w:sz="0" w:space="0" w:color="auto"/>
          </w:divBdr>
        </w:div>
        <w:div w:id="1239368189">
          <w:marLeft w:val="0"/>
          <w:marRight w:val="0"/>
          <w:marTop w:val="0"/>
          <w:marBottom w:val="0"/>
          <w:divBdr>
            <w:top w:val="none" w:sz="0" w:space="0" w:color="auto"/>
            <w:left w:val="none" w:sz="0" w:space="0" w:color="auto"/>
            <w:bottom w:val="none" w:sz="0" w:space="0" w:color="auto"/>
            <w:right w:val="none" w:sz="0" w:space="0" w:color="auto"/>
          </w:divBdr>
        </w:div>
        <w:div w:id="388188192">
          <w:marLeft w:val="0"/>
          <w:marRight w:val="0"/>
          <w:marTop w:val="0"/>
          <w:marBottom w:val="0"/>
          <w:divBdr>
            <w:top w:val="none" w:sz="0" w:space="0" w:color="auto"/>
            <w:left w:val="none" w:sz="0" w:space="0" w:color="auto"/>
            <w:bottom w:val="none" w:sz="0" w:space="0" w:color="auto"/>
            <w:right w:val="none" w:sz="0" w:space="0" w:color="auto"/>
          </w:divBdr>
        </w:div>
        <w:div w:id="390927814">
          <w:marLeft w:val="0"/>
          <w:marRight w:val="0"/>
          <w:marTop w:val="0"/>
          <w:marBottom w:val="0"/>
          <w:divBdr>
            <w:top w:val="none" w:sz="0" w:space="0" w:color="auto"/>
            <w:left w:val="none" w:sz="0" w:space="0" w:color="auto"/>
            <w:bottom w:val="none" w:sz="0" w:space="0" w:color="auto"/>
            <w:right w:val="none" w:sz="0" w:space="0" w:color="auto"/>
          </w:divBdr>
        </w:div>
        <w:div w:id="1832404198">
          <w:marLeft w:val="0"/>
          <w:marRight w:val="0"/>
          <w:marTop w:val="0"/>
          <w:marBottom w:val="0"/>
          <w:divBdr>
            <w:top w:val="none" w:sz="0" w:space="0" w:color="auto"/>
            <w:left w:val="none" w:sz="0" w:space="0" w:color="auto"/>
            <w:bottom w:val="none" w:sz="0" w:space="0" w:color="auto"/>
            <w:right w:val="none" w:sz="0" w:space="0" w:color="auto"/>
          </w:divBdr>
        </w:div>
      </w:divsChild>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79686638">
      <w:bodyDiv w:val="1"/>
      <w:marLeft w:val="0"/>
      <w:marRight w:val="0"/>
      <w:marTop w:val="0"/>
      <w:marBottom w:val="0"/>
      <w:divBdr>
        <w:top w:val="none" w:sz="0" w:space="0" w:color="auto"/>
        <w:left w:val="none" w:sz="0" w:space="0" w:color="auto"/>
        <w:bottom w:val="none" w:sz="0" w:space="0" w:color="auto"/>
        <w:right w:val="none" w:sz="0" w:space="0" w:color="auto"/>
      </w:divBdr>
      <w:divsChild>
        <w:div w:id="58041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6305">
              <w:marLeft w:val="0"/>
              <w:marRight w:val="0"/>
              <w:marTop w:val="0"/>
              <w:marBottom w:val="0"/>
              <w:divBdr>
                <w:top w:val="none" w:sz="0" w:space="0" w:color="auto"/>
                <w:left w:val="none" w:sz="0" w:space="0" w:color="auto"/>
                <w:bottom w:val="none" w:sz="0" w:space="0" w:color="auto"/>
                <w:right w:val="none" w:sz="0" w:space="0" w:color="auto"/>
              </w:divBdr>
              <w:divsChild>
                <w:div w:id="1579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13218640">
      <w:bodyDiv w:val="1"/>
      <w:marLeft w:val="0"/>
      <w:marRight w:val="0"/>
      <w:marTop w:val="0"/>
      <w:marBottom w:val="0"/>
      <w:divBdr>
        <w:top w:val="none" w:sz="0" w:space="0" w:color="auto"/>
        <w:left w:val="none" w:sz="0" w:space="0" w:color="auto"/>
        <w:bottom w:val="none" w:sz="0" w:space="0" w:color="auto"/>
        <w:right w:val="none" w:sz="0" w:space="0" w:color="auto"/>
      </w:divBdr>
      <w:divsChild>
        <w:div w:id="1374383215">
          <w:marLeft w:val="0"/>
          <w:marRight w:val="0"/>
          <w:marTop w:val="0"/>
          <w:marBottom w:val="0"/>
          <w:divBdr>
            <w:top w:val="none" w:sz="0" w:space="0" w:color="auto"/>
            <w:left w:val="none" w:sz="0" w:space="0" w:color="auto"/>
            <w:bottom w:val="none" w:sz="0" w:space="0" w:color="auto"/>
            <w:right w:val="none" w:sz="0" w:space="0" w:color="auto"/>
          </w:divBdr>
        </w:div>
        <w:div w:id="2014215466">
          <w:marLeft w:val="0"/>
          <w:marRight w:val="0"/>
          <w:marTop w:val="0"/>
          <w:marBottom w:val="0"/>
          <w:divBdr>
            <w:top w:val="none" w:sz="0" w:space="0" w:color="auto"/>
            <w:left w:val="none" w:sz="0" w:space="0" w:color="auto"/>
            <w:bottom w:val="none" w:sz="0" w:space="0" w:color="auto"/>
            <w:right w:val="none" w:sz="0" w:space="0" w:color="auto"/>
          </w:divBdr>
        </w:div>
        <w:div w:id="1760714807">
          <w:marLeft w:val="0"/>
          <w:marRight w:val="0"/>
          <w:marTop w:val="0"/>
          <w:marBottom w:val="0"/>
          <w:divBdr>
            <w:top w:val="none" w:sz="0" w:space="0" w:color="auto"/>
            <w:left w:val="none" w:sz="0" w:space="0" w:color="auto"/>
            <w:bottom w:val="none" w:sz="0" w:space="0" w:color="auto"/>
            <w:right w:val="none" w:sz="0" w:space="0" w:color="auto"/>
          </w:divBdr>
        </w:div>
        <w:div w:id="847521938">
          <w:marLeft w:val="0"/>
          <w:marRight w:val="0"/>
          <w:marTop w:val="0"/>
          <w:marBottom w:val="0"/>
          <w:divBdr>
            <w:top w:val="none" w:sz="0" w:space="0" w:color="auto"/>
            <w:left w:val="none" w:sz="0" w:space="0" w:color="auto"/>
            <w:bottom w:val="none" w:sz="0" w:space="0" w:color="auto"/>
            <w:right w:val="none" w:sz="0" w:space="0" w:color="auto"/>
          </w:divBdr>
        </w:div>
        <w:div w:id="41515605">
          <w:marLeft w:val="0"/>
          <w:marRight w:val="0"/>
          <w:marTop w:val="0"/>
          <w:marBottom w:val="0"/>
          <w:divBdr>
            <w:top w:val="none" w:sz="0" w:space="0" w:color="auto"/>
            <w:left w:val="none" w:sz="0" w:space="0" w:color="auto"/>
            <w:bottom w:val="none" w:sz="0" w:space="0" w:color="auto"/>
            <w:right w:val="none" w:sz="0" w:space="0" w:color="auto"/>
          </w:divBdr>
        </w:div>
        <w:div w:id="961107862">
          <w:marLeft w:val="0"/>
          <w:marRight w:val="0"/>
          <w:marTop w:val="0"/>
          <w:marBottom w:val="0"/>
          <w:divBdr>
            <w:top w:val="none" w:sz="0" w:space="0" w:color="auto"/>
            <w:left w:val="none" w:sz="0" w:space="0" w:color="auto"/>
            <w:bottom w:val="none" w:sz="0" w:space="0" w:color="auto"/>
            <w:right w:val="none" w:sz="0" w:space="0" w:color="auto"/>
          </w:divBdr>
        </w:div>
        <w:div w:id="753208619">
          <w:marLeft w:val="0"/>
          <w:marRight w:val="0"/>
          <w:marTop w:val="0"/>
          <w:marBottom w:val="0"/>
          <w:divBdr>
            <w:top w:val="none" w:sz="0" w:space="0" w:color="auto"/>
            <w:left w:val="none" w:sz="0" w:space="0" w:color="auto"/>
            <w:bottom w:val="none" w:sz="0" w:space="0" w:color="auto"/>
            <w:right w:val="none" w:sz="0" w:space="0" w:color="auto"/>
          </w:divBdr>
        </w:div>
        <w:div w:id="786705895">
          <w:marLeft w:val="0"/>
          <w:marRight w:val="0"/>
          <w:marTop w:val="0"/>
          <w:marBottom w:val="0"/>
          <w:divBdr>
            <w:top w:val="none" w:sz="0" w:space="0" w:color="auto"/>
            <w:left w:val="none" w:sz="0" w:space="0" w:color="auto"/>
            <w:bottom w:val="none" w:sz="0" w:space="0" w:color="auto"/>
            <w:right w:val="none" w:sz="0" w:space="0" w:color="auto"/>
          </w:divBdr>
        </w:div>
        <w:div w:id="2121951340">
          <w:marLeft w:val="0"/>
          <w:marRight w:val="0"/>
          <w:marTop w:val="0"/>
          <w:marBottom w:val="0"/>
          <w:divBdr>
            <w:top w:val="none" w:sz="0" w:space="0" w:color="auto"/>
            <w:left w:val="none" w:sz="0" w:space="0" w:color="auto"/>
            <w:bottom w:val="none" w:sz="0" w:space="0" w:color="auto"/>
            <w:right w:val="none" w:sz="0" w:space="0" w:color="auto"/>
          </w:divBdr>
        </w:div>
        <w:div w:id="543445446">
          <w:marLeft w:val="0"/>
          <w:marRight w:val="0"/>
          <w:marTop w:val="0"/>
          <w:marBottom w:val="0"/>
          <w:divBdr>
            <w:top w:val="none" w:sz="0" w:space="0" w:color="auto"/>
            <w:left w:val="none" w:sz="0" w:space="0" w:color="auto"/>
            <w:bottom w:val="none" w:sz="0" w:space="0" w:color="auto"/>
            <w:right w:val="none" w:sz="0" w:space="0" w:color="auto"/>
          </w:divBdr>
        </w:div>
        <w:div w:id="1101334519">
          <w:marLeft w:val="0"/>
          <w:marRight w:val="0"/>
          <w:marTop w:val="0"/>
          <w:marBottom w:val="0"/>
          <w:divBdr>
            <w:top w:val="none" w:sz="0" w:space="0" w:color="auto"/>
            <w:left w:val="none" w:sz="0" w:space="0" w:color="auto"/>
            <w:bottom w:val="none" w:sz="0" w:space="0" w:color="auto"/>
            <w:right w:val="none" w:sz="0" w:space="0" w:color="auto"/>
          </w:divBdr>
        </w:div>
        <w:div w:id="277956658">
          <w:marLeft w:val="0"/>
          <w:marRight w:val="0"/>
          <w:marTop w:val="0"/>
          <w:marBottom w:val="0"/>
          <w:divBdr>
            <w:top w:val="none" w:sz="0" w:space="0" w:color="auto"/>
            <w:left w:val="none" w:sz="0" w:space="0" w:color="auto"/>
            <w:bottom w:val="none" w:sz="0" w:space="0" w:color="auto"/>
            <w:right w:val="none" w:sz="0" w:space="0" w:color="auto"/>
          </w:divBdr>
        </w:div>
        <w:div w:id="1326937931">
          <w:marLeft w:val="0"/>
          <w:marRight w:val="0"/>
          <w:marTop w:val="0"/>
          <w:marBottom w:val="0"/>
          <w:divBdr>
            <w:top w:val="none" w:sz="0" w:space="0" w:color="auto"/>
            <w:left w:val="none" w:sz="0" w:space="0" w:color="auto"/>
            <w:bottom w:val="none" w:sz="0" w:space="0" w:color="auto"/>
            <w:right w:val="none" w:sz="0" w:space="0" w:color="auto"/>
          </w:divBdr>
        </w:div>
        <w:div w:id="425465454">
          <w:marLeft w:val="0"/>
          <w:marRight w:val="0"/>
          <w:marTop w:val="0"/>
          <w:marBottom w:val="0"/>
          <w:divBdr>
            <w:top w:val="none" w:sz="0" w:space="0" w:color="auto"/>
            <w:left w:val="none" w:sz="0" w:space="0" w:color="auto"/>
            <w:bottom w:val="none" w:sz="0" w:space="0" w:color="auto"/>
            <w:right w:val="none" w:sz="0" w:space="0" w:color="auto"/>
          </w:divBdr>
        </w:div>
        <w:div w:id="394742734">
          <w:marLeft w:val="0"/>
          <w:marRight w:val="0"/>
          <w:marTop w:val="0"/>
          <w:marBottom w:val="0"/>
          <w:divBdr>
            <w:top w:val="none" w:sz="0" w:space="0" w:color="auto"/>
            <w:left w:val="none" w:sz="0" w:space="0" w:color="auto"/>
            <w:bottom w:val="none" w:sz="0" w:space="0" w:color="auto"/>
            <w:right w:val="none" w:sz="0" w:space="0" w:color="auto"/>
          </w:divBdr>
        </w:div>
        <w:div w:id="1272977315">
          <w:marLeft w:val="0"/>
          <w:marRight w:val="0"/>
          <w:marTop w:val="0"/>
          <w:marBottom w:val="0"/>
          <w:divBdr>
            <w:top w:val="none" w:sz="0" w:space="0" w:color="auto"/>
            <w:left w:val="none" w:sz="0" w:space="0" w:color="auto"/>
            <w:bottom w:val="none" w:sz="0" w:space="0" w:color="auto"/>
            <w:right w:val="none" w:sz="0" w:space="0" w:color="auto"/>
          </w:divBdr>
        </w:div>
        <w:div w:id="1623881341">
          <w:marLeft w:val="0"/>
          <w:marRight w:val="0"/>
          <w:marTop w:val="0"/>
          <w:marBottom w:val="0"/>
          <w:divBdr>
            <w:top w:val="none" w:sz="0" w:space="0" w:color="auto"/>
            <w:left w:val="none" w:sz="0" w:space="0" w:color="auto"/>
            <w:bottom w:val="none" w:sz="0" w:space="0" w:color="auto"/>
            <w:right w:val="none" w:sz="0" w:space="0" w:color="auto"/>
          </w:divBdr>
        </w:div>
        <w:div w:id="1257791927">
          <w:marLeft w:val="0"/>
          <w:marRight w:val="0"/>
          <w:marTop w:val="0"/>
          <w:marBottom w:val="0"/>
          <w:divBdr>
            <w:top w:val="none" w:sz="0" w:space="0" w:color="auto"/>
            <w:left w:val="none" w:sz="0" w:space="0" w:color="auto"/>
            <w:bottom w:val="none" w:sz="0" w:space="0" w:color="auto"/>
            <w:right w:val="none" w:sz="0" w:space="0" w:color="auto"/>
          </w:divBdr>
        </w:div>
        <w:div w:id="1579436070">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79</cp:revision>
  <cp:lastPrinted>2024-01-17T13:00:00Z</cp:lastPrinted>
  <dcterms:created xsi:type="dcterms:W3CDTF">2023-06-30T11:45:00Z</dcterms:created>
  <dcterms:modified xsi:type="dcterms:W3CDTF">2024-02-13T10:21:00Z</dcterms:modified>
</cp:coreProperties>
</file>